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7F581C" w14:textId="77777777" w:rsidR="001F6C2A" w:rsidRPr="005F3BEC" w:rsidRDefault="001F6C2A" w:rsidP="0022346C">
      <w:pPr>
        <w:widowControl w:val="0"/>
        <w:rPr>
          <w:rFonts w:ascii="Myriad Pro" w:hAnsi="Myriad Pro"/>
          <w:b/>
          <w:snapToGrid w:val="0"/>
          <w:color w:val="FF0000"/>
          <w:sz w:val="20"/>
          <w:szCs w:val="20"/>
        </w:rPr>
      </w:pPr>
      <w:bookmarkStart w:id="0" w:name="_Toc268990045"/>
      <w:bookmarkStart w:id="1" w:name="_Toc268990109"/>
      <w:bookmarkStart w:id="2" w:name="_Toc268990565"/>
    </w:p>
    <w:p w14:paraId="2C640583" w14:textId="022DA3D8" w:rsidR="001F6C2A" w:rsidRPr="005F3BEC" w:rsidRDefault="00243A8A" w:rsidP="0022346C">
      <w:pPr>
        <w:tabs>
          <w:tab w:val="center" w:pos="4536"/>
          <w:tab w:val="right" w:pos="9072"/>
        </w:tabs>
        <w:rPr>
          <w:rFonts w:ascii="Myriad Pro" w:hAnsi="Myriad Pro"/>
          <w:color w:val="000000" w:themeColor="text1"/>
          <w:sz w:val="20"/>
          <w:szCs w:val="20"/>
        </w:rPr>
      </w:pPr>
      <w:r w:rsidRPr="005F3BEC">
        <w:rPr>
          <w:rFonts w:ascii="Myriad Pro" w:hAnsi="Myriad Pro"/>
          <w:bCs/>
          <w:color w:val="FF0000"/>
          <w:sz w:val="20"/>
          <w:szCs w:val="20"/>
        </w:rPr>
        <w:tab/>
      </w:r>
      <w:r w:rsidRPr="005F3BEC">
        <w:rPr>
          <w:rFonts w:ascii="Myriad Pro" w:hAnsi="Myriad Pro"/>
          <w:bCs/>
          <w:color w:val="FF0000"/>
          <w:sz w:val="20"/>
          <w:szCs w:val="20"/>
        </w:rPr>
        <w:tab/>
      </w:r>
      <w:r w:rsidR="0087510A" w:rsidRPr="005F3BEC">
        <w:rPr>
          <w:rFonts w:ascii="Myriad Pro" w:hAnsi="Myriad Pro"/>
          <w:bCs/>
          <w:color w:val="000000" w:themeColor="text1"/>
          <w:sz w:val="20"/>
          <w:szCs w:val="20"/>
        </w:rPr>
        <w:t xml:space="preserve"> </w:t>
      </w:r>
      <w:r w:rsidR="001F6C2A" w:rsidRPr="005F3BEC">
        <w:rPr>
          <w:rFonts w:ascii="Myriad Pro" w:hAnsi="Myriad Pro"/>
          <w:bCs/>
          <w:color w:val="000000" w:themeColor="text1"/>
          <w:sz w:val="20"/>
          <w:szCs w:val="20"/>
        </w:rPr>
        <w:t xml:space="preserve">Załącznik nr </w:t>
      </w:r>
      <w:r w:rsidR="005F3BEC" w:rsidRPr="005F3BEC">
        <w:rPr>
          <w:rFonts w:ascii="Myriad Pro" w:hAnsi="Myriad Pro"/>
          <w:bCs/>
          <w:color w:val="000000" w:themeColor="text1"/>
          <w:sz w:val="20"/>
          <w:szCs w:val="20"/>
        </w:rPr>
        <w:t>5</w:t>
      </w:r>
      <w:r w:rsidR="001F6C2A" w:rsidRPr="005F3BEC">
        <w:rPr>
          <w:rFonts w:ascii="Myriad Pro" w:hAnsi="Myriad Pro"/>
          <w:bCs/>
          <w:color w:val="000000" w:themeColor="text1"/>
          <w:sz w:val="20"/>
          <w:szCs w:val="20"/>
        </w:rPr>
        <w:t xml:space="preserve"> do SWZ - wzór umowy</w:t>
      </w:r>
    </w:p>
    <w:p w14:paraId="1434362E" w14:textId="77777777" w:rsidR="001F6C2A" w:rsidRPr="005F3BEC" w:rsidRDefault="001F6C2A" w:rsidP="0022346C">
      <w:pPr>
        <w:widowControl w:val="0"/>
        <w:rPr>
          <w:rFonts w:ascii="Myriad Pro" w:hAnsi="Myriad Pro"/>
          <w:b/>
          <w:snapToGrid w:val="0"/>
          <w:color w:val="000000" w:themeColor="text1"/>
          <w:sz w:val="20"/>
          <w:szCs w:val="20"/>
        </w:rPr>
      </w:pPr>
    </w:p>
    <w:p w14:paraId="320F300B" w14:textId="66F3712D" w:rsidR="001F6C2A" w:rsidRPr="005F3BEC" w:rsidRDefault="001F6C2A" w:rsidP="0022346C">
      <w:pPr>
        <w:widowControl w:val="0"/>
        <w:jc w:val="center"/>
        <w:rPr>
          <w:rFonts w:ascii="Myriad Pro" w:hAnsi="Myriad Pro"/>
          <w:b/>
          <w:snapToGrid w:val="0"/>
          <w:color w:val="000000" w:themeColor="text1"/>
          <w:sz w:val="20"/>
          <w:szCs w:val="20"/>
        </w:rPr>
      </w:pPr>
      <w:r w:rsidRPr="005F3BEC">
        <w:rPr>
          <w:rFonts w:ascii="Myriad Pro" w:hAnsi="Myriad Pro"/>
          <w:b/>
          <w:snapToGrid w:val="0"/>
          <w:color w:val="000000" w:themeColor="text1"/>
          <w:sz w:val="20"/>
          <w:szCs w:val="20"/>
        </w:rPr>
        <w:t xml:space="preserve"> UMOWA NR </w:t>
      </w:r>
      <w:r w:rsidR="005F3BEC" w:rsidRPr="005F3BEC">
        <w:rPr>
          <w:rFonts w:ascii="Myriad Pro" w:hAnsi="Myriad Pro"/>
          <w:b/>
          <w:snapToGrid w:val="0"/>
          <w:color w:val="000000" w:themeColor="text1"/>
          <w:sz w:val="20"/>
          <w:szCs w:val="20"/>
        </w:rPr>
        <w:t>…………………</w:t>
      </w:r>
    </w:p>
    <w:p w14:paraId="0BB2EBB8" w14:textId="4EB20481" w:rsidR="001F6C2A" w:rsidRPr="005F3BEC" w:rsidRDefault="001F6C2A" w:rsidP="0022346C">
      <w:pPr>
        <w:rPr>
          <w:rFonts w:ascii="Myriad Pro" w:hAnsi="Myriad Pro"/>
          <w:color w:val="000000" w:themeColor="text1"/>
          <w:sz w:val="20"/>
          <w:szCs w:val="20"/>
        </w:rPr>
      </w:pPr>
    </w:p>
    <w:p w14:paraId="6A099D86" w14:textId="32265430" w:rsidR="001F6C2A" w:rsidRPr="005F3BEC" w:rsidRDefault="001F6C2A" w:rsidP="0022346C">
      <w:pPr>
        <w:jc w:val="center"/>
        <w:rPr>
          <w:rFonts w:ascii="Myriad Pro" w:hAnsi="Myriad Pro" w:cs="Arial"/>
          <w:color w:val="000000" w:themeColor="text1"/>
          <w:sz w:val="20"/>
          <w:szCs w:val="20"/>
        </w:rPr>
      </w:pPr>
      <w:r w:rsidRPr="005F3BEC">
        <w:rPr>
          <w:rFonts w:ascii="Myriad Pro" w:hAnsi="Myriad Pro" w:cs="Arial"/>
          <w:color w:val="000000" w:themeColor="text1"/>
          <w:sz w:val="20"/>
          <w:szCs w:val="20"/>
        </w:rPr>
        <w:t xml:space="preserve">zawarta w dniu </w:t>
      </w:r>
      <w:r w:rsidRPr="005F3BEC">
        <w:rPr>
          <w:rFonts w:ascii="Myriad Pro" w:hAnsi="Myriad Pro"/>
          <w:b/>
          <w:color w:val="000000" w:themeColor="text1"/>
          <w:sz w:val="20"/>
          <w:szCs w:val="20"/>
        </w:rPr>
        <w:t xml:space="preserve">……………………………… </w:t>
      </w:r>
      <w:r w:rsidRPr="005F3BEC">
        <w:rPr>
          <w:rFonts w:ascii="Myriad Pro" w:hAnsi="Myriad Pro" w:cs="Arial"/>
          <w:b/>
          <w:color w:val="000000" w:themeColor="text1"/>
          <w:sz w:val="20"/>
          <w:szCs w:val="20"/>
        </w:rPr>
        <w:t>202</w:t>
      </w:r>
      <w:r w:rsidR="00BF55F5">
        <w:rPr>
          <w:rFonts w:ascii="Myriad Pro" w:hAnsi="Myriad Pro" w:cs="Arial"/>
          <w:b/>
          <w:color w:val="000000" w:themeColor="text1"/>
          <w:sz w:val="20"/>
          <w:szCs w:val="20"/>
        </w:rPr>
        <w:t>3</w:t>
      </w:r>
      <w:r w:rsidRPr="005F3BEC">
        <w:rPr>
          <w:rFonts w:ascii="Myriad Pro" w:hAnsi="Myriad Pro" w:cs="Arial"/>
          <w:b/>
          <w:color w:val="000000" w:themeColor="text1"/>
          <w:sz w:val="20"/>
          <w:szCs w:val="20"/>
        </w:rPr>
        <w:t xml:space="preserve"> r.</w:t>
      </w:r>
      <w:r w:rsidRPr="005F3BEC">
        <w:rPr>
          <w:rFonts w:ascii="Myriad Pro" w:hAnsi="Myriad Pro" w:cs="Arial"/>
          <w:color w:val="000000" w:themeColor="text1"/>
          <w:sz w:val="20"/>
          <w:szCs w:val="20"/>
        </w:rPr>
        <w:t xml:space="preserve"> w Warszawie</w:t>
      </w:r>
    </w:p>
    <w:p w14:paraId="5C07DFA0" w14:textId="77777777" w:rsidR="001F6C2A" w:rsidRPr="005F3BEC" w:rsidRDefault="001F6C2A" w:rsidP="0022346C">
      <w:pPr>
        <w:jc w:val="both"/>
        <w:rPr>
          <w:rFonts w:ascii="Myriad Pro" w:hAnsi="Myriad Pro" w:cs="Arial"/>
          <w:color w:val="000000" w:themeColor="text1"/>
          <w:sz w:val="20"/>
          <w:szCs w:val="20"/>
        </w:rPr>
      </w:pPr>
    </w:p>
    <w:p w14:paraId="351AF11D" w14:textId="77777777" w:rsidR="001F6C2A" w:rsidRPr="006106D2" w:rsidRDefault="001F6C2A" w:rsidP="0022346C">
      <w:pPr>
        <w:jc w:val="both"/>
        <w:rPr>
          <w:rFonts w:ascii="Myriad Pro" w:hAnsi="Myriad Pro" w:cs="Arial"/>
          <w:color w:val="000000" w:themeColor="text1"/>
          <w:sz w:val="20"/>
          <w:szCs w:val="20"/>
        </w:rPr>
      </w:pPr>
      <w:r w:rsidRPr="006106D2">
        <w:rPr>
          <w:rFonts w:ascii="Myriad Pro" w:hAnsi="Myriad Pro" w:cs="Arial"/>
          <w:color w:val="000000" w:themeColor="text1"/>
          <w:sz w:val="20"/>
          <w:szCs w:val="20"/>
        </w:rPr>
        <w:t>pomiędzy:</w:t>
      </w:r>
    </w:p>
    <w:p w14:paraId="56F32332" w14:textId="77777777" w:rsidR="006106D2" w:rsidRPr="006106D2" w:rsidRDefault="006106D2" w:rsidP="006106D2">
      <w:pPr>
        <w:jc w:val="both"/>
        <w:rPr>
          <w:rFonts w:ascii="Myriad Pro" w:hAnsi="Myriad Pro" w:cs="Arial"/>
          <w:b/>
          <w:bCs/>
          <w:color w:val="000000" w:themeColor="text1"/>
          <w:sz w:val="20"/>
          <w:szCs w:val="20"/>
        </w:rPr>
      </w:pPr>
      <w:bookmarkStart w:id="3" w:name="_Hlk518848253"/>
      <w:r w:rsidRPr="006106D2">
        <w:rPr>
          <w:rFonts w:ascii="Myriad Pro" w:hAnsi="Myriad Pro" w:cs="Arial"/>
          <w:b/>
          <w:bCs/>
          <w:color w:val="000000" w:themeColor="text1"/>
          <w:sz w:val="20"/>
          <w:szCs w:val="20"/>
        </w:rPr>
        <w:t>Instytutem Badań Literackich Polskiej Akademii Nauk</w:t>
      </w:r>
      <w:r w:rsidRPr="006106D2">
        <w:rPr>
          <w:rFonts w:ascii="Myriad Pro" w:hAnsi="Myriad Pro" w:cs="Arial"/>
          <w:b/>
          <w:color w:val="000000" w:themeColor="text1"/>
          <w:sz w:val="20"/>
          <w:szCs w:val="20"/>
        </w:rPr>
        <w:t xml:space="preserve">, z siedzibą w Warszawie, adres: ul. Nowy Świat 72, 00-330 Warszawa, numer NIP 5250008459, Regon 000325771, w imieniu i na rzecz którego działa: </w:t>
      </w:r>
    </w:p>
    <w:p w14:paraId="489A136C" w14:textId="77777777" w:rsidR="006106D2" w:rsidRPr="006106D2" w:rsidRDefault="006106D2" w:rsidP="006106D2">
      <w:pPr>
        <w:jc w:val="both"/>
        <w:rPr>
          <w:rFonts w:ascii="Myriad Pro" w:hAnsi="Myriad Pro" w:cs="Arial"/>
          <w:b/>
          <w:color w:val="000000" w:themeColor="text1"/>
          <w:sz w:val="20"/>
          <w:szCs w:val="20"/>
        </w:rPr>
      </w:pPr>
      <w:r w:rsidRPr="006106D2">
        <w:rPr>
          <w:rFonts w:ascii="Myriad Pro" w:hAnsi="Myriad Pro" w:cs="Arial"/>
          <w:b/>
          <w:color w:val="000000" w:themeColor="text1"/>
          <w:sz w:val="20"/>
          <w:szCs w:val="20"/>
        </w:rPr>
        <w:t xml:space="preserve">……………………………………., </w:t>
      </w:r>
    </w:p>
    <w:p w14:paraId="59E80367" w14:textId="77777777" w:rsidR="006106D2" w:rsidRPr="006106D2" w:rsidRDefault="006106D2" w:rsidP="006106D2">
      <w:pPr>
        <w:jc w:val="both"/>
        <w:rPr>
          <w:rFonts w:ascii="Myriad Pro" w:hAnsi="Myriad Pro" w:cs="Arial"/>
          <w:b/>
          <w:color w:val="000000" w:themeColor="text1"/>
          <w:sz w:val="20"/>
          <w:szCs w:val="20"/>
        </w:rPr>
      </w:pPr>
      <w:r w:rsidRPr="006106D2">
        <w:rPr>
          <w:rFonts w:ascii="Myriad Pro" w:hAnsi="Myriad Pro" w:cs="Arial"/>
          <w:b/>
          <w:color w:val="000000" w:themeColor="text1"/>
          <w:sz w:val="20"/>
          <w:szCs w:val="20"/>
        </w:rPr>
        <w:t>zwanym dalej „</w:t>
      </w:r>
      <w:r w:rsidRPr="006106D2">
        <w:rPr>
          <w:rFonts w:ascii="Myriad Pro" w:hAnsi="Myriad Pro" w:cs="Arial"/>
          <w:b/>
          <w:bCs/>
          <w:color w:val="000000" w:themeColor="text1"/>
          <w:sz w:val="20"/>
          <w:szCs w:val="20"/>
        </w:rPr>
        <w:t>Zamawiającym</w:t>
      </w:r>
      <w:r w:rsidRPr="006106D2">
        <w:rPr>
          <w:rFonts w:ascii="Myriad Pro" w:hAnsi="Myriad Pro" w:cs="Arial"/>
          <w:b/>
          <w:color w:val="000000" w:themeColor="text1"/>
          <w:sz w:val="20"/>
          <w:szCs w:val="20"/>
        </w:rPr>
        <w:t xml:space="preserve">” </w:t>
      </w:r>
    </w:p>
    <w:bookmarkEnd w:id="3"/>
    <w:p w14:paraId="34D77936" w14:textId="77777777" w:rsidR="006106D2" w:rsidRPr="006106D2" w:rsidRDefault="006106D2" w:rsidP="006106D2">
      <w:pPr>
        <w:jc w:val="both"/>
        <w:rPr>
          <w:rFonts w:ascii="Myriad Pro" w:hAnsi="Myriad Pro" w:cs="Arial"/>
          <w:b/>
          <w:color w:val="000000" w:themeColor="text1"/>
          <w:sz w:val="20"/>
          <w:szCs w:val="20"/>
        </w:rPr>
      </w:pPr>
      <w:r w:rsidRPr="006106D2">
        <w:rPr>
          <w:rFonts w:ascii="Myriad Pro" w:hAnsi="Myriad Pro" w:cs="Arial"/>
          <w:b/>
          <w:color w:val="000000" w:themeColor="text1"/>
          <w:sz w:val="20"/>
          <w:szCs w:val="20"/>
        </w:rPr>
        <w:t xml:space="preserve">a </w:t>
      </w:r>
    </w:p>
    <w:p w14:paraId="4951CA95" w14:textId="77777777" w:rsidR="006106D2" w:rsidRPr="006106D2" w:rsidRDefault="006106D2" w:rsidP="006106D2">
      <w:pPr>
        <w:jc w:val="both"/>
        <w:rPr>
          <w:rFonts w:ascii="Myriad Pro" w:hAnsi="Myriad Pro" w:cs="Arial"/>
          <w:b/>
          <w:color w:val="000000" w:themeColor="text1"/>
          <w:sz w:val="20"/>
          <w:szCs w:val="20"/>
        </w:rPr>
      </w:pPr>
      <w:r w:rsidRPr="006106D2">
        <w:rPr>
          <w:rFonts w:ascii="Myriad Pro" w:hAnsi="Myriad Pro" w:cs="Arial"/>
          <w:b/>
          <w:color w:val="000000" w:themeColor="text1"/>
          <w:sz w:val="20"/>
          <w:szCs w:val="20"/>
        </w:rPr>
        <w:t xml:space="preserve">……………………. z siedzibą w …..-….. ………, ul. …… …/…., wpisaną do Krajowego Rejestru Sądowego prowadzonego przez Sąd Rejonowy dla …..……, …. Wydział Gospodarczy Krajowego Rejestru Sądowego pod numerem KRS …….., wysokość kapitału zakładowego: ………….. zł, numer NIP ……., REGON ………, </w:t>
      </w:r>
    </w:p>
    <w:p w14:paraId="61D59849" w14:textId="77777777" w:rsidR="006106D2" w:rsidRPr="006106D2" w:rsidRDefault="006106D2" w:rsidP="006106D2">
      <w:pPr>
        <w:jc w:val="both"/>
        <w:rPr>
          <w:rFonts w:ascii="Myriad Pro" w:hAnsi="Myriad Pro" w:cs="Arial"/>
          <w:b/>
          <w:i/>
          <w:color w:val="000000" w:themeColor="text1"/>
          <w:sz w:val="20"/>
          <w:szCs w:val="20"/>
        </w:rPr>
      </w:pPr>
      <w:r w:rsidRPr="006106D2">
        <w:rPr>
          <w:rFonts w:ascii="Myriad Pro" w:hAnsi="Myriad Pro" w:cs="Arial"/>
          <w:b/>
          <w:i/>
          <w:color w:val="000000" w:themeColor="text1"/>
          <w:sz w:val="20"/>
          <w:szCs w:val="20"/>
        </w:rPr>
        <w:t xml:space="preserve">lub </w:t>
      </w:r>
    </w:p>
    <w:p w14:paraId="5A400069" w14:textId="77777777" w:rsidR="006106D2" w:rsidRPr="006106D2" w:rsidRDefault="006106D2" w:rsidP="006106D2">
      <w:pPr>
        <w:jc w:val="both"/>
        <w:rPr>
          <w:rFonts w:ascii="Myriad Pro" w:hAnsi="Myriad Pro" w:cs="Arial"/>
          <w:b/>
          <w:color w:val="000000" w:themeColor="text1"/>
          <w:sz w:val="20"/>
          <w:szCs w:val="20"/>
        </w:rPr>
      </w:pPr>
      <w:r w:rsidRPr="006106D2">
        <w:rPr>
          <w:rFonts w:ascii="Myriad Pro" w:hAnsi="Myriad Pro" w:cs="Arial"/>
          <w:b/>
          <w:color w:val="000000" w:themeColor="text1"/>
          <w:sz w:val="20"/>
          <w:szCs w:val="20"/>
        </w:rPr>
        <w:t xml:space="preserve">……………….., zamieszkałym w ………………. (…..-…….), przy ul. …………., prowadzącym działalność gospodarczą pod firmą …………….. z siedzibą w ………………., przy ul. ……………, wpisanym do Centralnej Ewidencji i Informacji o Działalności Gospodarczej, prowadzonej przez Ministra Gospodarki, NIP: ……….., REGON: ………….., </w:t>
      </w:r>
    </w:p>
    <w:p w14:paraId="645C9874" w14:textId="77777777" w:rsidR="006106D2" w:rsidRPr="006106D2" w:rsidRDefault="006106D2" w:rsidP="006106D2">
      <w:pPr>
        <w:jc w:val="both"/>
        <w:rPr>
          <w:rFonts w:ascii="Myriad Pro" w:hAnsi="Myriad Pro" w:cs="Arial"/>
          <w:b/>
          <w:color w:val="000000" w:themeColor="text1"/>
          <w:sz w:val="20"/>
          <w:szCs w:val="20"/>
        </w:rPr>
      </w:pPr>
      <w:r w:rsidRPr="006106D2">
        <w:rPr>
          <w:rFonts w:ascii="Myriad Pro" w:hAnsi="Myriad Pro" w:cs="Arial"/>
          <w:b/>
          <w:color w:val="000000" w:themeColor="text1"/>
          <w:sz w:val="20"/>
          <w:szCs w:val="20"/>
        </w:rPr>
        <w:t>zwanym dalej „Wykonawcą”,</w:t>
      </w:r>
    </w:p>
    <w:p w14:paraId="4F5191F3" w14:textId="77777777" w:rsidR="006106D2" w:rsidRPr="006106D2" w:rsidRDefault="006106D2" w:rsidP="006106D2">
      <w:pPr>
        <w:jc w:val="both"/>
        <w:rPr>
          <w:rFonts w:ascii="Myriad Pro" w:hAnsi="Myriad Pro" w:cs="Arial"/>
          <w:b/>
          <w:color w:val="000000" w:themeColor="text1"/>
          <w:sz w:val="20"/>
          <w:szCs w:val="20"/>
        </w:rPr>
      </w:pPr>
      <w:r w:rsidRPr="006106D2">
        <w:rPr>
          <w:rFonts w:ascii="Myriad Pro" w:hAnsi="Myriad Pro" w:cs="Arial"/>
          <w:b/>
          <w:color w:val="000000" w:themeColor="text1"/>
          <w:sz w:val="20"/>
          <w:szCs w:val="20"/>
        </w:rPr>
        <w:t>Zamawiający i Wykonawca zwani są również w dalszej części Umowy łącznie „</w:t>
      </w:r>
      <w:r w:rsidRPr="006106D2">
        <w:rPr>
          <w:rFonts w:ascii="Myriad Pro" w:hAnsi="Myriad Pro" w:cs="Arial"/>
          <w:b/>
          <w:bCs/>
          <w:color w:val="000000" w:themeColor="text1"/>
          <w:sz w:val="20"/>
          <w:szCs w:val="20"/>
        </w:rPr>
        <w:t>Stronami</w:t>
      </w:r>
      <w:r w:rsidRPr="006106D2">
        <w:rPr>
          <w:rFonts w:ascii="Myriad Pro" w:hAnsi="Myriad Pro" w:cs="Arial"/>
          <w:b/>
          <w:color w:val="000000" w:themeColor="text1"/>
          <w:sz w:val="20"/>
          <w:szCs w:val="20"/>
        </w:rPr>
        <w:t xml:space="preserve">”, </w:t>
      </w:r>
      <w:r w:rsidRPr="006106D2">
        <w:rPr>
          <w:rFonts w:ascii="Myriad Pro" w:hAnsi="Myriad Pro" w:cs="Arial"/>
          <w:b/>
          <w:color w:val="000000" w:themeColor="text1"/>
          <w:sz w:val="20"/>
          <w:szCs w:val="20"/>
        </w:rPr>
        <w:br/>
        <w:t>a każdy osobno „</w:t>
      </w:r>
      <w:r w:rsidRPr="006106D2">
        <w:rPr>
          <w:rFonts w:ascii="Myriad Pro" w:hAnsi="Myriad Pro" w:cs="Arial"/>
          <w:b/>
          <w:bCs/>
          <w:color w:val="000000" w:themeColor="text1"/>
          <w:sz w:val="20"/>
          <w:szCs w:val="20"/>
        </w:rPr>
        <w:t>Stroną</w:t>
      </w:r>
      <w:r w:rsidRPr="006106D2">
        <w:rPr>
          <w:rFonts w:ascii="Myriad Pro" w:hAnsi="Myriad Pro" w:cs="Arial"/>
          <w:b/>
          <w:color w:val="000000" w:themeColor="text1"/>
          <w:sz w:val="20"/>
          <w:szCs w:val="20"/>
        </w:rPr>
        <w:t>”.</w:t>
      </w:r>
    </w:p>
    <w:p w14:paraId="31A0AC2E" w14:textId="77777777" w:rsidR="001F6C2A" w:rsidRPr="006106D2" w:rsidRDefault="001F6C2A" w:rsidP="0022346C">
      <w:pPr>
        <w:jc w:val="both"/>
        <w:rPr>
          <w:rFonts w:ascii="Myriad Pro" w:hAnsi="Myriad Pro" w:cs="Arial"/>
          <w:color w:val="000000" w:themeColor="text1"/>
          <w:sz w:val="20"/>
          <w:szCs w:val="20"/>
        </w:rPr>
      </w:pPr>
    </w:p>
    <w:p w14:paraId="7BFA35FA" w14:textId="09E7A25E" w:rsidR="001F6C2A" w:rsidRPr="00910993" w:rsidRDefault="001F6C2A" w:rsidP="0022346C">
      <w:pPr>
        <w:jc w:val="both"/>
        <w:rPr>
          <w:rFonts w:ascii="Myriad Pro" w:hAnsi="Myriad Pro" w:cs="Arial"/>
          <w:b/>
          <w:bCs/>
          <w:color w:val="000000" w:themeColor="text1"/>
          <w:sz w:val="20"/>
          <w:szCs w:val="20"/>
        </w:rPr>
      </w:pPr>
      <w:r w:rsidRPr="006106D2">
        <w:rPr>
          <w:rFonts w:ascii="Myriad Pro" w:hAnsi="Myriad Pro" w:cs="Arial"/>
          <w:color w:val="000000" w:themeColor="text1"/>
          <w:sz w:val="20"/>
          <w:szCs w:val="20"/>
        </w:rPr>
        <w:t xml:space="preserve">w wyniku przeprowadzonego postępowania o udzielenie zamówienia publicznego w trybie </w:t>
      </w:r>
      <w:r w:rsidR="006106D2" w:rsidRPr="006106D2">
        <w:rPr>
          <w:rFonts w:ascii="Myriad Pro" w:hAnsi="Myriad Pro" w:cs="Arial"/>
          <w:color w:val="000000" w:themeColor="text1"/>
          <w:sz w:val="20"/>
          <w:szCs w:val="20"/>
        </w:rPr>
        <w:t xml:space="preserve">podstawowym bez negocjacji na podstawie </w:t>
      </w:r>
      <w:r w:rsidRPr="006106D2">
        <w:rPr>
          <w:rFonts w:ascii="Myriad Pro" w:hAnsi="Myriad Pro" w:cs="Arial"/>
          <w:color w:val="000000" w:themeColor="text1"/>
          <w:sz w:val="20"/>
          <w:szCs w:val="20"/>
        </w:rPr>
        <w:t>przepisów ustawy 11 września 2019 r. - Prawo zamówień publicznych (</w:t>
      </w:r>
      <w:r w:rsidR="00C544AB" w:rsidRPr="006106D2">
        <w:rPr>
          <w:rFonts w:ascii="Myriad Pro" w:hAnsi="Myriad Pro" w:cs="Arial"/>
          <w:color w:val="000000" w:themeColor="text1"/>
          <w:sz w:val="20"/>
          <w:szCs w:val="20"/>
        </w:rPr>
        <w:t xml:space="preserve">t.j. </w:t>
      </w:r>
      <w:r w:rsidRPr="006106D2">
        <w:rPr>
          <w:rFonts w:ascii="Myriad Pro" w:hAnsi="Myriad Pro" w:cs="Arial"/>
          <w:color w:val="000000" w:themeColor="text1"/>
          <w:sz w:val="20"/>
          <w:szCs w:val="20"/>
        </w:rPr>
        <w:t xml:space="preserve">Dz. U. z </w:t>
      </w:r>
      <w:r w:rsidR="00C544AB" w:rsidRPr="006106D2">
        <w:rPr>
          <w:rFonts w:ascii="Myriad Pro" w:hAnsi="Myriad Pro" w:cs="Arial"/>
          <w:color w:val="000000" w:themeColor="text1"/>
          <w:sz w:val="20"/>
          <w:szCs w:val="20"/>
        </w:rPr>
        <w:t>202</w:t>
      </w:r>
      <w:r w:rsidR="00BF55F5">
        <w:rPr>
          <w:rFonts w:ascii="Myriad Pro" w:hAnsi="Myriad Pro" w:cs="Arial"/>
          <w:color w:val="000000" w:themeColor="text1"/>
          <w:sz w:val="20"/>
          <w:szCs w:val="20"/>
        </w:rPr>
        <w:t>2</w:t>
      </w:r>
      <w:r w:rsidR="00C544AB" w:rsidRPr="006106D2">
        <w:rPr>
          <w:rFonts w:ascii="Myriad Pro" w:hAnsi="Myriad Pro" w:cs="Arial"/>
          <w:color w:val="000000" w:themeColor="text1"/>
          <w:sz w:val="20"/>
          <w:szCs w:val="20"/>
        </w:rPr>
        <w:t xml:space="preserve"> </w:t>
      </w:r>
      <w:r w:rsidRPr="006106D2">
        <w:rPr>
          <w:rFonts w:ascii="Myriad Pro" w:hAnsi="Myriad Pro" w:cs="Arial"/>
          <w:color w:val="000000" w:themeColor="text1"/>
          <w:sz w:val="20"/>
          <w:szCs w:val="20"/>
        </w:rPr>
        <w:t xml:space="preserve">r., poz. </w:t>
      </w:r>
      <w:r w:rsidR="00C544AB" w:rsidRPr="006106D2">
        <w:rPr>
          <w:rFonts w:ascii="Myriad Pro" w:hAnsi="Myriad Pro" w:cs="Arial"/>
          <w:color w:val="000000" w:themeColor="text1"/>
          <w:sz w:val="20"/>
          <w:szCs w:val="20"/>
        </w:rPr>
        <w:t>1</w:t>
      </w:r>
      <w:r w:rsidR="00BF55F5">
        <w:rPr>
          <w:rFonts w:ascii="Myriad Pro" w:hAnsi="Myriad Pro" w:cs="Arial"/>
          <w:color w:val="000000" w:themeColor="text1"/>
          <w:sz w:val="20"/>
          <w:szCs w:val="20"/>
        </w:rPr>
        <w:t>710</w:t>
      </w:r>
      <w:r w:rsidR="00C544AB" w:rsidRPr="006106D2">
        <w:rPr>
          <w:rFonts w:ascii="Myriad Pro" w:hAnsi="Myriad Pro" w:cs="Arial"/>
          <w:color w:val="000000" w:themeColor="text1"/>
          <w:sz w:val="20"/>
          <w:szCs w:val="20"/>
        </w:rPr>
        <w:t xml:space="preserve"> </w:t>
      </w:r>
      <w:r w:rsidRPr="006106D2">
        <w:rPr>
          <w:rFonts w:ascii="Myriad Pro" w:hAnsi="Myriad Pro" w:cs="Arial"/>
          <w:color w:val="000000" w:themeColor="text1"/>
          <w:sz w:val="20"/>
          <w:szCs w:val="20"/>
        </w:rPr>
        <w:t>z późn. zm., dalej jako „Ustawa Pzp”), Strony postanowiły zawrzeć następującą umowę (zwaną dalej: „</w:t>
      </w:r>
      <w:r w:rsidRPr="006106D2">
        <w:rPr>
          <w:rFonts w:ascii="Myriad Pro" w:hAnsi="Myriad Pro" w:cs="Arial"/>
          <w:b/>
          <w:color w:val="000000" w:themeColor="text1"/>
          <w:sz w:val="20"/>
          <w:szCs w:val="20"/>
        </w:rPr>
        <w:t>Umową</w:t>
      </w:r>
      <w:r w:rsidRPr="006106D2">
        <w:rPr>
          <w:rFonts w:ascii="Myriad Pro" w:hAnsi="Myriad Pro" w:cs="Arial"/>
          <w:color w:val="000000" w:themeColor="text1"/>
          <w:sz w:val="20"/>
          <w:szCs w:val="20"/>
        </w:rPr>
        <w:t>”)</w:t>
      </w:r>
      <w:r w:rsidR="00910993">
        <w:rPr>
          <w:rFonts w:ascii="Myriad Pro" w:hAnsi="Myriad Pro" w:cs="Arial"/>
          <w:color w:val="000000" w:themeColor="text1"/>
          <w:sz w:val="20"/>
          <w:szCs w:val="20"/>
        </w:rPr>
        <w:t xml:space="preserve">. </w:t>
      </w:r>
      <w:r w:rsidR="00910993" w:rsidRPr="00910993">
        <w:rPr>
          <w:rFonts w:ascii="Myriad Pro" w:hAnsi="Myriad Pro" w:cs="Arial"/>
          <w:b/>
          <w:bCs/>
          <w:color w:val="000000" w:themeColor="text1"/>
          <w:sz w:val="20"/>
          <w:szCs w:val="20"/>
        </w:rPr>
        <w:t>Oznaczenie sprawy</w:t>
      </w:r>
      <w:r w:rsidR="00910993" w:rsidRPr="00910993">
        <w:rPr>
          <w:b/>
          <w:bCs/>
        </w:rPr>
        <w:t xml:space="preserve"> </w:t>
      </w:r>
      <w:r w:rsidR="00910993" w:rsidRPr="00910993">
        <w:rPr>
          <w:rFonts w:ascii="Myriad Pro" w:hAnsi="Myriad Pro" w:cs="Arial"/>
          <w:b/>
          <w:bCs/>
          <w:color w:val="000000" w:themeColor="text1"/>
          <w:sz w:val="20"/>
          <w:szCs w:val="20"/>
        </w:rPr>
        <w:t xml:space="preserve">AG 26.3.2023 </w:t>
      </w:r>
      <w:r w:rsidRPr="00910993">
        <w:rPr>
          <w:rFonts w:ascii="Myriad Pro" w:hAnsi="Myriad Pro" w:cs="Arial"/>
          <w:b/>
          <w:bCs/>
          <w:color w:val="000000" w:themeColor="text1"/>
          <w:sz w:val="20"/>
          <w:szCs w:val="20"/>
        </w:rPr>
        <w:t>.</w:t>
      </w:r>
    </w:p>
    <w:p w14:paraId="3E65768C" w14:textId="77777777" w:rsidR="00364F68" w:rsidRPr="00910993" w:rsidRDefault="00364F68" w:rsidP="0022346C">
      <w:pPr>
        <w:spacing w:after="120"/>
        <w:jc w:val="both"/>
        <w:rPr>
          <w:rFonts w:ascii="Myriad Pro" w:hAnsi="Myriad Pro"/>
          <w:b/>
          <w:bCs/>
          <w:color w:val="FF0000"/>
          <w:sz w:val="20"/>
          <w:szCs w:val="20"/>
        </w:rPr>
      </w:pPr>
    </w:p>
    <w:p w14:paraId="139E4B1F" w14:textId="52B68DBD" w:rsidR="00364F68" w:rsidRPr="006106D2" w:rsidRDefault="00364F68" w:rsidP="006106D2">
      <w:pPr>
        <w:spacing w:after="120"/>
        <w:jc w:val="both"/>
        <w:rPr>
          <w:rFonts w:ascii="Myriad Pro" w:hAnsi="Myriad Pro"/>
          <w:color w:val="000000" w:themeColor="text1"/>
          <w:sz w:val="20"/>
          <w:szCs w:val="20"/>
        </w:rPr>
      </w:pPr>
      <w:r w:rsidRPr="006106D2">
        <w:rPr>
          <w:rFonts w:ascii="Myriad Pro" w:hAnsi="Myriad Pro"/>
          <w:color w:val="000000" w:themeColor="text1"/>
          <w:sz w:val="20"/>
          <w:szCs w:val="20"/>
        </w:rPr>
        <w:t>Zamawiający i Wykonawca zwani są również w dalszej części Umowy łącznie „</w:t>
      </w:r>
      <w:r w:rsidRPr="006106D2">
        <w:rPr>
          <w:rFonts w:ascii="Myriad Pro" w:hAnsi="Myriad Pro"/>
          <w:b/>
          <w:bCs/>
          <w:color w:val="000000" w:themeColor="text1"/>
          <w:sz w:val="20"/>
          <w:szCs w:val="20"/>
        </w:rPr>
        <w:t>Stronami</w:t>
      </w:r>
      <w:r w:rsidRPr="006106D2">
        <w:rPr>
          <w:rFonts w:ascii="Myriad Pro" w:hAnsi="Myriad Pro"/>
          <w:color w:val="000000" w:themeColor="text1"/>
          <w:sz w:val="20"/>
          <w:szCs w:val="20"/>
        </w:rPr>
        <w:t>”, a każdy osobno „</w:t>
      </w:r>
      <w:r w:rsidRPr="006106D2">
        <w:rPr>
          <w:rFonts w:ascii="Myriad Pro" w:hAnsi="Myriad Pro"/>
          <w:b/>
          <w:bCs/>
          <w:color w:val="000000" w:themeColor="text1"/>
          <w:sz w:val="20"/>
          <w:szCs w:val="20"/>
        </w:rPr>
        <w:t>Stroną</w:t>
      </w:r>
      <w:r w:rsidRPr="006106D2">
        <w:rPr>
          <w:rFonts w:ascii="Myriad Pro" w:hAnsi="Myriad Pro"/>
          <w:color w:val="000000" w:themeColor="text1"/>
          <w:sz w:val="20"/>
          <w:szCs w:val="20"/>
        </w:rPr>
        <w:t>”.</w:t>
      </w:r>
      <w:bookmarkStart w:id="4" w:name="_Toc320621446"/>
      <w:bookmarkEnd w:id="0"/>
      <w:bookmarkEnd w:id="1"/>
      <w:bookmarkEnd w:id="2"/>
    </w:p>
    <w:p w14:paraId="3AB49604" w14:textId="28A0F41C" w:rsidR="00364F68" w:rsidRPr="006106D2" w:rsidRDefault="00364F68" w:rsidP="0022346C">
      <w:pPr>
        <w:pStyle w:val="Nagwek1"/>
        <w:tabs>
          <w:tab w:val="left" w:pos="709"/>
        </w:tabs>
        <w:spacing w:before="120" w:after="120"/>
        <w:jc w:val="center"/>
        <w:rPr>
          <w:rFonts w:ascii="Myriad Pro" w:hAnsi="Myriad Pro"/>
          <w:color w:val="000000" w:themeColor="text1"/>
          <w:sz w:val="20"/>
          <w:szCs w:val="20"/>
        </w:rPr>
      </w:pPr>
      <w:r w:rsidRPr="006106D2">
        <w:rPr>
          <w:rFonts w:ascii="Myriad Pro" w:hAnsi="Myriad Pro"/>
          <w:color w:val="000000" w:themeColor="text1"/>
          <w:sz w:val="20"/>
          <w:szCs w:val="20"/>
        </w:rPr>
        <w:t xml:space="preserve">§ </w:t>
      </w:r>
      <w:r w:rsidR="00F32BBE" w:rsidRPr="006106D2">
        <w:rPr>
          <w:rFonts w:ascii="Myriad Pro" w:hAnsi="Myriad Pro"/>
          <w:color w:val="000000" w:themeColor="text1"/>
          <w:sz w:val="20"/>
          <w:szCs w:val="20"/>
          <w:lang w:val="pl-PL"/>
        </w:rPr>
        <w:t>1</w:t>
      </w:r>
      <w:r w:rsidRPr="006106D2">
        <w:rPr>
          <w:rFonts w:ascii="Myriad Pro" w:hAnsi="Myriad Pro"/>
          <w:color w:val="000000" w:themeColor="text1"/>
          <w:sz w:val="20"/>
          <w:szCs w:val="20"/>
        </w:rPr>
        <w:t>.</w:t>
      </w:r>
      <w:r w:rsidRPr="006106D2">
        <w:rPr>
          <w:rFonts w:ascii="Myriad Pro" w:hAnsi="Myriad Pro"/>
          <w:color w:val="000000" w:themeColor="text1"/>
          <w:sz w:val="20"/>
          <w:szCs w:val="20"/>
        </w:rPr>
        <w:tab/>
        <w:t>PRZEDMIOT UMOWY</w:t>
      </w:r>
      <w:bookmarkEnd w:id="4"/>
    </w:p>
    <w:p w14:paraId="61CD52C9" w14:textId="00EEF304" w:rsidR="00C65B71" w:rsidRPr="00532B47" w:rsidRDefault="7C992023" w:rsidP="0022346C">
      <w:pPr>
        <w:pStyle w:val="Akapitzlist"/>
        <w:numPr>
          <w:ilvl w:val="0"/>
          <w:numId w:val="2"/>
        </w:numPr>
        <w:tabs>
          <w:tab w:val="right" w:pos="9072"/>
        </w:tabs>
        <w:spacing w:before="120" w:after="120"/>
        <w:ind w:left="426" w:hanging="426"/>
        <w:contextualSpacing/>
        <w:jc w:val="both"/>
        <w:rPr>
          <w:rFonts w:ascii="Myriad Pro" w:eastAsia="Myriad Pro" w:hAnsi="Myriad Pro" w:cs="Myriad Pro"/>
          <w:sz w:val="20"/>
          <w:szCs w:val="20"/>
        </w:rPr>
      </w:pPr>
      <w:r w:rsidRPr="002F1CFE">
        <w:rPr>
          <w:rFonts w:ascii="Myriad Pro" w:hAnsi="Myriad Pro" w:cstheme="minorBidi"/>
          <w:color w:val="000000" w:themeColor="text1"/>
          <w:sz w:val="20"/>
          <w:szCs w:val="20"/>
        </w:rPr>
        <w:t xml:space="preserve">Przedmiotem umowy jest </w:t>
      </w:r>
      <w:r w:rsidR="001A5E90" w:rsidRPr="00532B47">
        <w:rPr>
          <w:rFonts w:ascii="Myriad Pro" w:hAnsi="Myriad Pro" w:cstheme="minorBidi"/>
          <w:sz w:val="20"/>
          <w:szCs w:val="20"/>
        </w:rPr>
        <w:t>Rozbudowa oprogramowania TEI NPLP,</w:t>
      </w:r>
      <w:r w:rsidR="00BF55F5" w:rsidRPr="00532B47">
        <w:rPr>
          <w:rFonts w:ascii="Myriad Pro" w:hAnsi="Myriad Pro" w:cstheme="minorBidi"/>
          <w:sz w:val="20"/>
          <w:szCs w:val="20"/>
        </w:rPr>
        <w:t xml:space="preserve"> lub Rozbudowa oprogramowania (Platformy) NPLP.PL</w:t>
      </w:r>
      <w:r w:rsidR="001A5E90" w:rsidRPr="00532B47">
        <w:rPr>
          <w:rFonts w:ascii="Myriad Pro" w:hAnsi="Myriad Pro" w:cstheme="minorBidi"/>
          <w:sz w:val="20"/>
          <w:szCs w:val="20"/>
          <w:lang w:val="pl"/>
        </w:rPr>
        <w:t xml:space="preserve">). </w:t>
      </w:r>
      <w:r w:rsidR="001A5E90" w:rsidRPr="00532B47">
        <w:rPr>
          <w:rStyle w:val="Odwoanieprzypisudolnego"/>
          <w:rFonts w:ascii="Myriad Pro" w:eastAsia="Myriad Pro" w:hAnsi="Myriad Pro" w:cs="Myriad Pro"/>
          <w:sz w:val="20"/>
          <w:szCs w:val="20"/>
        </w:rPr>
        <w:footnoteReference w:id="1"/>
      </w:r>
    </w:p>
    <w:p w14:paraId="1D0C0B4B" w14:textId="3BFEC996" w:rsidR="00533F19" w:rsidRPr="00C06822" w:rsidRDefault="00533F19" w:rsidP="002F02D6">
      <w:pPr>
        <w:pStyle w:val="Akapitzlist"/>
        <w:numPr>
          <w:ilvl w:val="0"/>
          <w:numId w:val="2"/>
        </w:numPr>
        <w:tabs>
          <w:tab w:val="left" w:pos="426"/>
          <w:tab w:val="right" w:pos="8789"/>
        </w:tabs>
        <w:spacing w:before="120" w:after="120"/>
        <w:contextualSpacing/>
        <w:jc w:val="both"/>
        <w:rPr>
          <w:rFonts w:ascii="Myriad Pro" w:hAnsi="Myriad Pro" w:cstheme="minorBidi"/>
          <w:color w:val="000000" w:themeColor="text1"/>
          <w:sz w:val="20"/>
          <w:szCs w:val="20"/>
        </w:rPr>
      </w:pPr>
      <w:r w:rsidRPr="00C06822">
        <w:rPr>
          <w:rFonts w:ascii="Myriad Pro" w:hAnsi="Myriad Pro" w:cstheme="minorBidi"/>
          <w:color w:val="000000" w:themeColor="text1"/>
          <w:sz w:val="20"/>
          <w:szCs w:val="20"/>
        </w:rPr>
        <w:tab/>
        <w:t xml:space="preserve">Przedmiot Umowy zostanie zrealizowany przez Wykonawcę zgodnie z treścią </w:t>
      </w:r>
    </w:p>
    <w:p w14:paraId="5FE8BC45" w14:textId="306DCDF4" w:rsidR="00F22E21" w:rsidRPr="00C06822" w:rsidRDefault="7C992023" w:rsidP="0022346C">
      <w:pPr>
        <w:pStyle w:val="Akapitzlist"/>
        <w:tabs>
          <w:tab w:val="right" w:pos="8789"/>
        </w:tabs>
        <w:spacing w:before="120" w:after="120"/>
        <w:ind w:left="495"/>
        <w:contextualSpacing/>
        <w:jc w:val="both"/>
        <w:rPr>
          <w:rFonts w:ascii="Myriad Pro" w:hAnsi="Myriad Pro" w:cstheme="minorBidi"/>
          <w:color w:val="000000" w:themeColor="text1"/>
          <w:sz w:val="20"/>
          <w:szCs w:val="20"/>
        </w:rPr>
      </w:pPr>
      <w:r w:rsidRPr="00C06822">
        <w:rPr>
          <w:rFonts w:ascii="Myriad Pro" w:hAnsi="Myriad Pro" w:cstheme="minorBidi"/>
          <w:color w:val="000000" w:themeColor="text1"/>
          <w:sz w:val="20"/>
          <w:szCs w:val="20"/>
        </w:rPr>
        <w:t xml:space="preserve">Specyfikacji Warunków Zamówienia (SWZ) w tym </w:t>
      </w:r>
      <w:r w:rsidR="00846B31" w:rsidRPr="00C06822">
        <w:rPr>
          <w:rFonts w:ascii="Myriad Pro" w:hAnsi="Myriad Pro" w:cstheme="minorBidi"/>
          <w:color w:val="000000" w:themeColor="text1"/>
          <w:sz w:val="20"/>
          <w:szCs w:val="20"/>
        </w:rPr>
        <w:t>z</w:t>
      </w:r>
      <w:r w:rsidR="00114B9A" w:rsidRPr="00C06822">
        <w:rPr>
          <w:rFonts w:ascii="Myriad Pro" w:hAnsi="Myriad Pro" w:cstheme="minorBidi"/>
          <w:color w:val="000000" w:themeColor="text1"/>
          <w:sz w:val="20"/>
          <w:szCs w:val="20"/>
        </w:rPr>
        <w:t>godnie z</w:t>
      </w:r>
      <w:r w:rsidRPr="00C06822">
        <w:rPr>
          <w:rFonts w:ascii="Myriad Pro" w:hAnsi="Myriad Pro" w:cstheme="minorBidi"/>
          <w:color w:val="000000" w:themeColor="text1"/>
          <w:sz w:val="20"/>
          <w:szCs w:val="20"/>
        </w:rPr>
        <w:t xml:space="preserve"> Opise</w:t>
      </w:r>
      <w:r w:rsidR="00533F19" w:rsidRPr="00C06822">
        <w:rPr>
          <w:rFonts w:ascii="Myriad Pro" w:hAnsi="Myriad Pro" w:cstheme="minorBidi"/>
          <w:color w:val="000000" w:themeColor="text1"/>
          <w:sz w:val="20"/>
          <w:szCs w:val="20"/>
        </w:rPr>
        <w:t>m</w:t>
      </w:r>
      <w:r w:rsidRPr="00C06822">
        <w:rPr>
          <w:rFonts w:ascii="Myriad Pro" w:hAnsi="Myriad Pro" w:cstheme="minorBidi"/>
          <w:color w:val="000000" w:themeColor="text1"/>
          <w:sz w:val="20"/>
          <w:szCs w:val="20"/>
        </w:rPr>
        <w:t xml:space="preserve"> </w:t>
      </w:r>
      <w:r w:rsidR="0017048B" w:rsidRPr="00C06822">
        <w:rPr>
          <w:rFonts w:ascii="Myriad Pro" w:hAnsi="Myriad Pro" w:cstheme="minorBidi"/>
          <w:color w:val="000000" w:themeColor="text1"/>
          <w:sz w:val="20"/>
          <w:szCs w:val="20"/>
        </w:rPr>
        <w:t>P</w:t>
      </w:r>
      <w:r w:rsidRPr="00C06822">
        <w:rPr>
          <w:rFonts w:ascii="Myriad Pro" w:hAnsi="Myriad Pro" w:cstheme="minorBidi"/>
          <w:color w:val="000000" w:themeColor="text1"/>
          <w:sz w:val="20"/>
          <w:szCs w:val="20"/>
        </w:rPr>
        <w:t xml:space="preserve">rzedmiotu </w:t>
      </w:r>
      <w:r w:rsidR="0017048B" w:rsidRPr="00C06822">
        <w:rPr>
          <w:rFonts w:ascii="Myriad Pro" w:hAnsi="Myriad Pro" w:cstheme="minorBidi"/>
          <w:color w:val="000000" w:themeColor="text1"/>
          <w:sz w:val="20"/>
          <w:szCs w:val="20"/>
        </w:rPr>
        <w:t>Z</w:t>
      </w:r>
      <w:r w:rsidRPr="00C06822">
        <w:rPr>
          <w:rFonts w:ascii="Myriad Pro" w:hAnsi="Myriad Pro" w:cstheme="minorBidi"/>
          <w:color w:val="000000" w:themeColor="text1"/>
          <w:sz w:val="20"/>
          <w:szCs w:val="20"/>
        </w:rPr>
        <w:t xml:space="preserve">amówienia, pozostającym </w:t>
      </w:r>
      <w:r w:rsidR="00114B9A" w:rsidRPr="00C06822">
        <w:rPr>
          <w:rFonts w:ascii="Myriad Pro" w:hAnsi="Myriad Pro" w:cstheme="minorBidi"/>
          <w:color w:val="000000" w:themeColor="text1"/>
          <w:sz w:val="20"/>
          <w:szCs w:val="20"/>
        </w:rPr>
        <w:t xml:space="preserve">Załącznik nr 1 do niniejszej umowy i </w:t>
      </w:r>
      <w:r w:rsidRPr="00C06822">
        <w:rPr>
          <w:rFonts w:ascii="Myriad Pro" w:hAnsi="Myriad Pro" w:cstheme="minorBidi"/>
          <w:color w:val="000000" w:themeColor="text1"/>
          <w:sz w:val="20"/>
          <w:szCs w:val="20"/>
        </w:rPr>
        <w:t xml:space="preserve">będącym integralną częścią niniejszej </w:t>
      </w:r>
      <w:r w:rsidR="0017048B" w:rsidRPr="00C06822">
        <w:rPr>
          <w:rFonts w:ascii="Myriad Pro" w:hAnsi="Myriad Pro" w:cstheme="minorBidi"/>
          <w:color w:val="000000" w:themeColor="text1"/>
          <w:sz w:val="20"/>
          <w:szCs w:val="20"/>
        </w:rPr>
        <w:t>U</w:t>
      </w:r>
      <w:r w:rsidRPr="00C06822">
        <w:rPr>
          <w:rFonts w:ascii="Myriad Pro" w:hAnsi="Myriad Pro" w:cstheme="minorBidi"/>
          <w:color w:val="000000" w:themeColor="text1"/>
          <w:sz w:val="20"/>
          <w:szCs w:val="20"/>
        </w:rPr>
        <w:t>mowy</w:t>
      </w:r>
      <w:r w:rsidR="00114B9A" w:rsidRPr="00C06822">
        <w:rPr>
          <w:rFonts w:ascii="Myriad Pro" w:hAnsi="Myriad Pro" w:cstheme="minorBidi"/>
          <w:color w:val="000000" w:themeColor="text1"/>
          <w:sz w:val="20"/>
          <w:szCs w:val="20"/>
        </w:rPr>
        <w:t>.</w:t>
      </w:r>
    </w:p>
    <w:p w14:paraId="6B69FD70" w14:textId="4BCDA7D3" w:rsidR="001816C0" w:rsidRPr="00371130" w:rsidRDefault="7C992023" w:rsidP="00DD4F94">
      <w:pPr>
        <w:pStyle w:val="Akapitzlist"/>
        <w:numPr>
          <w:ilvl w:val="0"/>
          <w:numId w:val="2"/>
        </w:numPr>
        <w:tabs>
          <w:tab w:val="right" w:pos="9072"/>
        </w:tabs>
        <w:spacing w:before="120" w:after="120"/>
        <w:ind w:left="426" w:hanging="426"/>
        <w:contextualSpacing/>
        <w:jc w:val="both"/>
        <w:rPr>
          <w:rFonts w:ascii="Myriad Pro" w:hAnsi="Myriad Pro" w:cstheme="minorBidi"/>
          <w:color w:val="000000" w:themeColor="text1"/>
          <w:sz w:val="20"/>
          <w:szCs w:val="20"/>
        </w:rPr>
      </w:pPr>
      <w:r w:rsidRPr="00371130">
        <w:rPr>
          <w:rFonts w:ascii="Myriad Pro" w:hAnsi="Myriad Pro" w:cstheme="minorBidi"/>
          <w:color w:val="000000" w:themeColor="text1"/>
          <w:sz w:val="20"/>
          <w:szCs w:val="20"/>
        </w:rPr>
        <w:t xml:space="preserve">Załącznikami do niniejszej </w:t>
      </w:r>
      <w:r w:rsidR="0017048B" w:rsidRPr="00371130">
        <w:rPr>
          <w:rFonts w:ascii="Myriad Pro" w:hAnsi="Myriad Pro" w:cstheme="minorBidi"/>
          <w:color w:val="000000" w:themeColor="text1"/>
          <w:sz w:val="20"/>
          <w:szCs w:val="20"/>
        </w:rPr>
        <w:t>U</w:t>
      </w:r>
      <w:r w:rsidRPr="00371130">
        <w:rPr>
          <w:rFonts w:ascii="Myriad Pro" w:hAnsi="Myriad Pro" w:cstheme="minorBidi"/>
          <w:color w:val="000000" w:themeColor="text1"/>
          <w:sz w:val="20"/>
          <w:szCs w:val="20"/>
        </w:rPr>
        <w:t xml:space="preserve">mowy, stanowiącymi jej integralną część, są: Opis Przedmiotu Zamówienia (Załącznik Nr 1 do </w:t>
      </w:r>
      <w:r w:rsidR="0017048B" w:rsidRPr="00371130">
        <w:rPr>
          <w:rFonts w:ascii="Myriad Pro" w:hAnsi="Myriad Pro" w:cstheme="minorBidi"/>
          <w:color w:val="000000" w:themeColor="text1"/>
          <w:sz w:val="20"/>
          <w:szCs w:val="20"/>
        </w:rPr>
        <w:t>U</w:t>
      </w:r>
      <w:r w:rsidRPr="00371130">
        <w:rPr>
          <w:rFonts w:ascii="Myriad Pro" w:hAnsi="Myriad Pro" w:cstheme="minorBidi"/>
          <w:color w:val="000000" w:themeColor="text1"/>
          <w:sz w:val="20"/>
          <w:szCs w:val="20"/>
        </w:rPr>
        <w:t xml:space="preserve">mowy), Formularz oferty (Załącznik Nr 2 do </w:t>
      </w:r>
      <w:r w:rsidR="0017048B" w:rsidRPr="00371130">
        <w:rPr>
          <w:rFonts w:ascii="Myriad Pro" w:hAnsi="Myriad Pro" w:cstheme="minorBidi"/>
          <w:color w:val="000000" w:themeColor="text1"/>
          <w:sz w:val="20"/>
          <w:szCs w:val="20"/>
        </w:rPr>
        <w:t>U</w:t>
      </w:r>
      <w:r w:rsidRPr="00371130">
        <w:rPr>
          <w:rFonts w:ascii="Myriad Pro" w:hAnsi="Myriad Pro" w:cstheme="minorBidi"/>
          <w:color w:val="000000" w:themeColor="text1"/>
          <w:sz w:val="20"/>
          <w:szCs w:val="20"/>
        </w:rPr>
        <w:t>mowy</w:t>
      </w:r>
      <w:r w:rsidR="00533F19" w:rsidRPr="00371130">
        <w:rPr>
          <w:rFonts w:ascii="Myriad Pro" w:hAnsi="Myriad Pro" w:cstheme="minorBidi"/>
          <w:color w:val="000000" w:themeColor="text1"/>
          <w:sz w:val="20"/>
          <w:szCs w:val="20"/>
        </w:rPr>
        <w:t>).</w:t>
      </w:r>
    </w:p>
    <w:p w14:paraId="01CC82C7" w14:textId="7A33D6C8" w:rsidR="00364F68" w:rsidRPr="00371130" w:rsidRDefault="7C992023" w:rsidP="0022346C">
      <w:pPr>
        <w:pStyle w:val="Akapitzlist"/>
        <w:numPr>
          <w:ilvl w:val="0"/>
          <w:numId w:val="2"/>
        </w:numPr>
        <w:tabs>
          <w:tab w:val="right" w:pos="9072"/>
        </w:tabs>
        <w:spacing w:before="120" w:after="120"/>
        <w:ind w:left="426" w:hanging="426"/>
        <w:contextualSpacing/>
        <w:jc w:val="both"/>
        <w:rPr>
          <w:rFonts w:ascii="Myriad Pro" w:hAnsi="Myriad Pro" w:cstheme="minorBidi"/>
          <w:color w:val="000000" w:themeColor="text1"/>
          <w:sz w:val="20"/>
          <w:szCs w:val="20"/>
        </w:rPr>
      </w:pPr>
      <w:r w:rsidRPr="00371130">
        <w:rPr>
          <w:rFonts w:ascii="Myriad Pro" w:hAnsi="Myriad Pro" w:cstheme="minorBidi"/>
          <w:color w:val="000000" w:themeColor="text1"/>
          <w:sz w:val="20"/>
          <w:szCs w:val="20"/>
        </w:rPr>
        <w:t>Strony zgodnie oświadczają, że nadrzędnym celem Umowy jest zapewnienie Zamawiającemu</w:t>
      </w:r>
      <w:r w:rsidRPr="00371130">
        <w:rPr>
          <w:rFonts w:ascii="Myriad Pro" w:hAnsi="Myriad Pro"/>
          <w:color w:val="000000" w:themeColor="text1"/>
          <w:sz w:val="20"/>
          <w:szCs w:val="20"/>
        </w:rPr>
        <w:t xml:space="preserve"> </w:t>
      </w:r>
      <w:r w:rsidR="0017048B" w:rsidRPr="00371130">
        <w:rPr>
          <w:rFonts w:ascii="Myriad Pro" w:hAnsi="Myriad Pro"/>
          <w:color w:val="000000" w:themeColor="text1"/>
          <w:sz w:val="20"/>
          <w:szCs w:val="20"/>
        </w:rPr>
        <w:t>usługi</w:t>
      </w:r>
      <w:r w:rsidRPr="00371130">
        <w:rPr>
          <w:rFonts w:ascii="Myriad Pro" w:hAnsi="Myriad Pro"/>
          <w:color w:val="000000" w:themeColor="text1"/>
          <w:sz w:val="20"/>
          <w:szCs w:val="20"/>
        </w:rPr>
        <w:t xml:space="preserve"> spełniające</w:t>
      </w:r>
      <w:r w:rsidR="0017048B" w:rsidRPr="00371130">
        <w:rPr>
          <w:rFonts w:ascii="Myriad Pro" w:hAnsi="Myriad Pro"/>
          <w:color w:val="000000" w:themeColor="text1"/>
          <w:sz w:val="20"/>
          <w:szCs w:val="20"/>
        </w:rPr>
        <w:t>j</w:t>
      </w:r>
      <w:r w:rsidRPr="00371130">
        <w:rPr>
          <w:rFonts w:ascii="Myriad Pro" w:hAnsi="Myriad Pro"/>
          <w:color w:val="000000" w:themeColor="text1"/>
          <w:sz w:val="20"/>
          <w:szCs w:val="20"/>
        </w:rPr>
        <w:t xml:space="preserve"> wymagania określone w OPZ i niniejszej Umowie.</w:t>
      </w:r>
      <w:bookmarkStart w:id="5" w:name="_Toc320621447"/>
    </w:p>
    <w:p w14:paraId="2BAC20B8" w14:textId="77777777" w:rsidR="00533F19" w:rsidRPr="005F3BEC" w:rsidRDefault="00533F19" w:rsidP="0022346C">
      <w:pPr>
        <w:pStyle w:val="Nagwek1"/>
        <w:tabs>
          <w:tab w:val="left" w:pos="709"/>
        </w:tabs>
        <w:spacing w:before="120" w:after="120"/>
        <w:contextualSpacing/>
        <w:jc w:val="center"/>
        <w:rPr>
          <w:rFonts w:ascii="Myriad Pro" w:hAnsi="Myriad Pro"/>
          <w:color w:val="FF0000"/>
          <w:sz w:val="20"/>
          <w:szCs w:val="20"/>
          <w:lang w:val="pl-PL"/>
        </w:rPr>
      </w:pPr>
    </w:p>
    <w:p w14:paraId="7342153D" w14:textId="05F9323D" w:rsidR="00481EE2" w:rsidRPr="00561B98" w:rsidRDefault="00481EE2" w:rsidP="0022346C">
      <w:pPr>
        <w:pStyle w:val="Nagwek1"/>
        <w:tabs>
          <w:tab w:val="left" w:pos="709"/>
        </w:tabs>
        <w:spacing w:before="120" w:after="120"/>
        <w:contextualSpacing/>
        <w:jc w:val="center"/>
        <w:rPr>
          <w:rFonts w:ascii="Myriad Pro" w:hAnsi="Myriad Pro"/>
          <w:color w:val="000000" w:themeColor="text1"/>
          <w:sz w:val="20"/>
          <w:szCs w:val="20"/>
          <w:lang w:val="pl-PL"/>
        </w:rPr>
      </w:pPr>
      <w:r w:rsidRPr="00561B98">
        <w:rPr>
          <w:rFonts w:ascii="Myriad Pro" w:hAnsi="Myriad Pro"/>
          <w:color w:val="000000" w:themeColor="text1"/>
          <w:sz w:val="20"/>
          <w:szCs w:val="20"/>
          <w:lang w:val="pl-PL"/>
        </w:rPr>
        <w:t>§2</w:t>
      </w:r>
      <w:r w:rsidRPr="00561B98">
        <w:rPr>
          <w:rFonts w:ascii="Myriad Pro" w:hAnsi="Myriad Pro"/>
          <w:color w:val="000000" w:themeColor="text1"/>
          <w:sz w:val="20"/>
          <w:szCs w:val="20"/>
        </w:rPr>
        <w:t>.</w:t>
      </w:r>
      <w:r w:rsidRPr="00561B98">
        <w:rPr>
          <w:rFonts w:ascii="Myriad Pro" w:hAnsi="Myriad Pro"/>
          <w:color w:val="000000" w:themeColor="text1"/>
          <w:sz w:val="20"/>
          <w:szCs w:val="20"/>
          <w:lang w:val="pl-PL"/>
        </w:rPr>
        <w:t xml:space="preserve"> </w:t>
      </w:r>
      <w:r w:rsidRPr="00561B98">
        <w:rPr>
          <w:rFonts w:ascii="Myriad Pro" w:hAnsi="Myriad Pro"/>
          <w:color w:val="000000" w:themeColor="text1"/>
          <w:sz w:val="20"/>
          <w:szCs w:val="20"/>
          <w:lang w:val="pl-PL"/>
        </w:rPr>
        <w:tab/>
      </w:r>
      <w:r w:rsidR="00317C2D" w:rsidRPr="00561B98">
        <w:rPr>
          <w:rFonts w:ascii="Myriad Pro" w:hAnsi="Myriad Pro"/>
          <w:color w:val="000000" w:themeColor="text1"/>
          <w:sz w:val="20"/>
          <w:szCs w:val="20"/>
          <w:lang w:val="pl-PL"/>
        </w:rPr>
        <w:t>OBOWIĄZKI WYKONAWCY</w:t>
      </w:r>
    </w:p>
    <w:p w14:paraId="391EDC36" w14:textId="748BBD16" w:rsidR="00481EE2" w:rsidRDefault="00481EE2" w:rsidP="00561B98">
      <w:pPr>
        <w:numPr>
          <w:ilvl w:val="0"/>
          <w:numId w:val="9"/>
        </w:numPr>
        <w:suppressAutoHyphens/>
        <w:spacing w:before="120" w:after="120"/>
        <w:ind w:left="426" w:hanging="426"/>
        <w:contextualSpacing/>
        <w:jc w:val="both"/>
        <w:rPr>
          <w:rFonts w:ascii="Myriad Pro" w:eastAsia="SimSun" w:hAnsi="Myriad Pro" w:cs="Calibri"/>
          <w:color w:val="000000" w:themeColor="text1"/>
          <w:kern w:val="1"/>
          <w:sz w:val="20"/>
          <w:szCs w:val="20"/>
          <w:lang w:eastAsia="hi-IN" w:bidi="hi-IN"/>
        </w:rPr>
      </w:pPr>
      <w:r w:rsidRPr="00561B98">
        <w:rPr>
          <w:rFonts w:ascii="Myriad Pro" w:eastAsia="SimSun" w:hAnsi="Myriad Pro" w:cs="Calibri"/>
          <w:color w:val="000000" w:themeColor="text1"/>
          <w:kern w:val="1"/>
          <w:sz w:val="20"/>
          <w:szCs w:val="20"/>
          <w:lang w:eastAsia="hi-IN" w:bidi="hi-IN"/>
        </w:rPr>
        <w:t>Wykonawca oświadcza, że usługa stanowiąca przedmiot umowy, zostanie zrealizowana z zachowaniem należytej staranności oraz zgodnie z obowiązującym prawem</w:t>
      </w:r>
      <w:bookmarkStart w:id="6" w:name="_Hlk74487839"/>
      <w:r w:rsidR="00561B98" w:rsidRPr="00561B98">
        <w:rPr>
          <w:rFonts w:ascii="Myriad Pro" w:eastAsia="SimSun" w:hAnsi="Myriad Pro" w:cs="Calibri"/>
          <w:color w:val="000000" w:themeColor="text1"/>
          <w:kern w:val="1"/>
          <w:sz w:val="20"/>
          <w:szCs w:val="20"/>
          <w:lang w:eastAsia="hi-IN" w:bidi="hi-IN"/>
        </w:rPr>
        <w:t xml:space="preserve">. </w:t>
      </w:r>
    </w:p>
    <w:bookmarkEnd w:id="6"/>
    <w:p w14:paraId="2C8CC482" w14:textId="2AEA9D91" w:rsidR="00BD5BC7" w:rsidRPr="006C3B08" w:rsidRDefault="00A21B37" w:rsidP="006C3B08">
      <w:pPr>
        <w:numPr>
          <w:ilvl w:val="0"/>
          <w:numId w:val="9"/>
        </w:numPr>
        <w:suppressAutoHyphens/>
        <w:spacing w:before="120" w:after="120"/>
        <w:ind w:left="426" w:hanging="426"/>
        <w:contextualSpacing/>
        <w:jc w:val="both"/>
        <w:rPr>
          <w:rFonts w:ascii="Myriad Pro" w:eastAsia="SimSun" w:hAnsi="Myriad Pro" w:cs="Calibri"/>
          <w:color w:val="000000" w:themeColor="text1"/>
          <w:kern w:val="1"/>
          <w:sz w:val="20"/>
          <w:szCs w:val="20"/>
          <w:lang w:eastAsia="hi-IN" w:bidi="hi-IN"/>
        </w:rPr>
      </w:pPr>
      <w:r>
        <w:rPr>
          <w:rFonts w:ascii="Myriad Pro" w:eastAsia="SimSun" w:hAnsi="Myriad Pro" w:cs="Calibri"/>
          <w:color w:val="000000" w:themeColor="text1"/>
          <w:kern w:val="1"/>
          <w:sz w:val="20"/>
          <w:szCs w:val="20"/>
          <w:lang w:eastAsia="hi-IN" w:bidi="hi-IN"/>
        </w:rPr>
        <w:t>Z</w:t>
      </w:r>
      <w:r w:rsidR="00481EE2" w:rsidRPr="00A21B37">
        <w:rPr>
          <w:rFonts w:ascii="Myriad Pro" w:eastAsia="SimSun" w:hAnsi="Myriad Pro" w:cs="Calibri"/>
          <w:color w:val="000000" w:themeColor="text1"/>
          <w:kern w:val="1"/>
          <w:sz w:val="20"/>
          <w:szCs w:val="20"/>
          <w:lang w:eastAsia="hi-IN" w:bidi="hi-IN"/>
        </w:rPr>
        <w:t xml:space="preserve">amawiający wymaga od Wykonawcy, aby przedmiot umowy wykonany był przez pracowników </w:t>
      </w:r>
      <w:r w:rsidR="00481EE2" w:rsidRPr="006C3B08">
        <w:rPr>
          <w:rFonts w:ascii="Myriad Pro" w:eastAsia="SimSun" w:hAnsi="Myriad Pro" w:cs="Calibri"/>
          <w:color w:val="000000" w:themeColor="text1"/>
          <w:kern w:val="1"/>
          <w:sz w:val="20"/>
          <w:szCs w:val="20"/>
          <w:lang w:eastAsia="hi-IN" w:bidi="hi-IN"/>
        </w:rPr>
        <w:t xml:space="preserve">zatrudnionych </w:t>
      </w:r>
      <w:r w:rsidR="00BF55F5">
        <w:rPr>
          <w:rFonts w:ascii="Myriad Pro" w:eastAsia="SimSun" w:hAnsi="Myriad Pro" w:cs="Calibri"/>
          <w:color w:val="000000" w:themeColor="text1"/>
          <w:kern w:val="1"/>
          <w:sz w:val="20"/>
          <w:szCs w:val="20"/>
          <w:lang w:eastAsia="hi-IN" w:bidi="hi-IN"/>
        </w:rPr>
        <w:t xml:space="preserve"> w oparciu o stosunek pracy </w:t>
      </w:r>
      <w:r w:rsidR="00481EE2" w:rsidRPr="006C3B08">
        <w:rPr>
          <w:rFonts w:ascii="Myriad Pro" w:eastAsia="SimSun" w:hAnsi="Myriad Pro" w:cs="Calibri"/>
          <w:color w:val="000000" w:themeColor="text1"/>
          <w:kern w:val="1"/>
          <w:sz w:val="20"/>
          <w:szCs w:val="20"/>
          <w:lang w:eastAsia="hi-IN" w:bidi="hi-IN"/>
        </w:rPr>
        <w:t>(w dowolnym wymiarze)</w:t>
      </w:r>
      <w:r w:rsidR="002C7ED0" w:rsidRPr="006C3B08">
        <w:rPr>
          <w:rFonts w:ascii="Myriad Pro" w:eastAsia="SimSun" w:hAnsi="Myriad Pro" w:cs="Calibri"/>
          <w:color w:val="000000" w:themeColor="text1"/>
          <w:kern w:val="1"/>
          <w:sz w:val="20"/>
          <w:szCs w:val="20"/>
          <w:lang w:eastAsia="hi-IN" w:bidi="hi-IN"/>
        </w:rPr>
        <w:t xml:space="preserve"> jeśli wykonują oni czynności</w:t>
      </w:r>
      <w:r w:rsidRPr="006C3B08">
        <w:rPr>
          <w:rFonts w:ascii="Calibri" w:hAnsi="Calibri" w:cs="Arial"/>
          <w:bCs/>
          <w:color w:val="000000" w:themeColor="text1"/>
          <w:sz w:val="20"/>
          <w:szCs w:val="20"/>
        </w:rPr>
        <w:t xml:space="preserve">, </w:t>
      </w:r>
      <w:r w:rsidRPr="00BF55F5">
        <w:rPr>
          <w:rFonts w:ascii="Myriad Pro" w:hAnsi="Myriad Pro"/>
          <w:bCs/>
          <w:color w:val="000000" w:themeColor="text1"/>
          <w:sz w:val="22"/>
          <w:szCs w:val="22"/>
        </w:rPr>
        <w:t>których wykonywanie polega na wykonywaniu pracy w sposób określony w art. 22 § 1 ustawy z dnia 26 czerwca 1974 r. – Kodeks pracy: przez nawiązanie stosunku pracy pracownik zobowiązuje się do wykonywania pracy określonego rodzaju na rzecz pracodawcy i pod jego kierownictwem oraz w miejscu i czasie wyznaczonym przez pracodawcę, a pracodawca - do zatrudnienia pracownika za wynagrodzeniem</w:t>
      </w:r>
      <w:r w:rsidRPr="006C3B08">
        <w:rPr>
          <w:rFonts w:ascii="Calibri" w:hAnsi="Calibri" w:cs="Arial"/>
          <w:bCs/>
          <w:color w:val="000000" w:themeColor="text1"/>
          <w:sz w:val="20"/>
          <w:szCs w:val="20"/>
        </w:rPr>
        <w:t>.</w:t>
      </w:r>
    </w:p>
    <w:p w14:paraId="7B6E0E94" w14:textId="27C00406" w:rsidR="002D3868" w:rsidRPr="00561B98" w:rsidRDefault="002D3868" w:rsidP="00114B9A">
      <w:pPr>
        <w:numPr>
          <w:ilvl w:val="0"/>
          <w:numId w:val="9"/>
        </w:numPr>
        <w:suppressAutoHyphens/>
        <w:spacing w:before="120" w:after="120"/>
        <w:ind w:left="426" w:hanging="426"/>
        <w:contextualSpacing/>
        <w:jc w:val="both"/>
        <w:rPr>
          <w:rFonts w:ascii="Myriad Pro" w:eastAsia="SimSun" w:hAnsi="Myriad Pro" w:cs="Calibri"/>
          <w:color w:val="000000" w:themeColor="text1"/>
          <w:kern w:val="1"/>
          <w:sz w:val="20"/>
          <w:szCs w:val="20"/>
          <w:lang w:eastAsia="hi-IN" w:bidi="hi-IN"/>
        </w:rPr>
      </w:pPr>
      <w:r w:rsidRPr="00561B98">
        <w:rPr>
          <w:rFonts w:ascii="Myriad Pro" w:eastAsia="SimSun" w:hAnsi="Myriad Pro" w:cs="Calibri"/>
          <w:color w:val="000000" w:themeColor="text1"/>
          <w:kern w:val="1"/>
          <w:sz w:val="20"/>
          <w:szCs w:val="20"/>
          <w:lang w:eastAsia="hi-IN" w:bidi="hi-IN"/>
        </w:rPr>
        <w:t>Obowiązek zatrudnienia</w:t>
      </w:r>
      <w:r w:rsidR="00422F4B" w:rsidRPr="00561B98">
        <w:rPr>
          <w:rFonts w:ascii="Myriad Pro" w:eastAsia="SimSun" w:hAnsi="Myriad Pro" w:cs="Calibri"/>
          <w:color w:val="000000" w:themeColor="text1"/>
          <w:kern w:val="1"/>
          <w:sz w:val="20"/>
          <w:szCs w:val="20"/>
          <w:lang w:eastAsia="hi-IN" w:bidi="hi-IN"/>
        </w:rPr>
        <w:t>, o którym mowa w ust. 2,</w:t>
      </w:r>
      <w:r w:rsidRPr="00561B98">
        <w:rPr>
          <w:rFonts w:ascii="Myriad Pro" w:eastAsia="SimSun" w:hAnsi="Myriad Pro" w:cs="Calibri"/>
          <w:color w:val="000000" w:themeColor="text1"/>
          <w:kern w:val="1"/>
          <w:sz w:val="20"/>
          <w:szCs w:val="20"/>
          <w:lang w:eastAsia="hi-IN" w:bidi="hi-IN"/>
        </w:rPr>
        <w:t xml:space="preserve"> </w:t>
      </w:r>
      <w:r w:rsidR="00F9253E" w:rsidRPr="00561B98">
        <w:rPr>
          <w:rFonts w:ascii="Myriad Pro" w:eastAsia="SimSun" w:hAnsi="Myriad Pro" w:cs="Calibri"/>
          <w:color w:val="000000" w:themeColor="text1"/>
          <w:kern w:val="1"/>
          <w:sz w:val="20"/>
          <w:szCs w:val="20"/>
          <w:lang w:eastAsia="hi-IN" w:bidi="hi-IN"/>
        </w:rPr>
        <w:t>dotyczy</w:t>
      </w:r>
      <w:r w:rsidRPr="00561B98">
        <w:rPr>
          <w:rFonts w:ascii="Myriad Pro" w:eastAsia="SimSun" w:hAnsi="Myriad Pro" w:cs="Calibri"/>
          <w:color w:val="000000" w:themeColor="text1"/>
          <w:kern w:val="1"/>
          <w:sz w:val="20"/>
          <w:szCs w:val="20"/>
          <w:lang w:eastAsia="hi-IN" w:bidi="hi-IN"/>
        </w:rPr>
        <w:t xml:space="preserve"> </w:t>
      </w:r>
      <w:r w:rsidR="00F9253E" w:rsidRPr="00561B98">
        <w:rPr>
          <w:rFonts w:ascii="Myriad Pro" w:eastAsia="SimSun" w:hAnsi="Myriad Pro" w:cs="Calibri"/>
          <w:color w:val="000000" w:themeColor="text1"/>
          <w:kern w:val="1"/>
          <w:sz w:val="20"/>
          <w:szCs w:val="20"/>
          <w:lang w:eastAsia="hi-IN" w:bidi="hi-IN"/>
        </w:rPr>
        <w:t>całego</w:t>
      </w:r>
      <w:r w:rsidRPr="00561B98">
        <w:rPr>
          <w:rFonts w:ascii="Myriad Pro" w:eastAsia="SimSun" w:hAnsi="Myriad Pro" w:cs="Calibri"/>
          <w:color w:val="000000" w:themeColor="text1"/>
          <w:kern w:val="1"/>
          <w:sz w:val="20"/>
          <w:szCs w:val="20"/>
          <w:lang w:eastAsia="hi-IN" w:bidi="hi-IN"/>
        </w:rPr>
        <w:t xml:space="preserve"> okres</w:t>
      </w:r>
      <w:r w:rsidR="00F9253E" w:rsidRPr="00561B98">
        <w:rPr>
          <w:rFonts w:ascii="Myriad Pro" w:eastAsia="SimSun" w:hAnsi="Myriad Pro" w:cs="Calibri"/>
          <w:color w:val="000000" w:themeColor="text1"/>
          <w:kern w:val="1"/>
          <w:sz w:val="20"/>
          <w:szCs w:val="20"/>
          <w:lang w:eastAsia="hi-IN" w:bidi="hi-IN"/>
        </w:rPr>
        <w:t>u</w:t>
      </w:r>
      <w:r w:rsidRPr="00561B98">
        <w:rPr>
          <w:rFonts w:ascii="Myriad Pro" w:eastAsia="SimSun" w:hAnsi="Myriad Pro" w:cs="Calibri"/>
          <w:color w:val="000000" w:themeColor="text1"/>
          <w:kern w:val="1"/>
          <w:sz w:val="20"/>
          <w:szCs w:val="20"/>
          <w:lang w:eastAsia="hi-IN" w:bidi="hi-IN"/>
        </w:rPr>
        <w:t xml:space="preserve"> wykonywania czynności</w:t>
      </w:r>
      <w:r w:rsidR="002C7ED0" w:rsidRPr="00561B98">
        <w:rPr>
          <w:rFonts w:ascii="Myriad Pro" w:eastAsia="SimSun" w:hAnsi="Myriad Pro" w:cs="Calibri"/>
          <w:color w:val="000000" w:themeColor="text1"/>
          <w:kern w:val="1"/>
          <w:sz w:val="20"/>
          <w:szCs w:val="20"/>
          <w:lang w:eastAsia="hi-IN" w:bidi="hi-IN"/>
        </w:rPr>
        <w:t xml:space="preserve">, </w:t>
      </w:r>
      <w:r w:rsidR="00561B98">
        <w:rPr>
          <w:rFonts w:ascii="Myriad Pro" w:eastAsia="SimSun" w:hAnsi="Myriad Pro" w:cs="Calibri"/>
          <w:color w:val="000000" w:themeColor="text1"/>
          <w:kern w:val="1"/>
          <w:sz w:val="20"/>
          <w:szCs w:val="20"/>
          <w:lang w:eastAsia="hi-IN" w:bidi="hi-IN"/>
        </w:rPr>
        <w:br/>
      </w:r>
      <w:r w:rsidR="002C7ED0" w:rsidRPr="00561B98">
        <w:rPr>
          <w:rFonts w:ascii="Myriad Pro" w:eastAsia="SimSun" w:hAnsi="Myriad Pro" w:cs="Calibri"/>
          <w:color w:val="000000" w:themeColor="text1"/>
          <w:kern w:val="1"/>
          <w:sz w:val="20"/>
          <w:szCs w:val="20"/>
          <w:lang w:eastAsia="hi-IN" w:bidi="hi-IN"/>
        </w:rPr>
        <w:t xml:space="preserve">o </w:t>
      </w:r>
      <w:r w:rsidR="00422F4B" w:rsidRPr="00561B98">
        <w:rPr>
          <w:rFonts w:ascii="Myriad Pro" w:eastAsia="SimSun" w:hAnsi="Myriad Pro" w:cs="Calibri"/>
          <w:color w:val="000000" w:themeColor="text1"/>
          <w:kern w:val="1"/>
          <w:sz w:val="20"/>
          <w:szCs w:val="20"/>
          <w:lang w:eastAsia="hi-IN" w:bidi="hi-IN"/>
        </w:rPr>
        <w:t>których</w:t>
      </w:r>
      <w:r w:rsidR="002C7ED0" w:rsidRPr="00561B98">
        <w:rPr>
          <w:rFonts w:ascii="Myriad Pro" w:eastAsia="SimSun" w:hAnsi="Myriad Pro" w:cs="Calibri"/>
          <w:color w:val="000000" w:themeColor="text1"/>
          <w:kern w:val="1"/>
          <w:sz w:val="20"/>
          <w:szCs w:val="20"/>
          <w:lang w:eastAsia="hi-IN" w:bidi="hi-IN"/>
        </w:rPr>
        <w:t xml:space="preserve"> mowa </w:t>
      </w:r>
      <w:r w:rsidR="006C3B08">
        <w:rPr>
          <w:rFonts w:ascii="Myriad Pro" w:eastAsia="SimSun" w:hAnsi="Myriad Pro" w:cs="Calibri"/>
          <w:color w:val="000000" w:themeColor="text1"/>
          <w:kern w:val="1"/>
          <w:sz w:val="20"/>
          <w:szCs w:val="20"/>
          <w:lang w:eastAsia="hi-IN" w:bidi="hi-IN"/>
        </w:rPr>
        <w:t xml:space="preserve">w niniejszej umowie. </w:t>
      </w:r>
    </w:p>
    <w:p w14:paraId="24ED4A62" w14:textId="6E6BB3AD" w:rsidR="00F9253E" w:rsidRPr="008517C6" w:rsidRDefault="00F9253E" w:rsidP="00114B9A">
      <w:pPr>
        <w:numPr>
          <w:ilvl w:val="0"/>
          <w:numId w:val="9"/>
        </w:numPr>
        <w:suppressAutoHyphens/>
        <w:spacing w:before="120" w:after="120"/>
        <w:ind w:left="426" w:hanging="426"/>
        <w:contextualSpacing/>
        <w:jc w:val="both"/>
        <w:rPr>
          <w:rFonts w:ascii="Myriad Pro" w:hAnsi="Myriad Pro" w:cstheme="minorHAnsi"/>
          <w:color w:val="000000" w:themeColor="text1"/>
          <w:sz w:val="20"/>
          <w:szCs w:val="20"/>
        </w:rPr>
      </w:pPr>
      <w:r w:rsidRPr="008517C6">
        <w:rPr>
          <w:rFonts w:ascii="Myriad Pro" w:hAnsi="Myriad Pro"/>
          <w:color w:val="000000" w:themeColor="text1"/>
          <w:sz w:val="20"/>
          <w:szCs w:val="20"/>
        </w:rPr>
        <w:t>W trakcie realizacji Przedmiotu Umowy Zamawiający uprawniony jest do wykonywania czynności kontrolnych wobec Wykonawcy odnośnie spełniania przez Wykonawcę lub podwykonawcę wymogu zatrudnienia na podstawie umowy o pracę</w:t>
      </w:r>
      <w:r w:rsidR="006C3B08">
        <w:rPr>
          <w:rFonts w:ascii="Myriad Pro" w:hAnsi="Myriad Pro"/>
          <w:color w:val="000000" w:themeColor="text1"/>
          <w:sz w:val="20"/>
          <w:szCs w:val="20"/>
        </w:rPr>
        <w:t>.</w:t>
      </w:r>
    </w:p>
    <w:p w14:paraId="6ECF52B9" w14:textId="7CEA27C8" w:rsidR="00F9253E" w:rsidRPr="008517C6" w:rsidRDefault="00F9253E" w:rsidP="00114B9A">
      <w:pPr>
        <w:pStyle w:val="Punkt"/>
        <w:numPr>
          <w:ilvl w:val="0"/>
          <w:numId w:val="9"/>
        </w:numPr>
        <w:spacing w:before="120" w:after="120"/>
        <w:contextualSpacing/>
        <w:rPr>
          <w:rFonts w:ascii="Myriad Pro" w:hAnsi="Myriad Pro"/>
          <w:color w:val="000000" w:themeColor="text1"/>
          <w:sz w:val="20"/>
          <w:szCs w:val="20"/>
        </w:rPr>
      </w:pPr>
      <w:r w:rsidRPr="008517C6">
        <w:rPr>
          <w:rFonts w:ascii="Myriad Pro" w:hAnsi="Myriad Pro"/>
          <w:color w:val="000000" w:themeColor="text1"/>
          <w:sz w:val="20"/>
          <w:szCs w:val="20"/>
        </w:rPr>
        <w:t xml:space="preserve">W trakcie realizacji Przedmiotu Umowy na każde wezwanie Zamawiającego, w wyznaczonym w tym wezwaniu terminie </w:t>
      </w:r>
      <w:bookmarkStart w:id="7" w:name="_Hlk509920593"/>
      <w:r w:rsidRPr="008517C6">
        <w:rPr>
          <w:rFonts w:ascii="Myriad Pro" w:hAnsi="Myriad Pro"/>
          <w:color w:val="000000" w:themeColor="text1"/>
          <w:sz w:val="20"/>
          <w:szCs w:val="20"/>
        </w:rPr>
        <w:t>(nie krótszym niż 5 dni roboczych)</w:t>
      </w:r>
      <w:bookmarkEnd w:id="7"/>
      <w:r w:rsidRPr="008517C6">
        <w:rPr>
          <w:rFonts w:ascii="Myriad Pro" w:hAnsi="Myriad Pro"/>
          <w:color w:val="000000" w:themeColor="text1"/>
          <w:sz w:val="20"/>
          <w:szCs w:val="20"/>
        </w:rPr>
        <w:t>, Wykonawca przedłoży Zamawiającemu dokumenty dotyczące Wykonawcy, z których bezspornie wynika, że osoby wykonujące ww. czynności są zatrudnione na podstawie umowy o pracę (zawierające w szczególności następujące informacje: imię i nazwisko, funkcja i wymiar etatu), w szczególności:</w:t>
      </w:r>
    </w:p>
    <w:p w14:paraId="22A575DA" w14:textId="77777777" w:rsidR="00F9253E" w:rsidRPr="008517C6" w:rsidRDefault="00F9253E" w:rsidP="00F9253E">
      <w:pPr>
        <w:pStyle w:val="Punkt"/>
        <w:numPr>
          <w:ilvl w:val="0"/>
          <w:numId w:val="15"/>
        </w:numPr>
        <w:spacing w:before="120" w:after="120"/>
        <w:ind w:left="993"/>
        <w:contextualSpacing/>
        <w:rPr>
          <w:rFonts w:ascii="Myriad Pro" w:hAnsi="Myriad Pro"/>
          <w:color w:val="000000" w:themeColor="text1"/>
          <w:sz w:val="20"/>
          <w:szCs w:val="20"/>
        </w:rPr>
      </w:pPr>
      <w:r w:rsidRPr="008517C6">
        <w:rPr>
          <w:rFonts w:ascii="Myriad Pro" w:hAnsi="Myriad Pro"/>
          <w:color w:val="000000" w:themeColor="text1"/>
          <w:sz w:val="20"/>
          <w:szCs w:val="20"/>
        </w:rPr>
        <w:t>oświadczenie Wykonawcy o zatrudnieniu na podstawie umowy o pracę osób wykonujących czynności, których dotyczy wezwanie Zamawiającego. Oświadczenie to powinno zawierać w szczególności: dokładne określenie podmiotu składającego oświadczenie, datę złożenia oświadczenia, wskazanie, że objęte wezwaniem czynności wykonują osoby zatrudnione na podstawie umowy o pracę wraz ze wskazaniem liczby tych osób, imion i nazwisk tych osób, rodzaju umowy o pracę i wymiaru etatu oraz podpis osoby uprawnionej do złożenia oświadczenia w imieniu Wykonawcy;</w:t>
      </w:r>
    </w:p>
    <w:p w14:paraId="40A6EA9C" w14:textId="77777777" w:rsidR="00F9253E" w:rsidRPr="008517C6" w:rsidRDefault="00F9253E" w:rsidP="00F9253E">
      <w:pPr>
        <w:pStyle w:val="Punkt"/>
        <w:numPr>
          <w:ilvl w:val="0"/>
          <w:numId w:val="15"/>
        </w:numPr>
        <w:spacing w:before="120" w:after="120"/>
        <w:ind w:left="993"/>
        <w:contextualSpacing/>
        <w:rPr>
          <w:rFonts w:ascii="Myriad Pro" w:hAnsi="Myriad Pro"/>
          <w:color w:val="000000" w:themeColor="text1"/>
          <w:sz w:val="20"/>
          <w:szCs w:val="20"/>
        </w:rPr>
      </w:pPr>
      <w:r w:rsidRPr="008517C6">
        <w:rPr>
          <w:rFonts w:ascii="Myriad Pro" w:hAnsi="Myriad Pro"/>
          <w:color w:val="000000" w:themeColor="text1"/>
          <w:sz w:val="20"/>
          <w:szCs w:val="20"/>
        </w:rPr>
        <w:t>poświadczoną za zgodność z oryginałem odpowiednio przez Wykonawcę kopię umowy/umów o pracę osób wykonujących w trakcie realizacji Przedmiotu Umowy czynności, których dotyczy ww. oświadczenie Wykonawcy (wraz z dokumentem regulującym zakres obowiązków, jeżeli został sporządzony). Kopia umowy/umów powinna zostać zanonimizowana w sposób zapewniający ochronę danych osobowych pracowników, zgodnie z przepisami ustawy z dnia 10 maja 2018 r. o ochronie danych osobowych (tj. w szczególności bez adresów, nr PESEL pracowników). Imię i nazwisko pracownika nie podlega anonimizacji. Informacje takie jak: data zawarcia umowy, rodzaj umowy o pracę i wymiar etatu powinny być możliwe do zidentyfikowania;</w:t>
      </w:r>
    </w:p>
    <w:p w14:paraId="5E834846" w14:textId="77777777" w:rsidR="00F9253E" w:rsidRPr="008517C6" w:rsidRDefault="00F9253E" w:rsidP="00F9253E">
      <w:pPr>
        <w:pStyle w:val="Punkt"/>
        <w:numPr>
          <w:ilvl w:val="0"/>
          <w:numId w:val="15"/>
        </w:numPr>
        <w:spacing w:before="120" w:after="120"/>
        <w:ind w:left="993"/>
        <w:contextualSpacing/>
        <w:rPr>
          <w:rFonts w:ascii="Myriad Pro" w:hAnsi="Myriad Pro"/>
          <w:color w:val="000000" w:themeColor="text1"/>
          <w:sz w:val="20"/>
          <w:szCs w:val="20"/>
        </w:rPr>
      </w:pPr>
      <w:r w:rsidRPr="008517C6">
        <w:rPr>
          <w:rFonts w:ascii="Myriad Pro" w:hAnsi="Myriad Pro"/>
          <w:color w:val="000000" w:themeColor="text1"/>
          <w:sz w:val="20"/>
          <w:szCs w:val="20"/>
        </w:rPr>
        <w:t>zaświadczenie właściwego oddziału ZUS, potwierdzające opłacanie przez Wykonawcę składek na ubezpieczenia społeczne i zdrowotne z tytułu zatrudnienia na podstawie umów o pracę za ostatni okres rozliczeniowy;</w:t>
      </w:r>
    </w:p>
    <w:p w14:paraId="2C98BC22" w14:textId="059790C6" w:rsidR="00F9253E" w:rsidRPr="008517C6" w:rsidRDefault="00F9253E" w:rsidP="005F3BEC">
      <w:pPr>
        <w:pStyle w:val="Punkt"/>
        <w:numPr>
          <w:ilvl w:val="0"/>
          <w:numId w:val="15"/>
        </w:numPr>
        <w:spacing w:before="120" w:after="120"/>
        <w:ind w:left="993"/>
        <w:contextualSpacing/>
        <w:rPr>
          <w:rFonts w:ascii="Myriad Pro" w:hAnsi="Myriad Pro"/>
          <w:color w:val="000000" w:themeColor="text1"/>
          <w:sz w:val="20"/>
          <w:szCs w:val="20"/>
        </w:rPr>
      </w:pPr>
      <w:r w:rsidRPr="008517C6">
        <w:rPr>
          <w:rFonts w:ascii="Myriad Pro" w:hAnsi="Myriad Pro"/>
          <w:color w:val="000000" w:themeColor="text1"/>
          <w:sz w:val="20"/>
          <w:szCs w:val="20"/>
        </w:rPr>
        <w:t>poświadczoną za zgodność z oryginałem odpowiednio przez Wykonawcę kopię dowodu potwierdzającego zgłoszenie pracownika przez pracodawcę do ubezpieczeń, zanonimizowaną w sposób zapewniający ochronę danych osobowych pracowników, zgodnie z przepisami ustawy z dnia 10 maja 2018 r. o ochronie danych osobowych. Imię i nazwisko pracownika nie podlega anonimizacji.</w:t>
      </w:r>
    </w:p>
    <w:p w14:paraId="1D4E4885" w14:textId="07F20500" w:rsidR="00481EE2" w:rsidRPr="005F3BEC" w:rsidRDefault="7C992023" w:rsidP="0022346C">
      <w:pPr>
        <w:numPr>
          <w:ilvl w:val="0"/>
          <w:numId w:val="9"/>
        </w:numPr>
        <w:suppressAutoHyphens/>
        <w:spacing w:before="120" w:after="120"/>
        <w:ind w:left="426" w:hanging="426"/>
        <w:contextualSpacing/>
        <w:jc w:val="both"/>
        <w:rPr>
          <w:rFonts w:ascii="Myriad Pro" w:eastAsia="SimSun" w:hAnsi="Myriad Pro" w:cs="Calibri"/>
          <w:color w:val="FF0000"/>
          <w:kern w:val="1"/>
          <w:sz w:val="20"/>
          <w:szCs w:val="20"/>
          <w:lang w:eastAsia="hi-IN" w:bidi="hi-IN"/>
        </w:rPr>
      </w:pPr>
      <w:r w:rsidRPr="008517C6">
        <w:rPr>
          <w:rFonts w:ascii="Myriad Pro" w:eastAsia="SimSun" w:hAnsi="Myriad Pro" w:cs="Calibri"/>
          <w:color w:val="000000" w:themeColor="text1"/>
          <w:kern w:val="1"/>
          <w:sz w:val="20"/>
          <w:szCs w:val="20"/>
          <w:lang w:eastAsia="hi-IN" w:bidi="hi-IN"/>
        </w:rPr>
        <w:t xml:space="preserve">Wykonawca zobowiązuje się powiadomić niezwłocznie Zamawiającego gdy koniecznym będzie stałe zastępstwo Wykonawcy w wyniku zaistnienia losowych niedogodności (wykluczenie ze względu na upadłość/likwidację) ograniczających możliwość realizacji usługi w czasie określonym wedle umowy Wykonawca zobowiązuje się zapewnić ciągłość usługi wyznaczając do realizacji tejże usługi firmę …………………………….   W ramach kontynuacji usługi zostaną zachowane zapisy umowy w celu </w:t>
      </w:r>
      <w:r w:rsidRPr="008517C6">
        <w:rPr>
          <w:rFonts w:ascii="Myriad Pro" w:eastAsia="SimSun" w:hAnsi="Myriad Pro" w:cs="Calibri"/>
          <w:color w:val="000000" w:themeColor="text1"/>
          <w:kern w:val="1"/>
          <w:sz w:val="20"/>
          <w:szCs w:val="20"/>
          <w:lang w:eastAsia="hi-IN" w:bidi="hi-IN"/>
        </w:rPr>
        <w:lastRenderedPageBreak/>
        <w:t xml:space="preserve">zapewnienia realizacji ciągłości zobowiązania. Z niniejszego tytułu żadne zobowiązania finansowe nie będą czynione w stosunku do Zamawiającego. Zarazem Wykonawca zapewnia, że dostęp do wszystkich danych będzie zapewniony zgodnie z umową dla Zamawiającego. Wykonawca nie może przekazać praw i/lub delegować swoich zobowiązań innej </w:t>
      </w:r>
      <w:r w:rsidR="00006876" w:rsidRPr="008517C6">
        <w:rPr>
          <w:rFonts w:ascii="Myriad Pro" w:eastAsia="SimSun" w:hAnsi="Myriad Pro" w:cs="Calibri"/>
          <w:color w:val="000000" w:themeColor="text1"/>
          <w:kern w:val="1"/>
          <w:sz w:val="20"/>
          <w:szCs w:val="20"/>
          <w:lang w:eastAsia="hi-IN" w:bidi="hi-IN"/>
        </w:rPr>
        <w:t xml:space="preserve">podmiotowi trzeciemu </w:t>
      </w:r>
      <w:r w:rsidRPr="008517C6">
        <w:rPr>
          <w:rFonts w:ascii="Myriad Pro" w:eastAsia="SimSun" w:hAnsi="Myriad Pro" w:cs="Calibri"/>
          <w:color w:val="000000" w:themeColor="text1"/>
          <w:kern w:val="1"/>
          <w:sz w:val="20"/>
          <w:szCs w:val="20"/>
          <w:lang w:eastAsia="hi-IN" w:bidi="hi-IN"/>
        </w:rPr>
        <w:t>bez uzyskania uprzednio pisemnej akceptacji Zamawiającego. W przypadku gdy Zamawiający nie wyrazi zgody na zastępstwo zaproponowane przez Wykonawcę Zamawiający będzie miał prawo dokonać wyboru innej Instytucji, która zostanie wytypowana do kontynuacji niniejszej umowy na zasadach określonych</w:t>
      </w:r>
      <w:r w:rsidRPr="008517C6">
        <w:rPr>
          <w:rFonts w:ascii="Myriad Pro" w:hAnsi="Myriad Pro" w:cs="Calibri"/>
          <w:color w:val="000000" w:themeColor="text1"/>
          <w:sz w:val="20"/>
          <w:szCs w:val="20"/>
        </w:rPr>
        <w:t xml:space="preserve"> w przepisie art. 455 ust. 1 pkt. 2 Pzp, zgodnie z którym zmiana wykonawcy jest dopuszczalna w następujących przypadkach:</w:t>
      </w:r>
    </w:p>
    <w:p w14:paraId="79E8C555" w14:textId="62727CD7" w:rsidR="00FD6928" w:rsidRPr="008517C6" w:rsidRDefault="00FD6928" w:rsidP="0022346C">
      <w:pPr>
        <w:numPr>
          <w:ilvl w:val="0"/>
          <w:numId w:val="11"/>
        </w:numPr>
        <w:shd w:val="clear" w:color="auto" w:fill="FFFFFF"/>
        <w:suppressAutoHyphens/>
        <w:spacing w:before="120" w:after="120"/>
        <w:contextualSpacing/>
        <w:jc w:val="both"/>
        <w:rPr>
          <w:rFonts w:ascii="Myriad Pro" w:hAnsi="Myriad Pro" w:cs="Calibri"/>
          <w:color w:val="000000" w:themeColor="text1"/>
          <w:sz w:val="20"/>
          <w:szCs w:val="20"/>
        </w:rPr>
      </w:pPr>
      <w:r w:rsidRPr="008517C6">
        <w:rPr>
          <w:rFonts w:ascii="Myriad Pro" w:hAnsi="Myriad Pro" w:cs="Calibri"/>
          <w:color w:val="000000" w:themeColor="text1"/>
          <w:sz w:val="20"/>
          <w:szCs w:val="20"/>
        </w:rPr>
        <w:t>jeżeli taka możliwość została przewidziana w postanowieniach umownych, o których mowa w</w:t>
      </w:r>
      <w:r w:rsidR="00481EE2" w:rsidRPr="008517C6">
        <w:rPr>
          <w:rFonts w:ascii="Myriad Pro" w:hAnsi="Myriad Pro" w:cs="Calibri"/>
          <w:color w:val="000000" w:themeColor="text1"/>
          <w:sz w:val="20"/>
          <w:szCs w:val="20"/>
        </w:rPr>
        <w:t xml:space="preserve"> art. </w:t>
      </w:r>
      <w:r w:rsidR="00AB125E" w:rsidRPr="008517C6">
        <w:rPr>
          <w:rFonts w:ascii="Myriad Pro" w:hAnsi="Myriad Pro" w:cs="Calibri"/>
          <w:color w:val="000000" w:themeColor="text1"/>
          <w:sz w:val="20"/>
          <w:szCs w:val="20"/>
        </w:rPr>
        <w:t>455</w:t>
      </w:r>
      <w:r w:rsidR="00481EE2" w:rsidRPr="008517C6">
        <w:rPr>
          <w:rFonts w:ascii="Myriad Pro" w:hAnsi="Myriad Pro" w:cs="Calibri"/>
          <w:color w:val="000000" w:themeColor="text1"/>
          <w:sz w:val="20"/>
          <w:szCs w:val="20"/>
        </w:rPr>
        <w:t xml:space="preserve"> ust. 1 </w:t>
      </w:r>
      <w:r w:rsidRPr="008517C6">
        <w:rPr>
          <w:rFonts w:ascii="Myriad Pro" w:hAnsi="Myriad Pro" w:cs="Calibri"/>
          <w:color w:val="000000" w:themeColor="text1"/>
          <w:sz w:val="20"/>
          <w:szCs w:val="20"/>
        </w:rPr>
        <w:t xml:space="preserve">pkt. 1 </w:t>
      </w:r>
      <w:r w:rsidR="00481EE2" w:rsidRPr="008517C6">
        <w:rPr>
          <w:rFonts w:ascii="Myriad Pro" w:hAnsi="Myriad Pro" w:cs="Calibri"/>
          <w:color w:val="000000" w:themeColor="text1"/>
          <w:sz w:val="20"/>
          <w:szCs w:val="20"/>
        </w:rPr>
        <w:t>Pzp,</w:t>
      </w:r>
    </w:p>
    <w:p w14:paraId="036C2508" w14:textId="77777777" w:rsidR="00FD6928" w:rsidRPr="008517C6" w:rsidRDefault="00FD6928" w:rsidP="0022346C">
      <w:pPr>
        <w:numPr>
          <w:ilvl w:val="0"/>
          <w:numId w:val="11"/>
        </w:numPr>
        <w:shd w:val="clear" w:color="auto" w:fill="FFFFFF"/>
        <w:suppressAutoHyphens/>
        <w:spacing w:before="120" w:after="120"/>
        <w:contextualSpacing/>
        <w:jc w:val="both"/>
        <w:rPr>
          <w:rFonts w:ascii="Myriad Pro" w:hAnsi="Myriad Pro" w:cs="Calibri"/>
          <w:color w:val="000000" w:themeColor="text1"/>
          <w:sz w:val="20"/>
          <w:szCs w:val="20"/>
        </w:rPr>
      </w:pPr>
      <w:r w:rsidRPr="008517C6">
        <w:rPr>
          <w:rFonts w:ascii="Myriad Pro" w:hAnsi="Myriad Pro" w:cs="Calibri"/>
          <w:color w:val="000000" w:themeColor="text1"/>
          <w:sz w:val="20"/>
          <w:szCs w:val="20"/>
        </w:rPr>
        <w:t>w wyniku sukcesji, wstępując w prawa i obowiązki wykonawcy, w następstwie przejęcia, połączenia, podziału, przekształcenia, upadłości, restrukturyzacji, dziedziczenia lub nabycia dotychczasowego wykonawcy lub jego przedsiębiorstwa, o ile nowy wykonawca spełnia warunki udziału w postępowaniu, nie zachodzą wobec niego podstawy wykluczenia oraz nie pociąga to za sobą innych istotnych zmian umowy, a także nie ma na celu uniknięcia stosowania przepisów ustawy, lub</w:t>
      </w:r>
    </w:p>
    <w:p w14:paraId="5D4B24EB" w14:textId="510DAC6C" w:rsidR="00FD6928" w:rsidRPr="008517C6" w:rsidRDefault="00FD6928" w:rsidP="0022346C">
      <w:pPr>
        <w:numPr>
          <w:ilvl w:val="0"/>
          <w:numId w:val="11"/>
        </w:numPr>
        <w:shd w:val="clear" w:color="auto" w:fill="FFFFFF"/>
        <w:suppressAutoHyphens/>
        <w:spacing w:before="120" w:after="120"/>
        <w:contextualSpacing/>
        <w:jc w:val="both"/>
        <w:rPr>
          <w:rFonts w:ascii="Myriad Pro" w:hAnsi="Myriad Pro" w:cs="Calibri"/>
          <w:color w:val="000000" w:themeColor="text1"/>
          <w:sz w:val="20"/>
          <w:szCs w:val="20"/>
        </w:rPr>
      </w:pPr>
      <w:r w:rsidRPr="008517C6">
        <w:rPr>
          <w:rFonts w:ascii="Myriad Pro" w:hAnsi="Myriad Pro" w:cs="Calibri"/>
          <w:color w:val="000000" w:themeColor="text1"/>
          <w:sz w:val="20"/>
          <w:szCs w:val="20"/>
        </w:rPr>
        <w:t>w wyniku przejęcia przez zamawiającego zobowiązań wykonawcy względem jego podwykonawców, w przypadku, o którym mowa w art. 465 ust. 1</w:t>
      </w:r>
      <w:r w:rsidR="0095373B" w:rsidRPr="008517C6">
        <w:rPr>
          <w:rFonts w:ascii="Myriad Pro" w:hAnsi="Myriad Pro" w:cs="Calibri"/>
          <w:color w:val="000000" w:themeColor="text1"/>
          <w:sz w:val="20"/>
          <w:szCs w:val="20"/>
        </w:rPr>
        <w:t xml:space="preserve"> Pzp</w:t>
      </w:r>
      <w:r w:rsidR="00485096">
        <w:rPr>
          <w:rFonts w:ascii="Myriad Pro" w:hAnsi="Myriad Pro" w:cs="Calibri"/>
          <w:color w:val="000000" w:themeColor="text1"/>
          <w:sz w:val="20"/>
          <w:szCs w:val="20"/>
        </w:rPr>
        <w:t xml:space="preserve">. </w:t>
      </w:r>
    </w:p>
    <w:p w14:paraId="4815D2F6" w14:textId="7FFDE585" w:rsidR="7C992023" w:rsidRPr="005F3BEC" w:rsidRDefault="7C992023" w:rsidP="00CE0C9A">
      <w:pPr>
        <w:shd w:val="clear" w:color="auto" w:fill="FFFFFF" w:themeFill="background1"/>
        <w:suppressAutoHyphens/>
        <w:autoSpaceDN w:val="0"/>
        <w:spacing w:before="120" w:after="120"/>
        <w:ind w:left="360"/>
        <w:contextualSpacing/>
        <w:jc w:val="both"/>
        <w:rPr>
          <w:rFonts w:ascii="Myriad Pro" w:hAnsi="Myriad Pro"/>
          <w:color w:val="FF0000"/>
          <w:sz w:val="20"/>
          <w:szCs w:val="20"/>
        </w:rPr>
      </w:pPr>
    </w:p>
    <w:p w14:paraId="1DC1C64A" w14:textId="7FC313AF" w:rsidR="00364F68" w:rsidRPr="008517C6" w:rsidRDefault="00364F68" w:rsidP="0022346C">
      <w:pPr>
        <w:pStyle w:val="Nagwek1"/>
        <w:spacing w:before="120" w:after="120"/>
        <w:ind w:left="709" w:hanging="709"/>
        <w:jc w:val="center"/>
        <w:rPr>
          <w:rFonts w:ascii="Myriad Pro" w:hAnsi="Myriad Pro"/>
          <w:color w:val="000000" w:themeColor="text1"/>
          <w:sz w:val="20"/>
          <w:szCs w:val="20"/>
          <w:lang w:val="pl-PL"/>
        </w:rPr>
      </w:pPr>
      <w:r w:rsidRPr="008517C6">
        <w:rPr>
          <w:rFonts w:ascii="Myriad Pro" w:hAnsi="Myriad Pro"/>
          <w:color w:val="000000" w:themeColor="text1"/>
          <w:sz w:val="20"/>
          <w:szCs w:val="20"/>
        </w:rPr>
        <w:t>§ 3.</w:t>
      </w:r>
      <w:r w:rsidRPr="008517C6">
        <w:rPr>
          <w:rFonts w:ascii="Myriad Pro" w:hAnsi="Myriad Pro"/>
          <w:color w:val="000000" w:themeColor="text1"/>
          <w:sz w:val="20"/>
          <w:szCs w:val="20"/>
        </w:rPr>
        <w:tab/>
      </w:r>
      <w:bookmarkEnd w:id="5"/>
      <w:r w:rsidR="00893FD8" w:rsidRPr="008517C6">
        <w:rPr>
          <w:rFonts w:ascii="Myriad Pro" w:hAnsi="Myriad Pro"/>
          <w:color w:val="000000" w:themeColor="text1"/>
          <w:sz w:val="20"/>
          <w:szCs w:val="20"/>
          <w:lang w:val="pl-PL"/>
        </w:rPr>
        <w:t>TERMINY REALIZACJI</w:t>
      </w:r>
    </w:p>
    <w:p w14:paraId="4EEEEC65" w14:textId="636FEB87" w:rsidR="00F37FC9" w:rsidRPr="008517C6" w:rsidRDefault="00364F68" w:rsidP="0022346C">
      <w:pPr>
        <w:pStyle w:val="Punkt"/>
        <w:numPr>
          <w:ilvl w:val="1"/>
          <w:numId w:val="3"/>
        </w:numPr>
        <w:tabs>
          <w:tab w:val="clear" w:pos="709"/>
          <w:tab w:val="num" w:pos="426"/>
        </w:tabs>
        <w:spacing w:before="120" w:after="120"/>
        <w:ind w:left="426" w:hanging="426"/>
        <w:contextualSpacing/>
        <w:rPr>
          <w:rFonts w:ascii="Myriad Pro" w:hAnsi="Myriad Pro"/>
          <w:color w:val="000000" w:themeColor="text1"/>
          <w:sz w:val="20"/>
          <w:szCs w:val="20"/>
        </w:rPr>
      </w:pPr>
      <w:r w:rsidRPr="008517C6">
        <w:rPr>
          <w:rFonts w:ascii="Myriad Pro" w:hAnsi="Myriad Pro"/>
          <w:b/>
          <w:color w:val="000000" w:themeColor="text1"/>
          <w:sz w:val="20"/>
          <w:szCs w:val="20"/>
        </w:rPr>
        <w:t>Realizacja Umowy nastąpi w termin</w:t>
      </w:r>
      <w:r w:rsidR="008517C6" w:rsidRPr="008517C6">
        <w:rPr>
          <w:rFonts w:ascii="Myriad Pro" w:hAnsi="Myriad Pro"/>
          <w:b/>
          <w:color w:val="000000" w:themeColor="text1"/>
          <w:sz w:val="20"/>
          <w:szCs w:val="20"/>
        </w:rPr>
        <w:t xml:space="preserve">ie </w:t>
      </w:r>
      <w:r w:rsidR="00E346A1">
        <w:rPr>
          <w:rFonts w:ascii="Myriad Pro" w:hAnsi="Myriad Pro"/>
          <w:b/>
          <w:color w:val="000000" w:themeColor="text1"/>
          <w:sz w:val="20"/>
          <w:szCs w:val="20"/>
        </w:rPr>
        <w:t xml:space="preserve"> do ……   jednak nie później niż do dnia </w:t>
      </w:r>
      <w:r w:rsidR="00532B47">
        <w:rPr>
          <w:rFonts w:ascii="Myriad Pro" w:hAnsi="Myriad Pro"/>
          <w:b/>
          <w:color w:val="000000" w:themeColor="text1"/>
          <w:sz w:val="20"/>
          <w:szCs w:val="20"/>
        </w:rPr>
        <w:t>10 grudnia</w:t>
      </w:r>
      <w:r w:rsidR="00E346A1">
        <w:rPr>
          <w:rFonts w:ascii="Myriad Pro" w:hAnsi="Myriad Pro"/>
          <w:b/>
          <w:color w:val="000000" w:themeColor="text1"/>
          <w:sz w:val="20"/>
          <w:szCs w:val="20"/>
        </w:rPr>
        <w:t xml:space="preserve"> 2023 r. </w:t>
      </w:r>
      <w:r w:rsidR="008517C6" w:rsidRPr="008517C6">
        <w:rPr>
          <w:rFonts w:ascii="Myriad Pro" w:hAnsi="Myriad Pro"/>
          <w:b/>
          <w:color w:val="000000" w:themeColor="text1"/>
          <w:sz w:val="20"/>
          <w:szCs w:val="20"/>
        </w:rPr>
        <w:t>.</w:t>
      </w:r>
      <w:r w:rsidR="008517C6" w:rsidRPr="008517C6">
        <w:rPr>
          <w:rFonts w:ascii="Myriad Pro" w:hAnsi="Myriad Pro"/>
          <w:color w:val="000000" w:themeColor="text1"/>
          <w:sz w:val="20"/>
          <w:szCs w:val="20"/>
        </w:rPr>
        <w:t xml:space="preserve"> </w:t>
      </w:r>
      <w:r w:rsidRPr="008517C6">
        <w:rPr>
          <w:rFonts w:ascii="Myriad Pro" w:hAnsi="Myriad Pro"/>
          <w:color w:val="000000" w:themeColor="text1"/>
          <w:sz w:val="20"/>
          <w:szCs w:val="20"/>
        </w:rPr>
        <w:t>Strony zgodnie uznają, że terminowa realizacja Umowy</w:t>
      </w:r>
      <w:r w:rsidR="008517C6" w:rsidRPr="008517C6">
        <w:rPr>
          <w:rFonts w:ascii="Myriad Pro" w:hAnsi="Myriad Pro"/>
          <w:color w:val="000000" w:themeColor="text1"/>
          <w:sz w:val="20"/>
          <w:szCs w:val="20"/>
        </w:rPr>
        <w:t xml:space="preserve"> </w:t>
      </w:r>
      <w:r w:rsidRPr="008517C6">
        <w:rPr>
          <w:rFonts w:ascii="Myriad Pro" w:hAnsi="Myriad Pro"/>
          <w:color w:val="000000" w:themeColor="text1"/>
          <w:sz w:val="20"/>
          <w:szCs w:val="20"/>
        </w:rPr>
        <w:t>ma istotne znaczenie dla Zamawiającego</w:t>
      </w:r>
      <w:r w:rsidR="00F37FC9" w:rsidRPr="008517C6">
        <w:rPr>
          <w:rFonts w:ascii="Myriad Pro" w:hAnsi="Myriad Pro"/>
          <w:color w:val="000000" w:themeColor="text1"/>
          <w:sz w:val="20"/>
          <w:szCs w:val="20"/>
        </w:rPr>
        <w:t>.</w:t>
      </w:r>
    </w:p>
    <w:p w14:paraId="789CBE5A" w14:textId="4B8FE001" w:rsidR="00F37FC9" w:rsidRPr="008517C6" w:rsidRDefault="7C992023" w:rsidP="0022346C">
      <w:pPr>
        <w:pStyle w:val="Punkt"/>
        <w:numPr>
          <w:ilvl w:val="1"/>
          <w:numId w:val="3"/>
        </w:numPr>
        <w:tabs>
          <w:tab w:val="clear" w:pos="709"/>
          <w:tab w:val="num" w:pos="426"/>
        </w:tabs>
        <w:spacing w:before="120" w:after="120"/>
        <w:ind w:left="426" w:hanging="426"/>
        <w:contextualSpacing/>
        <w:rPr>
          <w:rFonts w:ascii="Myriad Pro" w:hAnsi="Myriad Pro"/>
          <w:color w:val="000000" w:themeColor="text1"/>
          <w:sz w:val="20"/>
          <w:szCs w:val="20"/>
        </w:rPr>
      </w:pPr>
      <w:r w:rsidRPr="008517C6">
        <w:rPr>
          <w:rFonts w:ascii="Myriad Pro" w:hAnsi="Myriad Pro"/>
          <w:color w:val="000000" w:themeColor="text1"/>
          <w:sz w:val="20"/>
          <w:szCs w:val="20"/>
        </w:rPr>
        <w:t>Terminy realizacji wskazane w OPZ nie mogą podlegać zmianom w zakresie podziału lub kolejności czynności wykonywanych przez Wykonawcę oraz terminów ich wykonania. Zmiana terminów jest dopuszczalna, o ile nie wpływa na termin realizacji całego Przedmiotu umowy i jest możliwa tylko w przypadkach przewidzianych w niniejszej Umowie za pisemną zgodą Zamawiającego.</w:t>
      </w:r>
    </w:p>
    <w:p w14:paraId="012C7538" w14:textId="77777777" w:rsidR="00F629F6" w:rsidRPr="005F3BEC" w:rsidRDefault="00F629F6" w:rsidP="0022346C">
      <w:pPr>
        <w:pStyle w:val="Punkt"/>
        <w:tabs>
          <w:tab w:val="clear" w:pos="709"/>
        </w:tabs>
        <w:spacing w:before="120" w:after="120"/>
        <w:ind w:left="1345" w:firstLine="0"/>
        <w:contextualSpacing/>
        <w:rPr>
          <w:rFonts w:ascii="Myriad Pro" w:hAnsi="Myriad Pro"/>
          <w:color w:val="FF0000"/>
          <w:sz w:val="20"/>
          <w:szCs w:val="20"/>
        </w:rPr>
      </w:pPr>
    </w:p>
    <w:p w14:paraId="614BCC9E" w14:textId="6FAE4651" w:rsidR="00364F68" w:rsidRPr="008517C6" w:rsidRDefault="00364F68" w:rsidP="0022346C">
      <w:pPr>
        <w:pStyle w:val="Nagwek1"/>
        <w:spacing w:before="120" w:after="120"/>
        <w:ind w:left="709" w:hanging="709"/>
        <w:jc w:val="center"/>
        <w:rPr>
          <w:rFonts w:ascii="Myriad Pro" w:hAnsi="Myriad Pro"/>
          <w:color w:val="000000" w:themeColor="text1"/>
          <w:sz w:val="20"/>
          <w:szCs w:val="20"/>
          <w:lang w:val="pl-PL"/>
        </w:rPr>
      </w:pPr>
      <w:bookmarkStart w:id="8" w:name="_Toc320621448"/>
      <w:r w:rsidRPr="008517C6">
        <w:rPr>
          <w:rFonts w:ascii="Myriad Pro" w:hAnsi="Myriad Pro"/>
          <w:color w:val="000000" w:themeColor="text1"/>
          <w:sz w:val="20"/>
          <w:szCs w:val="20"/>
        </w:rPr>
        <w:t>§ 4.</w:t>
      </w:r>
      <w:r w:rsidRPr="008517C6">
        <w:rPr>
          <w:rFonts w:ascii="Myriad Pro" w:hAnsi="Myriad Pro"/>
          <w:color w:val="000000" w:themeColor="text1"/>
          <w:sz w:val="20"/>
          <w:szCs w:val="20"/>
        </w:rPr>
        <w:tab/>
        <w:t>ZASADY REALIZACJI U</w:t>
      </w:r>
      <w:bookmarkEnd w:id="8"/>
      <w:r w:rsidR="00893FD8" w:rsidRPr="008517C6">
        <w:rPr>
          <w:rFonts w:ascii="Myriad Pro" w:hAnsi="Myriad Pro"/>
          <w:color w:val="000000" w:themeColor="text1"/>
          <w:sz w:val="20"/>
          <w:szCs w:val="20"/>
          <w:lang w:val="pl-PL"/>
        </w:rPr>
        <w:t>MOWY</w:t>
      </w:r>
    </w:p>
    <w:p w14:paraId="6C7E3892" w14:textId="77777777" w:rsidR="00893FD8" w:rsidRPr="008517C6" w:rsidRDefault="00893FD8" w:rsidP="0022346C">
      <w:pPr>
        <w:pStyle w:val="Akapitzlist"/>
        <w:numPr>
          <w:ilvl w:val="0"/>
          <w:numId w:val="13"/>
        </w:numPr>
        <w:tabs>
          <w:tab w:val="right" w:pos="9072"/>
        </w:tabs>
        <w:spacing w:before="120" w:after="120"/>
        <w:ind w:left="426" w:hanging="426"/>
        <w:contextualSpacing/>
        <w:jc w:val="both"/>
        <w:rPr>
          <w:rFonts w:ascii="Myriad Pro" w:hAnsi="Myriad Pro" w:cstheme="minorHAnsi"/>
          <w:color w:val="000000" w:themeColor="text1"/>
          <w:sz w:val="20"/>
          <w:szCs w:val="20"/>
        </w:rPr>
      </w:pPr>
      <w:r w:rsidRPr="008517C6">
        <w:rPr>
          <w:rFonts w:ascii="Myriad Pro" w:hAnsi="Myriad Pro" w:cstheme="minorHAnsi"/>
          <w:color w:val="000000" w:themeColor="text1"/>
          <w:sz w:val="20"/>
          <w:szCs w:val="20"/>
        </w:rPr>
        <w:t>Wykonawca oświadcza, że wykona przedmiot umowy z najwyższą starannością zawodową, wykorzystując całą swoją wiedzę i doświadczenie.</w:t>
      </w:r>
    </w:p>
    <w:p w14:paraId="414D31C0" w14:textId="2E42CA55" w:rsidR="00893FD8" w:rsidRPr="008517C6" w:rsidRDefault="00893FD8" w:rsidP="0022346C">
      <w:pPr>
        <w:pStyle w:val="Akapitzlist"/>
        <w:numPr>
          <w:ilvl w:val="0"/>
          <w:numId w:val="13"/>
        </w:numPr>
        <w:tabs>
          <w:tab w:val="right" w:pos="9072"/>
        </w:tabs>
        <w:spacing w:before="120" w:after="120"/>
        <w:ind w:left="426" w:hanging="426"/>
        <w:contextualSpacing/>
        <w:jc w:val="both"/>
        <w:rPr>
          <w:rFonts w:ascii="Myriad Pro" w:hAnsi="Myriad Pro" w:cstheme="minorHAnsi"/>
          <w:color w:val="000000" w:themeColor="text1"/>
          <w:sz w:val="20"/>
          <w:szCs w:val="20"/>
        </w:rPr>
      </w:pPr>
      <w:r w:rsidRPr="008517C6">
        <w:rPr>
          <w:rFonts w:ascii="Myriad Pro" w:hAnsi="Myriad Pro" w:cstheme="minorHAnsi"/>
          <w:color w:val="000000" w:themeColor="text1"/>
          <w:sz w:val="20"/>
          <w:szCs w:val="20"/>
        </w:rPr>
        <w:t>Wykonawca odpowiada na zasadzie ryzyka za działanie system</w:t>
      </w:r>
      <w:r w:rsidR="008517C6">
        <w:rPr>
          <w:rFonts w:ascii="Myriad Pro" w:hAnsi="Myriad Pro" w:cstheme="minorHAnsi"/>
          <w:color w:val="000000" w:themeColor="text1"/>
          <w:sz w:val="20"/>
          <w:szCs w:val="20"/>
        </w:rPr>
        <w:t>u</w:t>
      </w:r>
      <w:r w:rsidRPr="008517C6">
        <w:rPr>
          <w:rFonts w:ascii="Myriad Pro" w:hAnsi="Myriad Pro" w:cstheme="minorHAnsi"/>
          <w:color w:val="000000" w:themeColor="text1"/>
          <w:sz w:val="20"/>
          <w:szCs w:val="20"/>
        </w:rPr>
        <w:t xml:space="preserve">, w szczególności jest zobowiązany do usunięcia błędów lub braków. </w:t>
      </w:r>
    </w:p>
    <w:p w14:paraId="05A02BB2" w14:textId="4C5388EB" w:rsidR="00893FD8" w:rsidRPr="008517C6" w:rsidRDefault="00893FD8" w:rsidP="0022346C">
      <w:pPr>
        <w:pStyle w:val="Akapitzlist"/>
        <w:numPr>
          <w:ilvl w:val="0"/>
          <w:numId w:val="13"/>
        </w:numPr>
        <w:tabs>
          <w:tab w:val="right" w:pos="9072"/>
        </w:tabs>
        <w:spacing w:before="120" w:after="120"/>
        <w:ind w:left="426" w:hanging="426"/>
        <w:contextualSpacing/>
        <w:jc w:val="both"/>
        <w:rPr>
          <w:rFonts w:ascii="Myriad Pro" w:hAnsi="Myriad Pro" w:cstheme="minorHAnsi"/>
          <w:color w:val="000000" w:themeColor="text1"/>
          <w:sz w:val="20"/>
          <w:szCs w:val="20"/>
        </w:rPr>
      </w:pPr>
      <w:r w:rsidRPr="008517C6">
        <w:rPr>
          <w:rFonts w:ascii="Myriad Pro" w:hAnsi="Myriad Pro" w:cstheme="minorHAnsi"/>
          <w:color w:val="000000" w:themeColor="text1"/>
          <w:sz w:val="20"/>
          <w:szCs w:val="20"/>
        </w:rPr>
        <w:t>Wykonawca zobowiązuje się do udzielenia, na żądanie Zamawiającego, informacji związanych z Umową, w szczególności informacji o postępie prac, przyczynach opóźnień lub przyczynach niewłaściwego wykonania Umowy.</w:t>
      </w:r>
    </w:p>
    <w:p w14:paraId="39C3FF22" w14:textId="77777777" w:rsidR="00103380" w:rsidRPr="008517C6" w:rsidRDefault="00893FD8" w:rsidP="0022346C">
      <w:pPr>
        <w:pStyle w:val="Akapitzlist"/>
        <w:numPr>
          <w:ilvl w:val="0"/>
          <w:numId w:val="13"/>
        </w:numPr>
        <w:tabs>
          <w:tab w:val="right" w:pos="9072"/>
        </w:tabs>
        <w:spacing w:before="120" w:after="120"/>
        <w:ind w:left="426" w:hanging="426"/>
        <w:contextualSpacing/>
        <w:jc w:val="both"/>
        <w:rPr>
          <w:rFonts w:ascii="Myriad Pro" w:hAnsi="Myriad Pro" w:cstheme="minorHAnsi"/>
          <w:color w:val="000000" w:themeColor="text1"/>
          <w:sz w:val="20"/>
          <w:szCs w:val="20"/>
        </w:rPr>
      </w:pPr>
      <w:r w:rsidRPr="008517C6">
        <w:rPr>
          <w:rFonts w:ascii="Myriad Pro" w:hAnsi="Myriad Pro" w:cstheme="minorHAnsi"/>
          <w:color w:val="000000" w:themeColor="text1"/>
          <w:sz w:val="20"/>
          <w:szCs w:val="20"/>
        </w:rPr>
        <w:t xml:space="preserve">Wykonawca akceptuje fakt, że Zamawiający może żądać od Wykonawcy informacji i wyjaśnień dotyczących </w:t>
      </w:r>
      <w:r w:rsidR="000E29F3" w:rsidRPr="008517C6">
        <w:rPr>
          <w:rFonts w:ascii="Myriad Pro" w:hAnsi="Myriad Pro" w:cstheme="minorHAnsi"/>
          <w:color w:val="000000" w:themeColor="text1"/>
          <w:sz w:val="20"/>
          <w:szCs w:val="20"/>
        </w:rPr>
        <w:t>p</w:t>
      </w:r>
      <w:r w:rsidRPr="008517C6">
        <w:rPr>
          <w:rFonts w:ascii="Myriad Pro" w:hAnsi="Myriad Pro" w:cstheme="minorHAnsi"/>
          <w:color w:val="000000" w:themeColor="text1"/>
          <w:sz w:val="20"/>
          <w:szCs w:val="20"/>
        </w:rPr>
        <w:t xml:space="preserve">rzedmiotu </w:t>
      </w:r>
      <w:r w:rsidR="000E29F3" w:rsidRPr="008517C6">
        <w:rPr>
          <w:rFonts w:ascii="Myriad Pro" w:hAnsi="Myriad Pro" w:cstheme="minorHAnsi"/>
          <w:color w:val="000000" w:themeColor="text1"/>
          <w:sz w:val="20"/>
          <w:szCs w:val="20"/>
        </w:rPr>
        <w:t>u</w:t>
      </w:r>
      <w:r w:rsidRPr="008517C6">
        <w:rPr>
          <w:rFonts w:ascii="Myriad Pro" w:hAnsi="Myriad Pro" w:cstheme="minorHAnsi"/>
          <w:color w:val="000000" w:themeColor="text1"/>
          <w:sz w:val="20"/>
          <w:szCs w:val="20"/>
        </w:rPr>
        <w:t xml:space="preserve">mowy przez okres trwania </w:t>
      </w:r>
      <w:r w:rsidR="000E29F3" w:rsidRPr="008517C6">
        <w:rPr>
          <w:rFonts w:ascii="Myriad Pro" w:hAnsi="Myriad Pro" w:cstheme="minorHAnsi"/>
          <w:color w:val="000000" w:themeColor="text1"/>
          <w:sz w:val="20"/>
          <w:szCs w:val="20"/>
        </w:rPr>
        <w:t>umowy</w:t>
      </w:r>
      <w:r w:rsidRPr="008517C6">
        <w:rPr>
          <w:rFonts w:ascii="Myriad Pro" w:hAnsi="Myriad Pro" w:cstheme="minorHAnsi"/>
          <w:color w:val="000000" w:themeColor="text1"/>
          <w:sz w:val="20"/>
          <w:szCs w:val="20"/>
        </w:rPr>
        <w:t xml:space="preserve"> oraz w okresie 5 lat od dnia zakończenia jego realizacji.</w:t>
      </w:r>
      <w:r w:rsidR="00103380" w:rsidRPr="008517C6">
        <w:rPr>
          <w:rFonts w:ascii="Myriad Pro" w:hAnsi="Myriad Pro" w:cstheme="minorHAnsi"/>
          <w:color w:val="000000" w:themeColor="text1"/>
          <w:sz w:val="20"/>
          <w:szCs w:val="20"/>
        </w:rPr>
        <w:t xml:space="preserve"> </w:t>
      </w:r>
    </w:p>
    <w:p w14:paraId="6CB90FFF" w14:textId="2F1F9784" w:rsidR="00893FD8" w:rsidRPr="008517C6" w:rsidRDefault="00103380" w:rsidP="0022346C">
      <w:pPr>
        <w:pStyle w:val="Akapitzlist"/>
        <w:numPr>
          <w:ilvl w:val="0"/>
          <w:numId w:val="13"/>
        </w:numPr>
        <w:tabs>
          <w:tab w:val="right" w:pos="9072"/>
        </w:tabs>
        <w:spacing w:before="120" w:after="120"/>
        <w:ind w:left="426" w:hanging="426"/>
        <w:contextualSpacing/>
        <w:jc w:val="both"/>
        <w:rPr>
          <w:rFonts w:ascii="Myriad Pro" w:hAnsi="Myriad Pro" w:cstheme="minorHAnsi"/>
          <w:color w:val="000000" w:themeColor="text1"/>
          <w:sz w:val="20"/>
          <w:szCs w:val="20"/>
        </w:rPr>
      </w:pPr>
      <w:r w:rsidRPr="008517C6">
        <w:rPr>
          <w:rFonts w:ascii="Myriad Pro" w:hAnsi="Myriad Pro" w:cstheme="minorHAnsi"/>
          <w:color w:val="000000" w:themeColor="text1"/>
          <w:sz w:val="20"/>
          <w:szCs w:val="20"/>
        </w:rPr>
        <w:t>Przedmiot umowy realizowany będzie przez osoby posiadające odpowiednią wiedzę, doświadczenie i kwalifikacje.</w:t>
      </w:r>
    </w:p>
    <w:p w14:paraId="12A79CA8" w14:textId="459C08C8" w:rsidR="00893FD8" w:rsidRPr="008517C6" w:rsidRDefault="003A20CD" w:rsidP="00CE0C9A">
      <w:pPr>
        <w:pStyle w:val="Akapitzlist"/>
        <w:numPr>
          <w:ilvl w:val="0"/>
          <w:numId w:val="13"/>
        </w:numPr>
        <w:tabs>
          <w:tab w:val="right" w:pos="9072"/>
        </w:tabs>
        <w:spacing w:before="120" w:after="120"/>
        <w:ind w:left="426" w:hanging="426"/>
        <w:contextualSpacing/>
        <w:jc w:val="both"/>
        <w:rPr>
          <w:rFonts w:ascii="Myriad Pro" w:hAnsi="Myriad Pro" w:cstheme="minorHAnsi"/>
          <w:color w:val="000000" w:themeColor="text1"/>
          <w:sz w:val="20"/>
          <w:szCs w:val="20"/>
        </w:rPr>
      </w:pPr>
      <w:r w:rsidRPr="008517C6">
        <w:rPr>
          <w:rFonts w:ascii="Myriad Pro" w:hAnsi="Myriad Pro" w:cstheme="minorHAnsi"/>
          <w:color w:val="000000" w:themeColor="text1"/>
          <w:sz w:val="20"/>
          <w:szCs w:val="20"/>
        </w:rPr>
        <w:t>Wykonawca oświadcza, iż do złożenia oferty uzyskał od Zamawiającego niezbędne dane potrzebne do zrealizowania całości Umowy oraz uwzględnił w cenie ofertowej wszystkie koszty związane z realizacją zamówienia, w tym koszty materiałów, robociznę i dojazdów, oraz nie wnosi jakichkolwiek zastrzeżeń mających wpływ na wysokość wynagrodzenia, termin realizacji oraz zakres usług. Wykonawcy nie przysługują żadne inne roszczenia w stosunku do Zamawiającego, w szczególności zwrot kosztów podróży oraz zakwaterowania personelu Wykonawcy czy też zwrot jakichkolwiek innych, dodatkowych kosztów ponoszonych przez Wykonawcę związanych z wykonywaniem Umowy.</w:t>
      </w:r>
      <w:r w:rsidR="0039619D" w:rsidRPr="008517C6">
        <w:rPr>
          <w:rFonts w:ascii="Myriad Pro" w:hAnsi="Myriad Pro" w:cstheme="minorHAnsi"/>
          <w:color w:val="000000" w:themeColor="text1"/>
          <w:sz w:val="20"/>
          <w:szCs w:val="20"/>
        </w:rPr>
        <w:t xml:space="preserve"> </w:t>
      </w:r>
    </w:p>
    <w:p w14:paraId="3A05220E" w14:textId="77777777" w:rsidR="00364F68" w:rsidRPr="005F3BEC" w:rsidRDefault="00364F68" w:rsidP="0022346C">
      <w:pPr>
        <w:pStyle w:val="Punkt"/>
        <w:tabs>
          <w:tab w:val="clear" w:pos="709"/>
        </w:tabs>
        <w:spacing w:after="120"/>
        <w:ind w:left="993"/>
        <w:rPr>
          <w:rFonts w:ascii="Myriad Pro" w:hAnsi="Myriad Pro"/>
          <w:color w:val="FF0000"/>
          <w:sz w:val="20"/>
          <w:szCs w:val="20"/>
        </w:rPr>
      </w:pPr>
    </w:p>
    <w:p w14:paraId="5D3BD6D0" w14:textId="15614B15" w:rsidR="00364F68" w:rsidRPr="00561B98" w:rsidRDefault="00364F68" w:rsidP="0022346C">
      <w:pPr>
        <w:pStyle w:val="Nagwek1"/>
        <w:spacing w:before="0" w:after="120"/>
        <w:ind w:left="567" w:hanging="567"/>
        <w:jc w:val="center"/>
        <w:rPr>
          <w:rFonts w:ascii="Myriad Pro" w:hAnsi="Myriad Pro"/>
          <w:color w:val="000000" w:themeColor="text1"/>
          <w:sz w:val="20"/>
          <w:szCs w:val="20"/>
        </w:rPr>
      </w:pPr>
      <w:r w:rsidRPr="00561B98">
        <w:rPr>
          <w:rFonts w:ascii="Myriad Pro" w:hAnsi="Myriad Pro"/>
          <w:color w:val="000000" w:themeColor="text1"/>
          <w:sz w:val="20"/>
          <w:szCs w:val="20"/>
        </w:rPr>
        <w:t xml:space="preserve">§ </w:t>
      </w:r>
      <w:r w:rsidR="00317C2D" w:rsidRPr="00561B98">
        <w:rPr>
          <w:rFonts w:ascii="Myriad Pro" w:hAnsi="Myriad Pro"/>
          <w:color w:val="000000" w:themeColor="text1"/>
          <w:sz w:val="20"/>
          <w:szCs w:val="20"/>
          <w:lang w:val="pl-PL"/>
        </w:rPr>
        <w:t>5</w:t>
      </w:r>
      <w:r w:rsidRPr="00561B98">
        <w:rPr>
          <w:rFonts w:ascii="Myriad Pro" w:hAnsi="Myriad Pro"/>
          <w:color w:val="000000" w:themeColor="text1"/>
          <w:sz w:val="20"/>
          <w:szCs w:val="20"/>
        </w:rPr>
        <w:t>.</w:t>
      </w:r>
      <w:r w:rsidRPr="00561B98">
        <w:rPr>
          <w:rFonts w:ascii="Myriad Pro" w:hAnsi="Myriad Pro"/>
          <w:color w:val="000000" w:themeColor="text1"/>
          <w:sz w:val="20"/>
          <w:szCs w:val="20"/>
        </w:rPr>
        <w:tab/>
        <w:t>ZARZĄDZANIE REALIZACJĄ UMOWY</w:t>
      </w:r>
    </w:p>
    <w:p w14:paraId="5BACCA4B" w14:textId="77777777" w:rsidR="00364F68" w:rsidRPr="008517C6" w:rsidRDefault="00364F68" w:rsidP="0022346C">
      <w:pPr>
        <w:pStyle w:val="Punkt"/>
        <w:numPr>
          <w:ilvl w:val="1"/>
          <w:numId w:val="4"/>
        </w:numPr>
        <w:tabs>
          <w:tab w:val="clear" w:pos="709"/>
          <w:tab w:val="num" w:pos="426"/>
        </w:tabs>
        <w:spacing w:before="120" w:after="120"/>
        <w:ind w:left="426" w:hanging="426"/>
        <w:contextualSpacing/>
        <w:rPr>
          <w:rFonts w:ascii="Myriad Pro" w:hAnsi="Myriad Pro"/>
          <w:color w:val="000000" w:themeColor="text1"/>
          <w:sz w:val="20"/>
          <w:szCs w:val="20"/>
        </w:rPr>
      </w:pPr>
      <w:r w:rsidRPr="008517C6">
        <w:rPr>
          <w:rFonts w:ascii="Myriad Pro" w:hAnsi="Myriad Pro"/>
          <w:color w:val="000000" w:themeColor="text1"/>
          <w:sz w:val="20"/>
          <w:szCs w:val="20"/>
        </w:rPr>
        <w:t xml:space="preserve">Wykonawca ponosi odpowiedzialność za nadzór, zarządzanie i koordynację realizacji Umowy, w celu osiągnięcia wymaganej jakości i jej terminowej realizacji. </w:t>
      </w:r>
    </w:p>
    <w:p w14:paraId="0ED98C32" w14:textId="3C7556DA" w:rsidR="00364F68" w:rsidRPr="008517C6" w:rsidRDefault="00364F68" w:rsidP="0022346C">
      <w:pPr>
        <w:pStyle w:val="Punkt"/>
        <w:numPr>
          <w:ilvl w:val="1"/>
          <w:numId w:val="4"/>
        </w:numPr>
        <w:tabs>
          <w:tab w:val="clear" w:pos="709"/>
          <w:tab w:val="num" w:pos="426"/>
        </w:tabs>
        <w:spacing w:before="120" w:after="120"/>
        <w:ind w:left="426" w:hanging="426"/>
        <w:contextualSpacing/>
        <w:rPr>
          <w:rFonts w:ascii="Myriad Pro" w:hAnsi="Myriad Pro"/>
          <w:color w:val="000000" w:themeColor="text1"/>
          <w:sz w:val="20"/>
          <w:szCs w:val="20"/>
        </w:rPr>
      </w:pPr>
      <w:r w:rsidRPr="008517C6">
        <w:rPr>
          <w:rFonts w:ascii="Myriad Pro" w:hAnsi="Myriad Pro"/>
          <w:color w:val="000000" w:themeColor="text1"/>
          <w:sz w:val="20"/>
          <w:szCs w:val="20"/>
        </w:rPr>
        <w:t xml:space="preserve">Wykonawca zobowiązuje się do stosowania uzgodnionych przez Strony standardów </w:t>
      </w:r>
      <w:r w:rsidR="007969D1" w:rsidRPr="008517C6">
        <w:rPr>
          <w:rFonts w:ascii="Myriad Pro" w:hAnsi="Myriad Pro"/>
          <w:color w:val="000000" w:themeColor="text1"/>
          <w:sz w:val="20"/>
          <w:szCs w:val="20"/>
        </w:rPr>
        <w:t xml:space="preserve">w zakresie </w:t>
      </w:r>
      <w:r w:rsidR="008517C6" w:rsidRPr="008517C6">
        <w:rPr>
          <w:rFonts w:ascii="Myriad Pro" w:hAnsi="Myriad Pro"/>
          <w:color w:val="000000" w:themeColor="text1"/>
          <w:sz w:val="20"/>
          <w:szCs w:val="20"/>
        </w:rPr>
        <w:t xml:space="preserve">realizacji przedmiotu umowy. </w:t>
      </w:r>
    </w:p>
    <w:p w14:paraId="46C36B2F" w14:textId="106DED22" w:rsidR="00C5288C" w:rsidRPr="008517C6" w:rsidRDefault="7C992023" w:rsidP="0022346C">
      <w:pPr>
        <w:pStyle w:val="Punkt"/>
        <w:numPr>
          <w:ilvl w:val="1"/>
          <w:numId w:val="4"/>
        </w:numPr>
        <w:tabs>
          <w:tab w:val="clear" w:pos="709"/>
          <w:tab w:val="num" w:pos="426"/>
        </w:tabs>
        <w:spacing w:before="120" w:after="120"/>
        <w:ind w:left="426" w:hanging="426"/>
        <w:contextualSpacing/>
        <w:rPr>
          <w:rFonts w:ascii="Myriad Pro" w:hAnsi="Myriad Pro"/>
          <w:color w:val="000000" w:themeColor="text1"/>
          <w:sz w:val="20"/>
          <w:szCs w:val="20"/>
        </w:rPr>
      </w:pPr>
      <w:r w:rsidRPr="008517C6">
        <w:rPr>
          <w:rFonts w:ascii="Myriad Pro" w:hAnsi="Myriad Pro"/>
          <w:color w:val="000000" w:themeColor="text1"/>
          <w:sz w:val="20"/>
          <w:szCs w:val="20"/>
        </w:rPr>
        <w:t xml:space="preserve">Podejmowanie decyzji w ramach </w:t>
      </w:r>
      <w:r w:rsidR="008517C6" w:rsidRPr="008517C6">
        <w:rPr>
          <w:rFonts w:ascii="Myriad Pro" w:hAnsi="Myriad Pro"/>
          <w:color w:val="000000" w:themeColor="text1"/>
          <w:sz w:val="20"/>
          <w:szCs w:val="20"/>
        </w:rPr>
        <w:t>realizacji</w:t>
      </w:r>
      <w:r w:rsidRPr="008517C6">
        <w:rPr>
          <w:rFonts w:ascii="Myriad Pro" w:hAnsi="Myriad Pro"/>
          <w:color w:val="000000" w:themeColor="text1"/>
          <w:sz w:val="20"/>
          <w:szCs w:val="20"/>
        </w:rPr>
        <w:t xml:space="preserve"> </w:t>
      </w:r>
      <w:r w:rsidR="00B024C9" w:rsidRPr="008517C6">
        <w:rPr>
          <w:rFonts w:ascii="Myriad Pro" w:hAnsi="Myriad Pro"/>
          <w:color w:val="000000" w:themeColor="text1"/>
          <w:sz w:val="20"/>
          <w:szCs w:val="20"/>
        </w:rPr>
        <w:t xml:space="preserve">usługi </w:t>
      </w:r>
      <w:r w:rsidRPr="008517C6">
        <w:rPr>
          <w:rFonts w:ascii="Myriad Pro" w:hAnsi="Myriad Pro"/>
          <w:color w:val="000000" w:themeColor="text1"/>
          <w:sz w:val="20"/>
          <w:szCs w:val="20"/>
        </w:rPr>
        <w:t>odbywać się będzie poprzez działalność Koordynatora</w:t>
      </w:r>
      <w:r w:rsidR="001B12F2" w:rsidRPr="008517C6">
        <w:rPr>
          <w:rFonts w:ascii="Myriad Pro" w:hAnsi="Myriad Pro"/>
          <w:color w:val="000000" w:themeColor="text1"/>
          <w:sz w:val="20"/>
          <w:szCs w:val="20"/>
        </w:rPr>
        <w:t xml:space="preserve"> wyznaczonego przez Wykonawcę</w:t>
      </w:r>
      <w:r w:rsidRPr="008517C6">
        <w:rPr>
          <w:rFonts w:ascii="Myriad Pro" w:hAnsi="Myriad Pro"/>
          <w:color w:val="000000" w:themeColor="text1"/>
          <w:sz w:val="20"/>
          <w:szCs w:val="20"/>
        </w:rPr>
        <w:t>, którego zadaniem będ</w:t>
      </w:r>
      <w:r w:rsidR="008517C6" w:rsidRPr="008517C6">
        <w:rPr>
          <w:rFonts w:ascii="Myriad Pro" w:hAnsi="Myriad Pro"/>
          <w:color w:val="000000" w:themeColor="text1"/>
          <w:sz w:val="20"/>
          <w:szCs w:val="20"/>
        </w:rPr>
        <w:t>ą</w:t>
      </w:r>
      <w:r w:rsidRPr="008517C6">
        <w:rPr>
          <w:rFonts w:ascii="Myriad Pro" w:hAnsi="Myriad Pro"/>
          <w:color w:val="000000" w:themeColor="text1"/>
          <w:sz w:val="20"/>
          <w:szCs w:val="20"/>
        </w:rPr>
        <w:t>:</w:t>
      </w:r>
    </w:p>
    <w:p w14:paraId="18A3CFEB" w14:textId="3AD7C744" w:rsidR="00C5288C" w:rsidRPr="008517C6" w:rsidRDefault="00C5288C" w:rsidP="0022346C">
      <w:pPr>
        <w:pStyle w:val="Punkt"/>
        <w:numPr>
          <w:ilvl w:val="0"/>
          <w:numId w:val="16"/>
        </w:numPr>
        <w:spacing w:before="120" w:after="120"/>
        <w:ind w:left="709"/>
        <w:contextualSpacing/>
        <w:rPr>
          <w:rFonts w:ascii="Myriad Pro" w:hAnsi="Myriad Pro"/>
          <w:color w:val="000000" w:themeColor="text1"/>
          <w:sz w:val="20"/>
          <w:szCs w:val="20"/>
        </w:rPr>
      </w:pPr>
      <w:r w:rsidRPr="008517C6">
        <w:rPr>
          <w:rFonts w:ascii="Myriad Pro" w:hAnsi="Myriad Pro"/>
          <w:color w:val="000000" w:themeColor="text1"/>
          <w:sz w:val="20"/>
          <w:szCs w:val="20"/>
        </w:rPr>
        <w:t>Rozliczenia finansowe związane z realizacją umowy</w:t>
      </w:r>
      <w:r w:rsidR="001B12F2" w:rsidRPr="008517C6">
        <w:rPr>
          <w:rFonts w:ascii="Myriad Pro" w:hAnsi="Myriad Pro"/>
          <w:color w:val="000000" w:themeColor="text1"/>
          <w:sz w:val="20"/>
          <w:szCs w:val="20"/>
        </w:rPr>
        <w:t>;</w:t>
      </w:r>
    </w:p>
    <w:p w14:paraId="155781C5" w14:textId="6F7F9731" w:rsidR="00C5288C" w:rsidRPr="008517C6" w:rsidRDefault="00C5288C" w:rsidP="0022346C">
      <w:pPr>
        <w:pStyle w:val="Punkt"/>
        <w:numPr>
          <w:ilvl w:val="0"/>
          <w:numId w:val="16"/>
        </w:numPr>
        <w:spacing w:before="120" w:after="120"/>
        <w:ind w:left="709"/>
        <w:contextualSpacing/>
        <w:jc w:val="left"/>
        <w:rPr>
          <w:rFonts w:ascii="Myriad Pro" w:hAnsi="Myriad Pro"/>
          <w:color w:val="000000" w:themeColor="text1"/>
          <w:sz w:val="20"/>
          <w:szCs w:val="20"/>
        </w:rPr>
      </w:pPr>
      <w:r w:rsidRPr="008517C6">
        <w:rPr>
          <w:rFonts w:ascii="Myriad Pro" w:hAnsi="Myriad Pro"/>
          <w:color w:val="000000" w:themeColor="text1"/>
          <w:sz w:val="20"/>
          <w:szCs w:val="20"/>
        </w:rPr>
        <w:t>Weryfikacja dokumentacji administracyjno-prawnej związanej z</w:t>
      </w:r>
      <w:r w:rsidR="00834B36" w:rsidRPr="008517C6">
        <w:rPr>
          <w:rFonts w:ascii="Myriad Pro" w:hAnsi="Myriad Pro"/>
          <w:color w:val="000000" w:themeColor="text1"/>
          <w:sz w:val="20"/>
          <w:szCs w:val="20"/>
        </w:rPr>
        <w:t xml:space="preserve"> </w:t>
      </w:r>
      <w:r w:rsidRPr="008517C6">
        <w:rPr>
          <w:rFonts w:ascii="Myriad Pro" w:hAnsi="Myriad Pro"/>
          <w:color w:val="000000" w:themeColor="text1"/>
          <w:sz w:val="20"/>
          <w:szCs w:val="20"/>
        </w:rPr>
        <w:t>wykonywaniem zamówienia</w:t>
      </w:r>
      <w:r w:rsidR="008517C6" w:rsidRPr="008517C6">
        <w:rPr>
          <w:rFonts w:ascii="Myriad Pro" w:hAnsi="Myriad Pro"/>
          <w:color w:val="000000" w:themeColor="text1"/>
          <w:sz w:val="20"/>
          <w:szCs w:val="20"/>
        </w:rPr>
        <w:t xml:space="preserve">. </w:t>
      </w:r>
    </w:p>
    <w:p w14:paraId="252BACBD" w14:textId="641CFB7C" w:rsidR="00364F68" w:rsidRPr="008517C6" w:rsidRDefault="00364F68" w:rsidP="0022346C">
      <w:pPr>
        <w:pStyle w:val="Punkt"/>
        <w:numPr>
          <w:ilvl w:val="1"/>
          <w:numId w:val="4"/>
        </w:numPr>
        <w:tabs>
          <w:tab w:val="clear" w:pos="709"/>
          <w:tab w:val="num" w:pos="426"/>
        </w:tabs>
        <w:spacing w:before="120" w:after="120"/>
        <w:ind w:left="426" w:hanging="426"/>
        <w:contextualSpacing/>
        <w:rPr>
          <w:rFonts w:ascii="Myriad Pro" w:hAnsi="Myriad Pro"/>
          <w:color w:val="000000" w:themeColor="text1"/>
          <w:sz w:val="20"/>
          <w:szCs w:val="20"/>
        </w:rPr>
      </w:pPr>
      <w:r w:rsidRPr="008517C6">
        <w:rPr>
          <w:rFonts w:ascii="Myriad Pro" w:hAnsi="Myriad Pro"/>
          <w:color w:val="000000" w:themeColor="text1"/>
          <w:sz w:val="20"/>
          <w:szCs w:val="20"/>
        </w:rPr>
        <w:t xml:space="preserve">Decyzje podejmowane przez </w:t>
      </w:r>
      <w:r w:rsidR="00C5288C" w:rsidRPr="008517C6">
        <w:rPr>
          <w:rFonts w:ascii="Myriad Pro" w:hAnsi="Myriad Pro"/>
          <w:color w:val="000000" w:themeColor="text1"/>
          <w:sz w:val="20"/>
          <w:szCs w:val="20"/>
        </w:rPr>
        <w:t>Koordynatora</w:t>
      </w:r>
      <w:r w:rsidRPr="008517C6">
        <w:rPr>
          <w:rFonts w:ascii="Myriad Pro" w:hAnsi="Myriad Pro"/>
          <w:color w:val="000000" w:themeColor="text1"/>
          <w:sz w:val="20"/>
          <w:szCs w:val="20"/>
        </w:rPr>
        <w:t xml:space="preserve"> nie mogą być sprzeczne z Umową i nie mogą</w:t>
      </w:r>
      <w:r w:rsidR="00C5288C" w:rsidRPr="008517C6">
        <w:rPr>
          <w:rFonts w:ascii="Myriad Pro" w:hAnsi="Myriad Pro"/>
          <w:color w:val="000000" w:themeColor="text1"/>
          <w:sz w:val="20"/>
          <w:szCs w:val="20"/>
        </w:rPr>
        <w:t xml:space="preserve"> </w:t>
      </w:r>
      <w:r w:rsidRPr="008517C6">
        <w:rPr>
          <w:rFonts w:ascii="Myriad Pro" w:hAnsi="Myriad Pro"/>
          <w:color w:val="000000" w:themeColor="text1"/>
          <w:sz w:val="20"/>
          <w:szCs w:val="20"/>
        </w:rPr>
        <w:t xml:space="preserve">prowadzić do zmian Umowy w zakresie szerszym niż wynika to wprost z postanowień Umowy określających kompetencje oraz uprawnienia </w:t>
      </w:r>
      <w:r w:rsidR="00113773" w:rsidRPr="008517C6">
        <w:rPr>
          <w:rFonts w:ascii="Myriad Pro" w:hAnsi="Myriad Pro"/>
          <w:color w:val="000000" w:themeColor="text1"/>
          <w:sz w:val="20"/>
          <w:szCs w:val="20"/>
        </w:rPr>
        <w:t>Koordynatora.</w:t>
      </w:r>
    </w:p>
    <w:p w14:paraId="4A2961B5" w14:textId="30BDF110" w:rsidR="00364F68" w:rsidRPr="008517C6" w:rsidRDefault="00364F68" w:rsidP="0022346C">
      <w:pPr>
        <w:pStyle w:val="Punkt"/>
        <w:numPr>
          <w:ilvl w:val="1"/>
          <w:numId w:val="4"/>
        </w:numPr>
        <w:tabs>
          <w:tab w:val="clear" w:pos="709"/>
          <w:tab w:val="num" w:pos="426"/>
        </w:tabs>
        <w:spacing w:before="120" w:after="120"/>
        <w:ind w:left="426" w:hanging="426"/>
        <w:contextualSpacing/>
        <w:rPr>
          <w:rFonts w:ascii="Myriad Pro" w:hAnsi="Myriad Pro"/>
          <w:color w:val="000000" w:themeColor="text1"/>
          <w:sz w:val="20"/>
          <w:szCs w:val="20"/>
        </w:rPr>
      </w:pPr>
      <w:r w:rsidRPr="008517C6">
        <w:rPr>
          <w:rFonts w:ascii="Myriad Pro" w:hAnsi="Myriad Pro"/>
          <w:color w:val="000000" w:themeColor="text1"/>
          <w:sz w:val="20"/>
          <w:szCs w:val="20"/>
        </w:rPr>
        <w:t xml:space="preserve">Na żądanie Zamawiającego, </w:t>
      </w:r>
      <w:r w:rsidR="00113773" w:rsidRPr="008517C6">
        <w:rPr>
          <w:rFonts w:ascii="Myriad Pro" w:hAnsi="Myriad Pro"/>
          <w:color w:val="000000" w:themeColor="text1"/>
          <w:sz w:val="20"/>
          <w:szCs w:val="20"/>
        </w:rPr>
        <w:t>Koordynator</w:t>
      </w:r>
      <w:r w:rsidRPr="008517C6">
        <w:rPr>
          <w:rFonts w:ascii="Myriad Pro" w:hAnsi="Myriad Pro"/>
          <w:color w:val="000000" w:themeColor="text1"/>
          <w:sz w:val="20"/>
          <w:szCs w:val="20"/>
        </w:rPr>
        <w:t xml:space="preserve"> Wykonawcy udzielać będzie wyczerpujących wyjaśnień dotyczących postępów prac nad wykonaniem przedmiotu Umowy.</w:t>
      </w:r>
    </w:p>
    <w:p w14:paraId="0E94A808" w14:textId="77777777" w:rsidR="00294BB3" w:rsidRPr="00E82F2D" w:rsidRDefault="00294BB3" w:rsidP="0022346C">
      <w:pPr>
        <w:pStyle w:val="Nagwek1"/>
        <w:spacing w:before="0" w:after="120"/>
        <w:ind w:left="567" w:hanging="567"/>
        <w:jc w:val="center"/>
        <w:rPr>
          <w:rFonts w:ascii="Myriad Pro" w:hAnsi="Myriad Pro"/>
          <w:color w:val="000000" w:themeColor="text1"/>
          <w:sz w:val="20"/>
          <w:szCs w:val="20"/>
          <w:lang w:val="pl-PL"/>
        </w:rPr>
      </w:pPr>
      <w:bookmarkStart w:id="9" w:name="_Toc320621449"/>
    </w:p>
    <w:p w14:paraId="309631A6" w14:textId="4DA70E80" w:rsidR="00364F68" w:rsidRPr="00E82F2D" w:rsidRDefault="00364F68" w:rsidP="0022346C">
      <w:pPr>
        <w:pStyle w:val="Nagwek1"/>
        <w:spacing w:before="0" w:after="120"/>
        <w:ind w:left="567" w:hanging="567"/>
        <w:jc w:val="center"/>
        <w:rPr>
          <w:rFonts w:ascii="Myriad Pro" w:hAnsi="Myriad Pro"/>
          <w:color w:val="000000" w:themeColor="text1"/>
          <w:sz w:val="20"/>
          <w:szCs w:val="20"/>
        </w:rPr>
      </w:pPr>
      <w:r w:rsidRPr="00E82F2D">
        <w:rPr>
          <w:rFonts w:ascii="Myriad Pro" w:hAnsi="Myriad Pro"/>
          <w:color w:val="000000" w:themeColor="text1"/>
          <w:sz w:val="20"/>
          <w:szCs w:val="20"/>
        </w:rPr>
        <w:t xml:space="preserve">§ </w:t>
      </w:r>
      <w:r w:rsidR="00245B4B" w:rsidRPr="00E82F2D">
        <w:rPr>
          <w:rFonts w:ascii="Myriad Pro" w:hAnsi="Myriad Pro"/>
          <w:color w:val="000000" w:themeColor="text1"/>
          <w:sz w:val="20"/>
          <w:szCs w:val="20"/>
          <w:lang w:val="pl-PL"/>
        </w:rPr>
        <w:t>6</w:t>
      </w:r>
      <w:r w:rsidRPr="00E82F2D">
        <w:rPr>
          <w:rFonts w:ascii="Myriad Pro" w:hAnsi="Myriad Pro"/>
          <w:color w:val="000000" w:themeColor="text1"/>
          <w:sz w:val="20"/>
          <w:szCs w:val="20"/>
        </w:rPr>
        <w:t>.</w:t>
      </w:r>
      <w:r w:rsidRPr="00E82F2D">
        <w:rPr>
          <w:rFonts w:ascii="Myriad Pro" w:hAnsi="Myriad Pro"/>
          <w:color w:val="000000" w:themeColor="text1"/>
          <w:sz w:val="20"/>
          <w:szCs w:val="20"/>
        </w:rPr>
        <w:tab/>
        <w:t>OŚWIADCZENIA WYKONAWCY</w:t>
      </w:r>
      <w:bookmarkEnd w:id="9"/>
    </w:p>
    <w:p w14:paraId="0CFB7F6E" w14:textId="5CCDF110" w:rsidR="00364F68" w:rsidRPr="00E82F2D" w:rsidRDefault="00364F68" w:rsidP="0022346C">
      <w:pPr>
        <w:pStyle w:val="Punkt"/>
        <w:numPr>
          <w:ilvl w:val="1"/>
          <w:numId w:val="1"/>
        </w:numPr>
        <w:tabs>
          <w:tab w:val="clear" w:pos="709"/>
        </w:tabs>
        <w:spacing w:before="120" w:after="120"/>
        <w:ind w:left="425" w:hanging="425"/>
        <w:contextualSpacing/>
        <w:rPr>
          <w:rFonts w:ascii="Myriad Pro" w:hAnsi="Myriad Pro"/>
          <w:color w:val="000000" w:themeColor="text1"/>
          <w:sz w:val="20"/>
          <w:szCs w:val="20"/>
        </w:rPr>
      </w:pPr>
      <w:r w:rsidRPr="00E82F2D">
        <w:rPr>
          <w:rFonts w:ascii="Myriad Pro" w:hAnsi="Myriad Pro"/>
          <w:color w:val="000000" w:themeColor="text1"/>
          <w:sz w:val="20"/>
          <w:szCs w:val="20"/>
        </w:rPr>
        <w:t xml:space="preserve">Wykonawca oświadcza, że posiada fachową wiedzę i dysponuje wszelkimi niezbędnymi informacjami oraz pozwoleniami wymaganymi przez prawo w dziedzinach związanych z wykonaniem Umowy, </w:t>
      </w:r>
      <w:r w:rsidR="002F45B3">
        <w:rPr>
          <w:rFonts w:ascii="Myriad Pro" w:hAnsi="Myriad Pro"/>
          <w:color w:val="000000" w:themeColor="text1"/>
          <w:sz w:val="20"/>
          <w:szCs w:val="20"/>
        </w:rPr>
        <w:br/>
      </w:r>
      <w:r w:rsidRPr="00E82F2D">
        <w:rPr>
          <w:rFonts w:ascii="Myriad Pro" w:hAnsi="Myriad Pro"/>
          <w:color w:val="000000" w:themeColor="text1"/>
          <w:sz w:val="20"/>
          <w:szCs w:val="20"/>
        </w:rPr>
        <w:t>a także dysponuje odpowiednim Personelem Wykonawcy oraz odpowiednimi środkami gwarantującymi profesjonalną realizację Umowy.</w:t>
      </w:r>
    </w:p>
    <w:p w14:paraId="27545570" w14:textId="7F542A70" w:rsidR="00364F68" w:rsidRPr="00E82F2D" w:rsidRDefault="00A41F83" w:rsidP="005F3BEC">
      <w:pPr>
        <w:pStyle w:val="Punkt"/>
        <w:tabs>
          <w:tab w:val="clear" w:pos="709"/>
        </w:tabs>
        <w:spacing w:before="120" w:after="120"/>
        <w:ind w:left="425" w:hanging="425"/>
        <w:contextualSpacing/>
        <w:rPr>
          <w:rFonts w:ascii="Myriad Pro" w:hAnsi="Myriad Pro"/>
          <w:color w:val="000000" w:themeColor="text1"/>
          <w:sz w:val="20"/>
          <w:szCs w:val="20"/>
        </w:rPr>
      </w:pPr>
      <w:r w:rsidRPr="00E82F2D">
        <w:rPr>
          <w:rFonts w:ascii="Myriad Pro" w:hAnsi="Myriad Pro"/>
          <w:color w:val="000000" w:themeColor="text1"/>
          <w:sz w:val="20"/>
          <w:szCs w:val="20"/>
        </w:rPr>
        <w:t xml:space="preserve">2. </w:t>
      </w:r>
      <w:r w:rsidR="00E82F2D" w:rsidRPr="00E82F2D">
        <w:rPr>
          <w:rFonts w:ascii="Myriad Pro" w:hAnsi="Myriad Pro"/>
          <w:color w:val="000000" w:themeColor="text1"/>
          <w:sz w:val="20"/>
          <w:szCs w:val="20"/>
        </w:rPr>
        <w:tab/>
      </w:r>
      <w:r w:rsidR="00364F68" w:rsidRPr="00E82F2D">
        <w:rPr>
          <w:rFonts w:ascii="Myriad Pro" w:hAnsi="Myriad Pro"/>
          <w:color w:val="000000" w:themeColor="text1"/>
          <w:sz w:val="20"/>
          <w:szCs w:val="20"/>
        </w:rPr>
        <w:t>Z zastrzeżeniem postanowień Umowy, Wykonawca oświadcza, że bierze na siebie odpowiedzialność za wszelkie prawnie uzasadnione roszczenia osób trzecich wobec Zamawiającego powstałe z tytułu niewykonania lub nienależytego wykonania Umowy przez Wykonawcę lub z tytułu czynu zabronionego popełnionego w bezpośrednim związku z wykonywaniem Umowy przez Wykonawcę, jego Podwykonawców i ich pracowników.</w:t>
      </w:r>
    </w:p>
    <w:p w14:paraId="21D4013D" w14:textId="77777777" w:rsidR="00A41F83" w:rsidRPr="005F3BEC" w:rsidRDefault="00A41F83" w:rsidP="0022346C">
      <w:pPr>
        <w:pStyle w:val="Punkt"/>
        <w:tabs>
          <w:tab w:val="clear" w:pos="709"/>
        </w:tabs>
        <w:spacing w:before="120" w:after="120"/>
        <w:ind w:left="425" w:firstLine="0"/>
        <w:contextualSpacing/>
        <w:rPr>
          <w:rFonts w:ascii="Myriad Pro" w:hAnsi="Myriad Pro"/>
          <w:color w:val="FF0000"/>
          <w:sz w:val="20"/>
          <w:szCs w:val="20"/>
        </w:rPr>
      </w:pPr>
    </w:p>
    <w:p w14:paraId="45DF63F0" w14:textId="40D9B8D3" w:rsidR="00364F68" w:rsidRPr="00E82F2D" w:rsidRDefault="00364F68" w:rsidP="0022346C">
      <w:pPr>
        <w:pStyle w:val="Nagwek1"/>
        <w:spacing w:before="120" w:after="120"/>
        <w:ind w:left="567" w:hanging="567"/>
        <w:jc w:val="center"/>
        <w:rPr>
          <w:rFonts w:ascii="Myriad Pro" w:hAnsi="Myriad Pro"/>
          <w:color w:val="000000" w:themeColor="text1"/>
          <w:sz w:val="20"/>
          <w:szCs w:val="20"/>
        </w:rPr>
      </w:pPr>
      <w:bookmarkStart w:id="10" w:name="_Toc320621453"/>
      <w:r w:rsidRPr="00E82F2D">
        <w:rPr>
          <w:rFonts w:ascii="Myriad Pro" w:hAnsi="Myriad Pro"/>
          <w:color w:val="000000" w:themeColor="text1"/>
          <w:sz w:val="20"/>
          <w:szCs w:val="20"/>
        </w:rPr>
        <w:t xml:space="preserve">§ </w:t>
      </w:r>
      <w:r w:rsidR="00317C2D" w:rsidRPr="00E82F2D">
        <w:rPr>
          <w:rFonts w:ascii="Myriad Pro" w:hAnsi="Myriad Pro"/>
          <w:color w:val="000000" w:themeColor="text1"/>
          <w:sz w:val="20"/>
          <w:szCs w:val="20"/>
          <w:lang w:val="pl-PL"/>
        </w:rPr>
        <w:t>7</w:t>
      </w:r>
      <w:r w:rsidRPr="00E82F2D">
        <w:rPr>
          <w:rFonts w:ascii="Myriad Pro" w:hAnsi="Myriad Pro"/>
          <w:color w:val="000000" w:themeColor="text1"/>
          <w:sz w:val="20"/>
          <w:szCs w:val="20"/>
        </w:rPr>
        <w:t>.</w:t>
      </w:r>
      <w:r w:rsidRPr="00E82F2D">
        <w:rPr>
          <w:rFonts w:ascii="Myriad Pro" w:hAnsi="Myriad Pro"/>
          <w:color w:val="000000" w:themeColor="text1"/>
          <w:sz w:val="20"/>
          <w:szCs w:val="20"/>
        </w:rPr>
        <w:tab/>
      </w:r>
      <w:bookmarkEnd w:id="10"/>
      <w:r w:rsidRPr="00E82F2D">
        <w:rPr>
          <w:rFonts w:ascii="Myriad Pro" w:hAnsi="Myriad Pro"/>
          <w:color w:val="000000" w:themeColor="text1"/>
          <w:sz w:val="20"/>
          <w:szCs w:val="20"/>
        </w:rPr>
        <w:t>PROCEDURA ODBIORU</w:t>
      </w:r>
    </w:p>
    <w:p w14:paraId="7DD324A1" w14:textId="735E58AC" w:rsidR="7C992023" w:rsidRPr="00E82F2D" w:rsidRDefault="7C992023" w:rsidP="0022346C">
      <w:pPr>
        <w:pStyle w:val="Akapitzlist"/>
        <w:numPr>
          <w:ilvl w:val="0"/>
          <w:numId w:val="6"/>
        </w:numPr>
        <w:spacing w:before="120" w:after="120"/>
        <w:ind w:left="425" w:hanging="425"/>
        <w:contextualSpacing/>
        <w:jc w:val="both"/>
        <w:rPr>
          <w:rFonts w:ascii="Myriad Pro" w:hAnsi="Myriad Pro"/>
          <w:color w:val="000000" w:themeColor="text1"/>
          <w:sz w:val="20"/>
          <w:szCs w:val="20"/>
        </w:rPr>
      </w:pPr>
      <w:r w:rsidRPr="00E82F2D">
        <w:rPr>
          <w:rFonts w:ascii="Myriad Pro" w:eastAsia="Arial" w:hAnsi="Myriad Pro" w:cs="Arial"/>
          <w:color w:val="000000" w:themeColor="text1"/>
          <w:sz w:val="20"/>
          <w:szCs w:val="20"/>
        </w:rPr>
        <w:t>Po przeprowadzeniu odbior</w:t>
      </w:r>
      <w:r w:rsidR="00E82F2D" w:rsidRPr="00E82F2D">
        <w:rPr>
          <w:rFonts w:ascii="Myriad Pro" w:eastAsia="Arial" w:hAnsi="Myriad Pro" w:cs="Arial"/>
          <w:color w:val="000000" w:themeColor="text1"/>
          <w:sz w:val="20"/>
          <w:szCs w:val="20"/>
        </w:rPr>
        <w:t>u przedmiotu umowy</w:t>
      </w:r>
      <w:r w:rsidRPr="00E82F2D">
        <w:rPr>
          <w:rFonts w:ascii="Myriad Pro" w:eastAsia="Arial" w:hAnsi="Myriad Pro" w:cs="Arial"/>
          <w:color w:val="000000" w:themeColor="text1"/>
          <w:sz w:val="20"/>
          <w:szCs w:val="20"/>
        </w:rPr>
        <w:t xml:space="preserve"> odbiorów zostanie sporządzony protokół odbioru.</w:t>
      </w:r>
    </w:p>
    <w:p w14:paraId="5CA760D3" w14:textId="2EDFDD55" w:rsidR="00F647DF" w:rsidRPr="00E82F2D" w:rsidRDefault="00F647DF" w:rsidP="0022346C">
      <w:pPr>
        <w:pStyle w:val="Akapitzlist"/>
        <w:numPr>
          <w:ilvl w:val="0"/>
          <w:numId w:val="6"/>
        </w:numPr>
        <w:spacing w:before="120" w:after="120"/>
        <w:ind w:left="425" w:hanging="425"/>
        <w:contextualSpacing/>
        <w:jc w:val="both"/>
        <w:rPr>
          <w:rFonts w:ascii="Myriad Pro" w:hAnsi="Myriad Pro"/>
          <w:color w:val="000000" w:themeColor="text1"/>
          <w:sz w:val="20"/>
          <w:szCs w:val="20"/>
        </w:rPr>
      </w:pPr>
      <w:r w:rsidRPr="00E82F2D">
        <w:rPr>
          <w:rFonts w:ascii="Myriad Pro" w:eastAsia="Calibri" w:hAnsi="Myriad Pro"/>
          <w:color w:val="000000" w:themeColor="text1"/>
          <w:sz w:val="20"/>
          <w:szCs w:val="20"/>
          <w:lang w:eastAsia="en-US"/>
        </w:rPr>
        <w:t xml:space="preserve">Warunkiem </w:t>
      </w:r>
      <w:r w:rsidRPr="00E82F2D">
        <w:rPr>
          <w:rFonts w:ascii="Myriad Pro" w:hAnsi="Myriad Pro"/>
          <w:color w:val="000000" w:themeColor="text1"/>
          <w:sz w:val="20"/>
          <w:szCs w:val="20"/>
        </w:rPr>
        <w:t xml:space="preserve">Odbioru </w:t>
      </w:r>
      <w:r w:rsidRPr="00E82F2D">
        <w:rPr>
          <w:rFonts w:ascii="Myriad Pro" w:eastAsia="Calibri" w:hAnsi="Myriad Pro"/>
          <w:color w:val="000000" w:themeColor="text1"/>
          <w:sz w:val="20"/>
          <w:szCs w:val="20"/>
          <w:lang w:eastAsia="en-US"/>
        </w:rPr>
        <w:t xml:space="preserve">jest prawidłowe wykonanie wszystkich usług przewidzianych w Umowie. </w:t>
      </w:r>
    </w:p>
    <w:p w14:paraId="7190D77A" w14:textId="77777777" w:rsidR="00F647DF" w:rsidRPr="005F3BEC" w:rsidRDefault="00F647DF" w:rsidP="0022346C">
      <w:pPr>
        <w:pStyle w:val="Akapitzlist"/>
        <w:spacing w:before="120" w:after="120"/>
        <w:ind w:left="426"/>
        <w:jc w:val="both"/>
        <w:rPr>
          <w:rFonts w:ascii="Myriad Pro" w:hAnsi="Myriad Pro"/>
          <w:color w:val="FF0000"/>
          <w:sz w:val="20"/>
          <w:szCs w:val="20"/>
        </w:rPr>
      </w:pPr>
    </w:p>
    <w:p w14:paraId="4909DB16" w14:textId="68106165" w:rsidR="00980234" w:rsidRPr="002A4A28" w:rsidRDefault="00980234" w:rsidP="002A4A28">
      <w:pPr>
        <w:spacing w:before="100" w:beforeAutospacing="1" w:after="100" w:afterAutospacing="1"/>
        <w:jc w:val="center"/>
        <w:rPr>
          <w:rFonts w:ascii="Myriad Pro" w:hAnsi="Myriad Pro"/>
          <w:color w:val="FF0000"/>
          <w:sz w:val="20"/>
          <w:szCs w:val="20"/>
        </w:rPr>
      </w:pPr>
      <w:r w:rsidRPr="00AF6EB5">
        <w:rPr>
          <w:rFonts w:ascii="Myriad Pro" w:hAnsi="Myriad Pro"/>
          <w:b/>
          <w:bCs/>
          <w:color w:val="000000" w:themeColor="text1"/>
          <w:sz w:val="20"/>
          <w:szCs w:val="20"/>
          <w:lang w:eastAsia="en-US"/>
        </w:rPr>
        <w:t>§</w:t>
      </w:r>
      <w:r w:rsidR="00F313CF" w:rsidRPr="00AF6EB5">
        <w:rPr>
          <w:rFonts w:ascii="Myriad Pro" w:hAnsi="Myriad Pro"/>
          <w:b/>
          <w:bCs/>
          <w:color w:val="000000" w:themeColor="text1"/>
          <w:sz w:val="20"/>
          <w:szCs w:val="20"/>
          <w:lang w:eastAsia="en-US"/>
        </w:rPr>
        <w:t xml:space="preserve"> </w:t>
      </w:r>
      <w:r w:rsidR="00AF6EB5">
        <w:rPr>
          <w:rFonts w:ascii="Myriad Pro" w:hAnsi="Myriad Pro"/>
          <w:b/>
          <w:bCs/>
          <w:color w:val="000000" w:themeColor="text1"/>
          <w:sz w:val="20"/>
          <w:szCs w:val="20"/>
          <w:lang w:eastAsia="en-US"/>
        </w:rPr>
        <w:t>8</w:t>
      </w:r>
      <w:r w:rsidR="009341C1" w:rsidRPr="00AF6EB5">
        <w:rPr>
          <w:rFonts w:ascii="Myriad Pro" w:hAnsi="Myriad Pro"/>
          <w:b/>
          <w:bCs/>
          <w:color w:val="000000" w:themeColor="text1"/>
          <w:sz w:val="20"/>
          <w:szCs w:val="20"/>
          <w:lang w:eastAsia="en-US"/>
        </w:rPr>
        <w:t xml:space="preserve">.  </w:t>
      </w:r>
      <w:r w:rsidRPr="00AF6EB5">
        <w:rPr>
          <w:rFonts w:ascii="Myriad Pro" w:hAnsi="Myriad Pro"/>
          <w:b/>
          <w:bCs/>
          <w:color w:val="000000" w:themeColor="text1"/>
          <w:sz w:val="20"/>
          <w:szCs w:val="20"/>
        </w:rPr>
        <w:t>PRAWA AUTORSKIE</w:t>
      </w:r>
    </w:p>
    <w:p w14:paraId="1A26AA0B" w14:textId="65FE698A" w:rsidR="00980234" w:rsidRPr="00AF6EB5" w:rsidRDefault="00980234" w:rsidP="0022346C">
      <w:pPr>
        <w:numPr>
          <w:ilvl w:val="0"/>
          <w:numId w:val="32"/>
        </w:numPr>
        <w:tabs>
          <w:tab w:val="clear" w:pos="720"/>
        </w:tabs>
        <w:spacing w:before="100" w:beforeAutospacing="1" w:after="100" w:afterAutospacing="1"/>
        <w:ind w:left="426" w:hanging="426"/>
        <w:jc w:val="both"/>
        <w:rPr>
          <w:rFonts w:ascii="Myriad Pro" w:hAnsi="Myriad Pro"/>
          <w:color w:val="000000" w:themeColor="text1"/>
          <w:sz w:val="20"/>
          <w:szCs w:val="20"/>
        </w:rPr>
      </w:pPr>
      <w:r w:rsidRPr="00AF6EB5">
        <w:rPr>
          <w:rFonts w:ascii="Myriad Pro" w:hAnsi="Myriad Pro"/>
          <w:color w:val="000000" w:themeColor="text1"/>
          <w:sz w:val="20"/>
          <w:szCs w:val="20"/>
        </w:rPr>
        <w:t xml:space="preserve">Wykonawca oświadcza, że przysługują mu wszystkie prawa do własności intelektualnej: każde z osobna i wszystkie razem prawa własności intelektualnej, w tym autorskie i majątkowe prawa do oferowanego </w:t>
      </w:r>
      <w:r w:rsidR="00F45F61" w:rsidRPr="00AF6EB5">
        <w:rPr>
          <w:rFonts w:ascii="Myriad Pro" w:hAnsi="Myriad Pro"/>
          <w:color w:val="000000" w:themeColor="text1"/>
          <w:sz w:val="20"/>
          <w:szCs w:val="20"/>
        </w:rPr>
        <w:t>s</w:t>
      </w:r>
      <w:r w:rsidRPr="00AF6EB5">
        <w:rPr>
          <w:rFonts w:ascii="Myriad Pro" w:hAnsi="Myriad Pro"/>
          <w:color w:val="000000" w:themeColor="text1"/>
          <w:sz w:val="20"/>
          <w:szCs w:val="20"/>
        </w:rPr>
        <w:t xml:space="preserve">ystemu oraz prawa do znaków towarowych, firmowych i patentowych jak również know-how oraz tajemnice handlowe wchodzące w skład lub związane z </w:t>
      </w:r>
      <w:r w:rsidR="00F45F61" w:rsidRPr="00AF6EB5">
        <w:rPr>
          <w:rFonts w:ascii="Myriad Pro" w:hAnsi="Myriad Pro"/>
          <w:color w:val="000000" w:themeColor="text1"/>
          <w:sz w:val="20"/>
          <w:szCs w:val="20"/>
        </w:rPr>
        <w:t>s</w:t>
      </w:r>
      <w:r w:rsidRPr="00AF6EB5">
        <w:rPr>
          <w:rFonts w:ascii="Myriad Pro" w:hAnsi="Myriad Pro"/>
          <w:color w:val="000000" w:themeColor="text1"/>
          <w:sz w:val="20"/>
          <w:szCs w:val="20"/>
        </w:rPr>
        <w:t>ystemem, oprogramowaniem, dokumentacją, podręcznikami oraz stronami internetowymi zarejestrowanymi na Wykonawcę.</w:t>
      </w:r>
    </w:p>
    <w:p w14:paraId="585633AC" w14:textId="645443F4" w:rsidR="00980234" w:rsidRPr="00AF6EB5" w:rsidRDefault="00980234" w:rsidP="0022346C">
      <w:pPr>
        <w:numPr>
          <w:ilvl w:val="0"/>
          <w:numId w:val="32"/>
        </w:numPr>
        <w:tabs>
          <w:tab w:val="clear" w:pos="720"/>
        </w:tabs>
        <w:spacing w:before="100" w:beforeAutospacing="1" w:after="100" w:afterAutospacing="1"/>
        <w:ind w:left="426" w:hanging="426"/>
        <w:jc w:val="both"/>
        <w:rPr>
          <w:rFonts w:ascii="Myriad Pro" w:hAnsi="Myriad Pro"/>
          <w:color w:val="000000" w:themeColor="text1"/>
          <w:sz w:val="20"/>
          <w:szCs w:val="20"/>
        </w:rPr>
      </w:pPr>
      <w:r w:rsidRPr="00AF6EB5">
        <w:rPr>
          <w:rFonts w:ascii="Myriad Pro" w:hAnsi="Myriad Pro"/>
          <w:color w:val="000000" w:themeColor="text1"/>
          <w:sz w:val="20"/>
          <w:szCs w:val="20"/>
        </w:rPr>
        <w:t xml:space="preserve">Wykonawca zapewnia, że wszelkie </w:t>
      </w:r>
      <w:r w:rsidR="00F45F61" w:rsidRPr="00AF6EB5">
        <w:rPr>
          <w:rFonts w:ascii="Myriad Pro" w:hAnsi="Myriad Pro"/>
          <w:color w:val="000000" w:themeColor="text1"/>
          <w:sz w:val="20"/>
          <w:szCs w:val="20"/>
        </w:rPr>
        <w:t>p</w:t>
      </w:r>
      <w:r w:rsidRPr="00AF6EB5">
        <w:rPr>
          <w:rFonts w:ascii="Myriad Pro" w:hAnsi="Myriad Pro"/>
          <w:color w:val="000000" w:themeColor="text1"/>
          <w:sz w:val="20"/>
          <w:szCs w:val="20"/>
        </w:rPr>
        <w:t xml:space="preserve">rodukty wykonane lub dostarczone Zamawiającemu przez Wykonawcę w związku z Umową są pozbawione </w:t>
      </w:r>
      <w:r w:rsidR="00F45F61" w:rsidRPr="00AF6EB5">
        <w:rPr>
          <w:rFonts w:ascii="Myriad Pro" w:hAnsi="Myriad Pro"/>
          <w:color w:val="000000" w:themeColor="text1"/>
          <w:sz w:val="20"/>
          <w:szCs w:val="20"/>
        </w:rPr>
        <w:t>w</w:t>
      </w:r>
      <w:r w:rsidRPr="00AF6EB5">
        <w:rPr>
          <w:rFonts w:ascii="Myriad Pro" w:hAnsi="Myriad Pro"/>
          <w:color w:val="000000" w:themeColor="text1"/>
          <w:sz w:val="20"/>
          <w:szCs w:val="20"/>
        </w:rPr>
        <w:t xml:space="preserve">ad </w:t>
      </w:r>
      <w:r w:rsidR="00F45F61" w:rsidRPr="00AF6EB5">
        <w:rPr>
          <w:rFonts w:ascii="Myriad Pro" w:hAnsi="Myriad Pro"/>
          <w:color w:val="000000" w:themeColor="text1"/>
          <w:sz w:val="20"/>
          <w:szCs w:val="20"/>
        </w:rPr>
        <w:t>p</w:t>
      </w:r>
      <w:r w:rsidRPr="00AF6EB5">
        <w:rPr>
          <w:rFonts w:ascii="Myriad Pro" w:hAnsi="Myriad Pro"/>
          <w:color w:val="000000" w:themeColor="text1"/>
          <w:sz w:val="20"/>
          <w:szCs w:val="20"/>
        </w:rPr>
        <w:t xml:space="preserve">rawnych, w szczególności zapewnia, że korzystanie przez Zamawiającego z tych </w:t>
      </w:r>
      <w:r w:rsidR="00F45F61" w:rsidRPr="00AF6EB5">
        <w:rPr>
          <w:rFonts w:ascii="Myriad Pro" w:hAnsi="Myriad Pro"/>
          <w:color w:val="000000" w:themeColor="text1"/>
          <w:sz w:val="20"/>
          <w:szCs w:val="20"/>
        </w:rPr>
        <w:t>p</w:t>
      </w:r>
      <w:r w:rsidRPr="00AF6EB5">
        <w:rPr>
          <w:rFonts w:ascii="Myriad Pro" w:hAnsi="Myriad Pro"/>
          <w:color w:val="000000" w:themeColor="text1"/>
          <w:sz w:val="20"/>
          <w:szCs w:val="20"/>
        </w:rPr>
        <w:t>roduktów nie będzie naruszało jakichkolwiek praw osób trzecich, w tym praw autorskich oraz praw własności przemysłowej.</w:t>
      </w:r>
    </w:p>
    <w:p w14:paraId="7E0938DA" w14:textId="17530933" w:rsidR="00980234" w:rsidRPr="00AF6EB5" w:rsidRDefault="00980234" w:rsidP="0022346C">
      <w:pPr>
        <w:numPr>
          <w:ilvl w:val="0"/>
          <w:numId w:val="32"/>
        </w:numPr>
        <w:tabs>
          <w:tab w:val="clear" w:pos="720"/>
        </w:tabs>
        <w:spacing w:before="100" w:beforeAutospacing="1" w:after="100" w:afterAutospacing="1"/>
        <w:ind w:left="426" w:hanging="426"/>
        <w:jc w:val="both"/>
        <w:rPr>
          <w:rFonts w:ascii="Myriad Pro" w:hAnsi="Myriad Pro"/>
          <w:color w:val="000000" w:themeColor="text1"/>
          <w:sz w:val="20"/>
          <w:szCs w:val="20"/>
        </w:rPr>
      </w:pPr>
      <w:r w:rsidRPr="00AF6EB5">
        <w:rPr>
          <w:rFonts w:ascii="Myriad Pro" w:hAnsi="Myriad Pro"/>
          <w:color w:val="000000" w:themeColor="text1"/>
          <w:sz w:val="20"/>
          <w:szCs w:val="20"/>
        </w:rPr>
        <w:t xml:space="preserve">Jeśli roszczenie osoby trzeciej związane z </w:t>
      </w:r>
      <w:r w:rsidR="00F45F61" w:rsidRPr="00AF6EB5">
        <w:rPr>
          <w:rFonts w:ascii="Myriad Pro" w:hAnsi="Myriad Pro"/>
          <w:color w:val="000000" w:themeColor="text1"/>
          <w:sz w:val="20"/>
          <w:szCs w:val="20"/>
        </w:rPr>
        <w:t>w</w:t>
      </w:r>
      <w:r w:rsidRPr="00AF6EB5">
        <w:rPr>
          <w:rFonts w:ascii="Myriad Pro" w:hAnsi="Myriad Pro"/>
          <w:color w:val="000000" w:themeColor="text1"/>
          <w:sz w:val="20"/>
          <w:szCs w:val="20"/>
        </w:rPr>
        <w:t xml:space="preserve">adą </w:t>
      </w:r>
      <w:r w:rsidR="00F45F61" w:rsidRPr="00AF6EB5">
        <w:rPr>
          <w:rFonts w:ascii="Myriad Pro" w:hAnsi="Myriad Pro"/>
          <w:color w:val="000000" w:themeColor="text1"/>
          <w:sz w:val="20"/>
          <w:szCs w:val="20"/>
        </w:rPr>
        <w:t>p</w:t>
      </w:r>
      <w:r w:rsidRPr="00AF6EB5">
        <w:rPr>
          <w:rFonts w:ascii="Myriad Pro" w:hAnsi="Myriad Pro"/>
          <w:color w:val="000000" w:themeColor="text1"/>
          <w:sz w:val="20"/>
          <w:szCs w:val="20"/>
        </w:rPr>
        <w:t xml:space="preserve">rawną jakiegokolwiek elementu dostarczonego rozwiązania zostanie zgłoszone (lub będzie istnieć prawdopodobieństwo jego zgłoszenia lub informacje o naruszeniu uzasadniać będą potrzebę podjęcia niezbędnych działań jeszcze przed podniesieniem roszczenia), Wykonawca na własny koszt niezwłocznie zmodyfikuje dotychczas </w:t>
      </w:r>
      <w:r w:rsidRPr="00AF6EB5">
        <w:rPr>
          <w:rFonts w:ascii="Myriad Pro" w:hAnsi="Myriad Pro"/>
          <w:color w:val="000000" w:themeColor="text1"/>
          <w:sz w:val="20"/>
          <w:szCs w:val="20"/>
        </w:rPr>
        <w:lastRenderedPageBreak/>
        <w:t>dostarczone Zamawiającemu rozwiązania, lub wymieni je przy zachowaniu przynajmniej równoważnej jakości i funkcjonalności. W okolicznościach, o których mowa w zdaniu poprzednim, Wykonawca zapewni Zamawiającemu prawa do korzystania z tak zmodyfikowanych lub wymienionych Produktów zgodnie z zasadami opisanymi w Umowie i bez dodatkowego wynagrodzenia.</w:t>
      </w:r>
    </w:p>
    <w:p w14:paraId="42D70E90" w14:textId="77777777" w:rsidR="00980234" w:rsidRPr="00AF6EB5" w:rsidRDefault="00980234" w:rsidP="0022346C">
      <w:pPr>
        <w:numPr>
          <w:ilvl w:val="0"/>
          <w:numId w:val="32"/>
        </w:numPr>
        <w:tabs>
          <w:tab w:val="clear" w:pos="720"/>
        </w:tabs>
        <w:spacing w:before="100" w:beforeAutospacing="1" w:after="100" w:afterAutospacing="1"/>
        <w:ind w:left="426" w:hanging="426"/>
        <w:jc w:val="both"/>
        <w:rPr>
          <w:rFonts w:ascii="Myriad Pro" w:hAnsi="Myriad Pro"/>
          <w:color w:val="000000" w:themeColor="text1"/>
          <w:sz w:val="20"/>
          <w:szCs w:val="20"/>
        </w:rPr>
      </w:pPr>
      <w:r w:rsidRPr="00AF6EB5">
        <w:rPr>
          <w:rFonts w:ascii="Myriad Pro" w:hAnsi="Myriad Pro"/>
          <w:color w:val="000000" w:themeColor="text1"/>
          <w:sz w:val="20"/>
          <w:szCs w:val="20"/>
        </w:rPr>
        <w:t>Ponadto, w przypadku zgłoszenia przez osobę trzecią roszczenia związanego z Wadą Prawną jakiegokolwiek rozwiązania, Zamawiający poinformuje Wykonawcę o takich roszczeniach, a Wykonawca niezwłocznie podejmie niezbędne działania mające na celu zażegnanie sporu i poniesie wszelkie koszty z tym związane. W szczególności, w przypadku wytoczenia przeciwko Zamawiającemu lub innemu podmiotowi uprawnionemu na podstawie Umowy do korzystania z Produktów powództwa z tytułu naruszenia praw osoby trzeciej, Wykonawca wstąpi do postępowania w charakterze strony pozwanej, a w razie braku takiej możliwości wystąpi z interwencją uboczną po stronie pozwanej oraz pokryje wszelkie koszty i odszkodowania związane z obroną przed roszczeniami, w tym potwierdzone wyrokiem sądu koszty obsługi prawnej zasądzone od Zamawiającego lub innego podmiotu uprawnionego, lub sądowej lub pozasądowej ugody, na którą Zamawiający wyraził zgodę.</w:t>
      </w:r>
    </w:p>
    <w:p w14:paraId="4F567E75" w14:textId="77777777" w:rsidR="00980234" w:rsidRPr="00ED79E4" w:rsidRDefault="00980234" w:rsidP="0022346C">
      <w:pPr>
        <w:numPr>
          <w:ilvl w:val="0"/>
          <w:numId w:val="32"/>
        </w:numPr>
        <w:tabs>
          <w:tab w:val="clear" w:pos="720"/>
        </w:tabs>
        <w:spacing w:before="100" w:beforeAutospacing="1" w:after="100" w:afterAutospacing="1"/>
        <w:ind w:left="426" w:hanging="426"/>
        <w:jc w:val="both"/>
        <w:rPr>
          <w:rFonts w:ascii="Myriad Pro" w:hAnsi="Myriad Pro"/>
          <w:color w:val="000000" w:themeColor="text1"/>
          <w:sz w:val="20"/>
          <w:szCs w:val="20"/>
        </w:rPr>
      </w:pPr>
      <w:r w:rsidRPr="00ED79E4">
        <w:rPr>
          <w:rFonts w:ascii="Myriad Pro" w:hAnsi="Myriad Pro"/>
          <w:color w:val="000000" w:themeColor="text1"/>
          <w:sz w:val="20"/>
          <w:szCs w:val="20"/>
        </w:rPr>
        <w:t>Kod źródłowy, struktury baz danych i przyjęte rozwiązania programowe stanowią tajemnicę handlową Wykonawcy i są przedmiotem jego praw autorskich.</w:t>
      </w:r>
    </w:p>
    <w:p w14:paraId="3F9978F4" w14:textId="149C9C74" w:rsidR="00980234" w:rsidRPr="00ED79E4" w:rsidRDefault="00980234" w:rsidP="0022346C">
      <w:pPr>
        <w:numPr>
          <w:ilvl w:val="0"/>
          <w:numId w:val="32"/>
        </w:numPr>
        <w:tabs>
          <w:tab w:val="clear" w:pos="720"/>
        </w:tabs>
        <w:spacing w:before="100" w:beforeAutospacing="1" w:after="100" w:afterAutospacing="1"/>
        <w:ind w:left="426" w:hanging="426"/>
        <w:jc w:val="both"/>
        <w:rPr>
          <w:rFonts w:ascii="Myriad Pro" w:hAnsi="Myriad Pro"/>
          <w:color w:val="000000" w:themeColor="text1"/>
          <w:sz w:val="20"/>
          <w:szCs w:val="20"/>
        </w:rPr>
      </w:pPr>
      <w:r w:rsidRPr="00ED79E4">
        <w:rPr>
          <w:rFonts w:ascii="Myriad Pro" w:hAnsi="Myriad Pro"/>
          <w:color w:val="000000" w:themeColor="text1"/>
          <w:sz w:val="20"/>
          <w:szCs w:val="20"/>
        </w:rPr>
        <w:t xml:space="preserve">Prawa autorskie oraz autorskie prawa majątkowe do wszelkich danych wprowadzanych do </w:t>
      </w:r>
      <w:r w:rsidR="00F45F61" w:rsidRPr="00ED79E4">
        <w:rPr>
          <w:rFonts w:ascii="Myriad Pro" w:hAnsi="Myriad Pro"/>
          <w:color w:val="000000" w:themeColor="text1"/>
          <w:sz w:val="20"/>
          <w:szCs w:val="20"/>
        </w:rPr>
        <w:t>s</w:t>
      </w:r>
      <w:r w:rsidRPr="00ED79E4">
        <w:rPr>
          <w:rFonts w:ascii="Myriad Pro" w:hAnsi="Myriad Pro"/>
          <w:color w:val="000000" w:themeColor="text1"/>
          <w:sz w:val="20"/>
          <w:szCs w:val="20"/>
        </w:rPr>
        <w:t>ystemu przez Zamawiającego pozostają po stronie Zamawiającego i stanowią jego własność intelektualną, z wyłączeniem danych powszechnie dostępnych.</w:t>
      </w:r>
    </w:p>
    <w:p w14:paraId="7DC1F37E" w14:textId="2D6D2F27" w:rsidR="00980234" w:rsidRPr="00ED79E4" w:rsidRDefault="00980234" w:rsidP="0022346C">
      <w:pPr>
        <w:numPr>
          <w:ilvl w:val="0"/>
          <w:numId w:val="32"/>
        </w:numPr>
        <w:tabs>
          <w:tab w:val="clear" w:pos="720"/>
        </w:tabs>
        <w:spacing w:before="100" w:beforeAutospacing="1" w:after="100" w:afterAutospacing="1"/>
        <w:ind w:left="426" w:hanging="426"/>
        <w:jc w:val="both"/>
        <w:rPr>
          <w:rFonts w:ascii="Myriad Pro" w:hAnsi="Myriad Pro"/>
          <w:color w:val="000000" w:themeColor="text1"/>
          <w:sz w:val="20"/>
          <w:szCs w:val="20"/>
        </w:rPr>
      </w:pPr>
      <w:r w:rsidRPr="00ED79E4">
        <w:rPr>
          <w:rFonts w:ascii="Myriad Pro" w:hAnsi="Myriad Pro"/>
          <w:color w:val="000000" w:themeColor="text1"/>
          <w:sz w:val="20"/>
          <w:szCs w:val="20"/>
        </w:rPr>
        <w:t xml:space="preserve">Zamawiający zastrzega sobie prawa autorskie do tych elementów </w:t>
      </w:r>
      <w:r w:rsidR="00F45F61" w:rsidRPr="00ED79E4">
        <w:rPr>
          <w:rFonts w:ascii="Myriad Pro" w:hAnsi="Myriad Pro"/>
          <w:color w:val="000000" w:themeColor="text1"/>
          <w:sz w:val="20"/>
          <w:szCs w:val="20"/>
        </w:rPr>
        <w:t>s</w:t>
      </w:r>
      <w:r w:rsidRPr="00ED79E4">
        <w:rPr>
          <w:rFonts w:ascii="Myriad Pro" w:hAnsi="Myriad Pro"/>
          <w:color w:val="000000" w:themeColor="text1"/>
          <w:sz w:val="20"/>
          <w:szCs w:val="20"/>
        </w:rPr>
        <w:t xml:space="preserve">ystemu (formularze, wydruki, raporty, procesy itp.), które są wytwarzane przez pracowników Zamawiającego przy użyciu mechanizmów zawartych w </w:t>
      </w:r>
      <w:r w:rsidR="00F45F61" w:rsidRPr="00ED79E4">
        <w:rPr>
          <w:rFonts w:ascii="Myriad Pro" w:hAnsi="Myriad Pro"/>
          <w:color w:val="000000" w:themeColor="text1"/>
          <w:sz w:val="20"/>
          <w:szCs w:val="20"/>
        </w:rPr>
        <w:t>s</w:t>
      </w:r>
      <w:r w:rsidRPr="00ED79E4">
        <w:rPr>
          <w:rFonts w:ascii="Myriad Pro" w:hAnsi="Myriad Pro"/>
          <w:color w:val="000000" w:themeColor="text1"/>
          <w:sz w:val="20"/>
          <w:szCs w:val="20"/>
        </w:rPr>
        <w:t>ystemie lub zostały wytworzone w formie dedykowanych rozwiązań przez Wykonawcę w ramach przedmiotowej Umowy.</w:t>
      </w:r>
    </w:p>
    <w:p w14:paraId="18AF7731" w14:textId="7F67F194" w:rsidR="00980234" w:rsidRPr="00ED79E4" w:rsidRDefault="00980234" w:rsidP="0022346C">
      <w:pPr>
        <w:numPr>
          <w:ilvl w:val="0"/>
          <w:numId w:val="32"/>
        </w:numPr>
        <w:tabs>
          <w:tab w:val="clear" w:pos="720"/>
        </w:tabs>
        <w:spacing w:before="100" w:beforeAutospacing="1" w:after="100" w:afterAutospacing="1"/>
        <w:ind w:left="426" w:hanging="426"/>
        <w:jc w:val="both"/>
        <w:rPr>
          <w:rFonts w:ascii="Myriad Pro" w:hAnsi="Myriad Pro"/>
          <w:color w:val="000000" w:themeColor="text1"/>
          <w:sz w:val="20"/>
          <w:szCs w:val="20"/>
        </w:rPr>
      </w:pPr>
      <w:r w:rsidRPr="00ED79E4">
        <w:rPr>
          <w:rFonts w:ascii="Myriad Pro" w:hAnsi="Myriad Pro"/>
          <w:color w:val="000000" w:themeColor="text1"/>
          <w:sz w:val="20"/>
          <w:szCs w:val="20"/>
        </w:rPr>
        <w:t xml:space="preserve">Wykonawca w ramach Wynagrodzenia udziela Zamawiającemu odpłatnej licencji </w:t>
      </w:r>
      <w:r w:rsidR="00ED79E4" w:rsidRPr="00ED79E4">
        <w:rPr>
          <w:rFonts w:ascii="Myriad Pro" w:hAnsi="Myriad Pro"/>
          <w:color w:val="000000" w:themeColor="text1"/>
          <w:sz w:val="20"/>
          <w:szCs w:val="20"/>
        </w:rPr>
        <w:t xml:space="preserve">open source’owej </w:t>
      </w:r>
      <w:r w:rsidRPr="00ED79E4">
        <w:rPr>
          <w:rFonts w:ascii="Myriad Pro" w:hAnsi="Myriad Pro"/>
          <w:color w:val="000000" w:themeColor="text1"/>
          <w:sz w:val="20"/>
          <w:szCs w:val="20"/>
        </w:rPr>
        <w:t xml:space="preserve">na polach eksploatacji obejmujących: </w:t>
      </w:r>
    </w:p>
    <w:p w14:paraId="1E7C641A" w14:textId="77777777" w:rsidR="00980234" w:rsidRPr="00ED79E4" w:rsidRDefault="00980234" w:rsidP="0022346C">
      <w:pPr>
        <w:numPr>
          <w:ilvl w:val="1"/>
          <w:numId w:val="32"/>
        </w:numPr>
        <w:tabs>
          <w:tab w:val="clear" w:pos="1440"/>
          <w:tab w:val="num" w:pos="1134"/>
        </w:tabs>
        <w:spacing w:before="100" w:beforeAutospacing="1" w:after="100" w:afterAutospacing="1"/>
        <w:ind w:left="851" w:hanging="425"/>
        <w:jc w:val="both"/>
        <w:rPr>
          <w:rFonts w:ascii="Myriad Pro" w:hAnsi="Myriad Pro"/>
          <w:color w:val="000000" w:themeColor="text1"/>
          <w:sz w:val="20"/>
          <w:szCs w:val="20"/>
        </w:rPr>
      </w:pPr>
      <w:r w:rsidRPr="00ED79E4">
        <w:rPr>
          <w:rFonts w:ascii="Myriad Pro" w:hAnsi="Myriad Pro"/>
          <w:color w:val="000000" w:themeColor="text1"/>
          <w:sz w:val="20"/>
          <w:szCs w:val="20"/>
        </w:rPr>
        <w:t>korzystanie bez ograniczeń czasowych i terytorialnych z udostępnionego oprogramowania;</w:t>
      </w:r>
    </w:p>
    <w:p w14:paraId="2518EFFF" w14:textId="43C9127F" w:rsidR="00980234" w:rsidRPr="00ED79E4" w:rsidRDefault="00980234" w:rsidP="0022346C">
      <w:pPr>
        <w:numPr>
          <w:ilvl w:val="1"/>
          <w:numId w:val="32"/>
        </w:numPr>
        <w:tabs>
          <w:tab w:val="clear" w:pos="1440"/>
          <w:tab w:val="num" w:pos="1134"/>
        </w:tabs>
        <w:spacing w:before="100" w:beforeAutospacing="1" w:after="100" w:afterAutospacing="1"/>
        <w:ind w:left="851" w:hanging="425"/>
        <w:jc w:val="both"/>
        <w:rPr>
          <w:rFonts w:ascii="Myriad Pro" w:hAnsi="Myriad Pro"/>
          <w:color w:val="000000" w:themeColor="text1"/>
          <w:sz w:val="20"/>
          <w:szCs w:val="20"/>
        </w:rPr>
      </w:pPr>
      <w:r w:rsidRPr="00ED79E4">
        <w:rPr>
          <w:rFonts w:ascii="Myriad Pro" w:hAnsi="Myriad Pro"/>
          <w:color w:val="000000" w:themeColor="text1"/>
          <w:sz w:val="20"/>
          <w:szCs w:val="20"/>
        </w:rPr>
        <w:t>Udzielania dostępu do oprogramowania podmiotom trzecim</w:t>
      </w:r>
      <w:r w:rsidR="00ED79E4" w:rsidRPr="00ED79E4">
        <w:rPr>
          <w:rFonts w:ascii="Myriad Pro" w:hAnsi="Myriad Pro"/>
          <w:color w:val="000000" w:themeColor="text1"/>
          <w:sz w:val="20"/>
          <w:szCs w:val="20"/>
        </w:rPr>
        <w:t>;</w:t>
      </w:r>
    </w:p>
    <w:p w14:paraId="48BBC61B" w14:textId="13D76D67" w:rsidR="00980234" w:rsidRPr="00ED79E4" w:rsidRDefault="00980234" w:rsidP="0022346C">
      <w:pPr>
        <w:numPr>
          <w:ilvl w:val="1"/>
          <w:numId w:val="32"/>
        </w:numPr>
        <w:tabs>
          <w:tab w:val="clear" w:pos="1440"/>
          <w:tab w:val="num" w:pos="1134"/>
        </w:tabs>
        <w:spacing w:before="100" w:beforeAutospacing="1" w:after="100" w:afterAutospacing="1"/>
        <w:ind w:left="851" w:hanging="425"/>
        <w:jc w:val="both"/>
        <w:rPr>
          <w:rFonts w:ascii="Myriad Pro" w:hAnsi="Myriad Pro"/>
          <w:color w:val="000000" w:themeColor="text1"/>
          <w:sz w:val="20"/>
          <w:szCs w:val="20"/>
        </w:rPr>
      </w:pPr>
      <w:r w:rsidRPr="00ED79E4">
        <w:rPr>
          <w:rFonts w:ascii="Myriad Pro" w:hAnsi="Myriad Pro"/>
          <w:color w:val="000000" w:themeColor="text1"/>
          <w:sz w:val="20"/>
          <w:szCs w:val="20"/>
        </w:rPr>
        <w:t xml:space="preserve">Tworzenia, zwielokrotniania i dowolnej dystrybucji wewnętrznej jak i zewnętrznej w ramach realizowanych działań (w tym marketingowych), następujących utworów na podstawie dostarczonego oprogramowania obejmujących wygląd systemu oraz zbiory danych w nim zawartych: </w:t>
      </w:r>
    </w:p>
    <w:p w14:paraId="66ABC3B0" w14:textId="7B2C62EC" w:rsidR="00980234" w:rsidRPr="00ED79E4" w:rsidRDefault="00F45F61" w:rsidP="0022346C">
      <w:pPr>
        <w:numPr>
          <w:ilvl w:val="2"/>
          <w:numId w:val="32"/>
        </w:numPr>
        <w:tabs>
          <w:tab w:val="clear" w:pos="2160"/>
          <w:tab w:val="num" w:pos="1276"/>
        </w:tabs>
        <w:spacing w:before="100" w:beforeAutospacing="1" w:after="100" w:afterAutospacing="1"/>
        <w:ind w:hanging="1309"/>
        <w:jc w:val="both"/>
        <w:rPr>
          <w:rFonts w:ascii="Myriad Pro" w:hAnsi="Myriad Pro"/>
          <w:color w:val="000000" w:themeColor="text1"/>
          <w:sz w:val="20"/>
          <w:szCs w:val="20"/>
        </w:rPr>
      </w:pPr>
      <w:r w:rsidRPr="00ED79E4">
        <w:rPr>
          <w:rFonts w:ascii="Myriad Pro" w:hAnsi="Myriad Pro"/>
          <w:color w:val="000000" w:themeColor="text1"/>
          <w:sz w:val="20"/>
          <w:szCs w:val="20"/>
        </w:rPr>
        <w:t>z</w:t>
      </w:r>
      <w:r w:rsidR="00980234" w:rsidRPr="00ED79E4">
        <w:rPr>
          <w:rFonts w:ascii="Myriad Pro" w:hAnsi="Myriad Pro"/>
          <w:color w:val="000000" w:themeColor="text1"/>
          <w:sz w:val="20"/>
          <w:szCs w:val="20"/>
        </w:rPr>
        <w:t>rzutów ekranowych (Screenshotów)</w:t>
      </w:r>
    </w:p>
    <w:p w14:paraId="667F1485" w14:textId="3F9E7C90" w:rsidR="00980234" w:rsidRPr="00ED79E4" w:rsidRDefault="00F45F61" w:rsidP="0022346C">
      <w:pPr>
        <w:numPr>
          <w:ilvl w:val="2"/>
          <w:numId w:val="32"/>
        </w:numPr>
        <w:tabs>
          <w:tab w:val="clear" w:pos="2160"/>
          <w:tab w:val="num" w:pos="1276"/>
        </w:tabs>
        <w:spacing w:before="100" w:beforeAutospacing="1" w:after="100" w:afterAutospacing="1"/>
        <w:ind w:hanging="1309"/>
        <w:jc w:val="both"/>
        <w:rPr>
          <w:rFonts w:ascii="Myriad Pro" w:hAnsi="Myriad Pro"/>
          <w:color w:val="000000" w:themeColor="text1"/>
          <w:sz w:val="20"/>
          <w:szCs w:val="20"/>
        </w:rPr>
      </w:pPr>
      <w:r w:rsidRPr="00ED79E4">
        <w:rPr>
          <w:rFonts w:ascii="Myriad Pro" w:hAnsi="Myriad Pro"/>
          <w:color w:val="000000" w:themeColor="text1"/>
          <w:sz w:val="20"/>
          <w:szCs w:val="20"/>
        </w:rPr>
        <w:t>n</w:t>
      </w:r>
      <w:r w:rsidR="00980234" w:rsidRPr="00ED79E4">
        <w:rPr>
          <w:rFonts w:ascii="Myriad Pro" w:hAnsi="Myriad Pro"/>
          <w:color w:val="000000" w:themeColor="text1"/>
          <w:sz w:val="20"/>
          <w:szCs w:val="20"/>
        </w:rPr>
        <w:t>agrań video</w:t>
      </w:r>
    </w:p>
    <w:p w14:paraId="34432D80" w14:textId="090F9C6F" w:rsidR="00980234" w:rsidRPr="00ED79E4" w:rsidRDefault="00F45F61" w:rsidP="0022346C">
      <w:pPr>
        <w:numPr>
          <w:ilvl w:val="2"/>
          <w:numId w:val="32"/>
        </w:numPr>
        <w:tabs>
          <w:tab w:val="clear" w:pos="2160"/>
          <w:tab w:val="num" w:pos="1276"/>
        </w:tabs>
        <w:spacing w:before="100" w:beforeAutospacing="1" w:after="100" w:afterAutospacing="1"/>
        <w:ind w:left="1276" w:hanging="425"/>
        <w:jc w:val="both"/>
        <w:rPr>
          <w:rFonts w:ascii="Myriad Pro" w:hAnsi="Myriad Pro"/>
          <w:color w:val="000000" w:themeColor="text1"/>
          <w:sz w:val="20"/>
          <w:szCs w:val="20"/>
        </w:rPr>
      </w:pPr>
      <w:r w:rsidRPr="00ED79E4">
        <w:rPr>
          <w:rFonts w:ascii="Myriad Pro" w:hAnsi="Myriad Pro"/>
          <w:color w:val="000000" w:themeColor="text1"/>
          <w:sz w:val="20"/>
          <w:szCs w:val="20"/>
        </w:rPr>
        <w:t>d</w:t>
      </w:r>
      <w:r w:rsidR="00980234" w:rsidRPr="00ED79E4">
        <w:rPr>
          <w:rFonts w:ascii="Myriad Pro" w:hAnsi="Myriad Pro"/>
          <w:color w:val="000000" w:themeColor="text1"/>
          <w:sz w:val="20"/>
          <w:szCs w:val="20"/>
        </w:rPr>
        <w:t>okumentacji (przedwdrożeniowej, powdrożeniowej, technicznej, użytkownika itp.)</w:t>
      </w:r>
    </w:p>
    <w:p w14:paraId="103552A8" w14:textId="6439EABE" w:rsidR="00980234" w:rsidRPr="00ED79E4" w:rsidRDefault="00980234" w:rsidP="0022346C">
      <w:pPr>
        <w:numPr>
          <w:ilvl w:val="2"/>
          <w:numId w:val="32"/>
        </w:numPr>
        <w:tabs>
          <w:tab w:val="clear" w:pos="2160"/>
          <w:tab w:val="num" w:pos="1276"/>
        </w:tabs>
        <w:spacing w:before="100" w:beforeAutospacing="1" w:after="100" w:afterAutospacing="1"/>
        <w:ind w:left="1276" w:hanging="425"/>
        <w:jc w:val="both"/>
        <w:rPr>
          <w:rFonts w:ascii="Myriad Pro" w:hAnsi="Myriad Pro"/>
          <w:color w:val="000000" w:themeColor="text1"/>
          <w:sz w:val="20"/>
          <w:szCs w:val="20"/>
        </w:rPr>
      </w:pPr>
      <w:r w:rsidRPr="00ED79E4">
        <w:rPr>
          <w:rFonts w:ascii="Myriad Pro" w:hAnsi="Myriad Pro"/>
          <w:color w:val="000000" w:themeColor="text1"/>
          <w:sz w:val="20"/>
          <w:szCs w:val="20"/>
        </w:rPr>
        <w:t>Analiz, statystyk, raportów i innych opracowań na podstawie zgromadzonych danych lub wytworzonych raportów i statystyk wynikających z wprowadzonych danych</w:t>
      </w:r>
      <w:r w:rsidR="000A215F" w:rsidRPr="00ED79E4">
        <w:rPr>
          <w:rFonts w:ascii="Myriad Pro" w:hAnsi="Myriad Pro"/>
          <w:color w:val="000000" w:themeColor="text1"/>
          <w:sz w:val="20"/>
          <w:szCs w:val="20"/>
        </w:rPr>
        <w:t>.</w:t>
      </w:r>
    </w:p>
    <w:p w14:paraId="68B0B19F" w14:textId="77777777" w:rsidR="00980234" w:rsidRPr="00ED79E4" w:rsidRDefault="00980234" w:rsidP="0022346C">
      <w:pPr>
        <w:numPr>
          <w:ilvl w:val="0"/>
          <w:numId w:val="32"/>
        </w:numPr>
        <w:tabs>
          <w:tab w:val="clear" w:pos="720"/>
        </w:tabs>
        <w:spacing w:before="120" w:after="120"/>
        <w:ind w:left="426" w:hanging="426"/>
        <w:contextualSpacing/>
        <w:jc w:val="both"/>
        <w:rPr>
          <w:rFonts w:ascii="Myriad Pro" w:hAnsi="Myriad Pro"/>
          <w:color w:val="000000" w:themeColor="text1"/>
          <w:sz w:val="20"/>
          <w:szCs w:val="20"/>
        </w:rPr>
      </w:pPr>
      <w:r w:rsidRPr="00ED79E4">
        <w:rPr>
          <w:rFonts w:ascii="Myriad Pro" w:hAnsi="Myriad Pro"/>
          <w:color w:val="000000" w:themeColor="text1"/>
          <w:sz w:val="20"/>
          <w:szCs w:val="20"/>
        </w:rPr>
        <w:t xml:space="preserve">Wykonawca w ramach Wynagrodzenia udziela Zamawiającemu na czas nieoznaczony, prawa do korzystania z wszelkich utworów dostarczonych w ramach Umowy stanowiących własność autorską majątkową Wykonawcy (np. instrukcje użytkownika, dokumentację administracyjną, webinary itp.), w zakresie prowadzonych działań związanych z realizacją badań klinicznych, na polach eksploatacji obejmujących: </w:t>
      </w:r>
    </w:p>
    <w:p w14:paraId="5D9B229C" w14:textId="4A8CC509" w:rsidR="00980234" w:rsidRPr="00ED79E4" w:rsidRDefault="00980234" w:rsidP="0022346C">
      <w:pPr>
        <w:numPr>
          <w:ilvl w:val="1"/>
          <w:numId w:val="33"/>
        </w:numPr>
        <w:tabs>
          <w:tab w:val="clear" w:pos="1440"/>
          <w:tab w:val="num" w:pos="851"/>
        </w:tabs>
        <w:spacing w:before="120" w:after="120"/>
        <w:ind w:left="851" w:hanging="425"/>
        <w:contextualSpacing/>
        <w:jc w:val="both"/>
        <w:rPr>
          <w:rFonts w:ascii="Myriad Pro" w:hAnsi="Myriad Pro"/>
          <w:color w:val="000000" w:themeColor="text1"/>
          <w:sz w:val="20"/>
          <w:szCs w:val="20"/>
        </w:rPr>
      </w:pPr>
      <w:r w:rsidRPr="00ED79E4">
        <w:rPr>
          <w:rFonts w:ascii="Myriad Pro" w:hAnsi="Myriad Pro"/>
          <w:color w:val="000000" w:themeColor="text1"/>
          <w:sz w:val="20"/>
          <w:szCs w:val="20"/>
        </w:rPr>
        <w:t xml:space="preserve">utrwalania i zwielokrotniania - wytwarzania określoną techniką egzemplarzy utworu, </w:t>
      </w:r>
    </w:p>
    <w:p w14:paraId="238BB28F" w14:textId="77777777" w:rsidR="00980234" w:rsidRPr="00ED79E4" w:rsidRDefault="00980234" w:rsidP="0022346C">
      <w:pPr>
        <w:numPr>
          <w:ilvl w:val="1"/>
          <w:numId w:val="33"/>
        </w:numPr>
        <w:tabs>
          <w:tab w:val="clear" w:pos="1440"/>
          <w:tab w:val="num" w:pos="851"/>
        </w:tabs>
        <w:spacing w:before="120" w:after="120"/>
        <w:ind w:left="851" w:hanging="425"/>
        <w:contextualSpacing/>
        <w:jc w:val="both"/>
        <w:rPr>
          <w:rFonts w:ascii="Myriad Pro" w:hAnsi="Myriad Pro"/>
          <w:color w:val="000000" w:themeColor="text1"/>
          <w:sz w:val="20"/>
          <w:szCs w:val="20"/>
        </w:rPr>
      </w:pPr>
      <w:r w:rsidRPr="00ED79E4">
        <w:rPr>
          <w:rFonts w:ascii="Myriad Pro" w:hAnsi="Myriad Pro"/>
          <w:color w:val="000000" w:themeColor="text1"/>
          <w:sz w:val="20"/>
          <w:szCs w:val="20"/>
        </w:rPr>
        <w:t>obrotu oryginałem albo egzemplarzami, na których utwór utrwalono - wprowadzania do obrotu, użyczenia lub najmu oryginału albo egzemplarzy z wyłączeniem sprzedawania;</w:t>
      </w:r>
    </w:p>
    <w:p w14:paraId="414DE367" w14:textId="778C4FDB" w:rsidR="00980234" w:rsidRPr="005F3BEC" w:rsidRDefault="00980234" w:rsidP="0022346C">
      <w:pPr>
        <w:numPr>
          <w:ilvl w:val="1"/>
          <w:numId w:val="33"/>
        </w:numPr>
        <w:tabs>
          <w:tab w:val="clear" w:pos="1440"/>
          <w:tab w:val="num" w:pos="851"/>
        </w:tabs>
        <w:spacing w:before="120" w:after="120"/>
        <w:ind w:left="851" w:hanging="425"/>
        <w:contextualSpacing/>
        <w:jc w:val="both"/>
        <w:rPr>
          <w:rFonts w:ascii="Myriad Pro" w:hAnsi="Myriad Pro"/>
          <w:color w:val="FF0000"/>
          <w:sz w:val="20"/>
          <w:szCs w:val="20"/>
        </w:rPr>
      </w:pPr>
      <w:r w:rsidRPr="00ED79E4">
        <w:rPr>
          <w:rFonts w:ascii="Myriad Pro" w:hAnsi="Myriad Pro"/>
          <w:color w:val="000000" w:themeColor="text1"/>
          <w:sz w:val="20"/>
          <w:szCs w:val="20"/>
        </w:rPr>
        <w:t xml:space="preserve">rozpowszechniania w sposób inny niż określony w pkt 2 </w:t>
      </w:r>
      <w:r w:rsidR="00F45F61" w:rsidRPr="00ED79E4">
        <w:rPr>
          <w:rFonts w:ascii="Myriad Pro" w:hAnsi="Myriad Pro"/>
          <w:color w:val="000000" w:themeColor="text1"/>
          <w:sz w:val="20"/>
          <w:szCs w:val="20"/>
        </w:rPr>
        <w:t xml:space="preserve">powyżej </w:t>
      </w:r>
      <w:r w:rsidRPr="00ED79E4">
        <w:rPr>
          <w:rFonts w:ascii="Myriad Pro" w:hAnsi="Myriad Pro"/>
          <w:color w:val="000000" w:themeColor="text1"/>
          <w:sz w:val="20"/>
          <w:szCs w:val="20"/>
        </w:rPr>
        <w:t>- publicznego wykonania, wystawienia, wyświetlenia, odtworzenia oraz nadawania i reemitowania, a także publicznego udostępniania utworu w taki sposób, aby każdy mógł mieć do niego dostęp w miejscu i czasie przez siebie wybranym;</w:t>
      </w:r>
    </w:p>
    <w:p w14:paraId="4A701B78" w14:textId="77777777" w:rsidR="00980234" w:rsidRPr="00ED79E4" w:rsidRDefault="00980234" w:rsidP="0022346C">
      <w:pPr>
        <w:numPr>
          <w:ilvl w:val="1"/>
          <w:numId w:val="33"/>
        </w:numPr>
        <w:tabs>
          <w:tab w:val="clear" w:pos="1440"/>
          <w:tab w:val="num" w:pos="851"/>
        </w:tabs>
        <w:spacing w:before="120" w:after="120"/>
        <w:ind w:left="851" w:hanging="425"/>
        <w:contextualSpacing/>
        <w:jc w:val="both"/>
        <w:rPr>
          <w:rFonts w:ascii="Myriad Pro" w:hAnsi="Myriad Pro"/>
          <w:color w:val="000000" w:themeColor="text1"/>
          <w:sz w:val="20"/>
          <w:szCs w:val="20"/>
        </w:rPr>
      </w:pPr>
      <w:r w:rsidRPr="00ED79E4">
        <w:rPr>
          <w:rFonts w:ascii="Myriad Pro" w:hAnsi="Myriad Pro"/>
          <w:color w:val="000000" w:themeColor="text1"/>
          <w:sz w:val="20"/>
          <w:szCs w:val="20"/>
        </w:rPr>
        <w:lastRenderedPageBreak/>
        <w:t>publicznego wykonania, wystawiania, wyświetlania, odtwarzania oraz nadawania i reemitowanie, a także publicznego udostępniania w dowolny, wybrany przez siebie sposób, w tym udostępniania w sieciach komputerowych;</w:t>
      </w:r>
    </w:p>
    <w:p w14:paraId="49DA9D9D" w14:textId="77777777" w:rsidR="00980234" w:rsidRPr="00ED79E4" w:rsidRDefault="00980234" w:rsidP="0022346C">
      <w:pPr>
        <w:numPr>
          <w:ilvl w:val="1"/>
          <w:numId w:val="33"/>
        </w:numPr>
        <w:tabs>
          <w:tab w:val="clear" w:pos="1440"/>
          <w:tab w:val="num" w:pos="851"/>
        </w:tabs>
        <w:spacing w:before="120" w:after="120"/>
        <w:ind w:left="851" w:hanging="425"/>
        <w:contextualSpacing/>
        <w:jc w:val="both"/>
        <w:rPr>
          <w:rFonts w:ascii="Myriad Pro" w:hAnsi="Myriad Pro"/>
          <w:color w:val="000000" w:themeColor="text1"/>
          <w:sz w:val="20"/>
          <w:szCs w:val="20"/>
        </w:rPr>
      </w:pPr>
      <w:r w:rsidRPr="00ED79E4">
        <w:rPr>
          <w:rFonts w:ascii="Myriad Pro" w:hAnsi="Myriad Pro"/>
          <w:color w:val="000000" w:themeColor="text1"/>
          <w:sz w:val="20"/>
          <w:szCs w:val="20"/>
        </w:rPr>
        <w:t>dokonywania skrótów, cięć, montażu, tłumaczeń, korekt, przeróbek, zmian i adaptacji w tym modyfikowania całości lub części, wprowadzania jakichkolwiek zmian.</w:t>
      </w:r>
    </w:p>
    <w:p w14:paraId="62DD73C3" w14:textId="77777777" w:rsidR="00980234" w:rsidRPr="00ED79E4" w:rsidRDefault="00980234" w:rsidP="0022346C">
      <w:pPr>
        <w:numPr>
          <w:ilvl w:val="0"/>
          <w:numId w:val="32"/>
        </w:numPr>
        <w:tabs>
          <w:tab w:val="clear" w:pos="720"/>
        </w:tabs>
        <w:spacing w:before="120" w:after="120"/>
        <w:ind w:left="426" w:hanging="426"/>
        <w:contextualSpacing/>
        <w:jc w:val="both"/>
        <w:rPr>
          <w:rFonts w:ascii="Myriad Pro" w:hAnsi="Myriad Pro"/>
          <w:color w:val="000000" w:themeColor="text1"/>
          <w:sz w:val="20"/>
          <w:szCs w:val="20"/>
        </w:rPr>
      </w:pPr>
      <w:r w:rsidRPr="00ED79E4">
        <w:rPr>
          <w:rFonts w:ascii="Myriad Pro" w:hAnsi="Myriad Pro"/>
          <w:color w:val="000000" w:themeColor="text1"/>
          <w:sz w:val="20"/>
          <w:szCs w:val="20"/>
        </w:rPr>
        <w:t>Wykonawca, w ramach Wynagrodzenia, zobowiązuje się przenieść na Zamawiającego prawo do zezwalania na wykonywanie zależnych praw autorskich do opracowań Elementów Autorskich (tj. do rozporządzania i korzystania z takich opracowań), na wszystkich polach eksploatacji wskazanych powyżej.</w:t>
      </w:r>
    </w:p>
    <w:p w14:paraId="64AEF6F9" w14:textId="77777777" w:rsidR="00980234" w:rsidRPr="00ED79E4" w:rsidRDefault="00980234" w:rsidP="0022346C">
      <w:pPr>
        <w:numPr>
          <w:ilvl w:val="0"/>
          <w:numId w:val="32"/>
        </w:numPr>
        <w:tabs>
          <w:tab w:val="clear" w:pos="720"/>
        </w:tabs>
        <w:spacing w:before="100" w:beforeAutospacing="1" w:after="100" w:afterAutospacing="1"/>
        <w:ind w:left="426" w:hanging="426"/>
        <w:jc w:val="both"/>
        <w:rPr>
          <w:rFonts w:ascii="Myriad Pro" w:hAnsi="Myriad Pro"/>
          <w:color w:val="000000" w:themeColor="text1"/>
          <w:sz w:val="20"/>
          <w:szCs w:val="20"/>
        </w:rPr>
      </w:pPr>
      <w:r w:rsidRPr="00ED79E4">
        <w:rPr>
          <w:rFonts w:ascii="Myriad Pro" w:hAnsi="Myriad Pro"/>
          <w:color w:val="000000" w:themeColor="text1"/>
          <w:sz w:val="20"/>
          <w:szCs w:val="20"/>
        </w:rPr>
        <w:t>Do chwili Odbioru, Wykonawca udziela Zamawiającemu licencji na korzystanie z danego utworu w zakresie niezbędnym do weryfikacji jego poprawności (np. przeprowadzenia testów), również przy wykorzystaniu usług świadczonych przez osoby trzecie.</w:t>
      </w:r>
    </w:p>
    <w:p w14:paraId="1F0E5407" w14:textId="21B06E66" w:rsidR="00364F68" w:rsidRPr="00E26E19" w:rsidRDefault="00980234" w:rsidP="005F3BEC">
      <w:pPr>
        <w:numPr>
          <w:ilvl w:val="0"/>
          <w:numId w:val="32"/>
        </w:numPr>
        <w:tabs>
          <w:tab w:val="clear" w:pos="720"/>
        </w:tabs>
        <w:ind w:left="426" w:hanging="426"/>
        <w:jc w:val="both"/>
        <w:rPr>
          <w:rFonts w:ascii="Myriad Pro" w:hAnsi="Myriad Pro"/>
          <w:color w:val="000000" w:themeColor="text1"/>
          <w:sz w:val="20"/>
          <w:szCs w:val="20"/>
        </w:rPr>
      </w:pPr>
      <w:r w:rsidRPr="00E26E19">
        <w:rPr>
          <w:rFonts w:ascii="Myriad Pro" w:hAnsi="Myriad Pro"/>
          <w:color w:val="000000" w:themeColor="text1"/>
          <w:sz w:val="20"/>
          <w:szCs w:val="20"/>
        </w:rPr>
        <w:t>Z chwilą przeniesienia majątkowych praw autorskich do utworów Wykonawca, w ramach Wynagrodzenia, przenosi na Zamawiającego własność nośników, na których utwory te były zapisane w chwili ich wydania, o ile wydanie następuje w formie fizycznej, a nie poprzez udostępnienie utworów w systemie informatycznym (w tym umożliwienie ich pobrania), wiadomości e-mail lub w innych sposób niewymagający fizycznego udostępnienia utworu.</w:t>
      </w:r>
    </w:p>
    <w:p w14:paraId="7A9D6422" w14:textId="231484D7" w:rsidR="002A4A28" w:rsidRPr="002A4A28" w:rsidRDefault="004C09B5" w:rsidP="002A4A28">
      <w:pPr>
        <w:pStyle w:val="Akapitzlist"/>
        <w:numPr>
          <w:ilvl w:val="0"/>
          <w:numId w:val="32"/>
        </w:numPr>
        <w:shd w:val="clear" w:color="auto" w:fill="FFFFFF" w:themeFill="background1"/>
        <w:tabs>
          <w:tab w:val="clear" w:pos="720"/>
          <w:tab w:val="num" w:pos="426"/>
        </w:tabs>
        <w:suppressAutoHyphens/>
        <w:autoSpaceDN w:val="0"/>
        <w:spacing w:line="276" w:lineRule="auto"/>
        <w:ind w:left="426" w:hanging="426"/>
        <w:contextualSpacing/>
        <w:jc w:val="both"/>
        <w:rPr>
          <w:rFonts w:ascii="Myriad Pro" w:hAnsi="Myriad Pro"/>
          <w:color w:val="000000" w:themeColor="text1"/>
          <w:sz w:val="20"/>
          <w:szCs w:val="20"/>
        </w:rPr>
      </w:pPr>
      <w:r w:rsidRPr="00E26E19">
        <w:rPr>
          <w:rFonts w:ascii="Myriad Pro" w:hAnsi="Myriad Pro" w:cs="Calibri"/>
          <w:color w:val="000000" w:themeColor="text1"/>
          <w:sz w:val="20"/>
          <w:szCs w:val="20"/>
        </w:rPr>
        <w:t>Wykonawca oświadcza i gwarantuje, że l</w:t>
      </w:r>
      <w:r w:rsidR="00CB4F52" w:rsidRPr="00E26E19">
        <w:rPr>
          <w:rFonts w:ascii="Myriad Pro" w:hAnsi="Myriad Pro" w:cs="Calibri"/>
          <w:color w:val="000000" w:themeColor="text1"/>
          <w:sz w:val="20"/>
          <w:szCs w:val="20"/>
        </w:rPr>
        <w:t>icencja</w:t>
      </w:r>
      <w:r w:rsidR="00F11A4A" w:rsidRPr="00E26E19">
        <w:rPr>
          <w:rFonts w:ascii="Myriad Pro" w:hAnsi="Myriad Pro" w:cs="Calibri"/>
          <w:color w:val="000000" w:themeColor="text1"/>
          <w:sz w:val="20"/>
          <w:szCs w:val="20"/>
        </w:rPr>
        <w:t xml:space="preserve"> udzielona przez Wykonawcę</w:t>
      </w:r>
      <w:r w:rsidR="00CB4F52" w:rsidRPr="00E26E19">
        <w:rPr>
          <w:rFonts w:ascii="Myriad Pro" w:hAnsi="Myriad Pro" w:cs="Calibri"/>
          <w:color w:val="000000" w:themeColor="text1"/>
          <w:sz w:val="20"/>
          <w:szCs w:val="20"/>
        </w:rPr>
        <w:t xml:space="preserve"> obejmuje także uaktualnienia </w:t>
      </w:r>
      <w:r w:rsidRPr="00E26E19">
        <w:rPr>
          <w:rFonts w:ascii="Myriad Pro" w:hAnsi="Myriad Pro" w:cs="Calibri"/>
          <w:color w:val="000000" w:themeColor="text1"/>
          <w:sz w:val="20"/>
          <w:szCs w:val="20"/>
        </w:rPr>
        <w:t xml:space="preserve">i poprawki błędów systemu </w:t>
      </w:r>
      <w:r w:rsidR="00CB4F52" w:rsidRPr="00E26E19">
        <w:rPr>
          <w:rFonts w:ascii="Myriad Pro" w:hAnsi="Myriad Pro" w:cs="Calibri"/>
          <w:color w:val="000000" w:themeColor="text1"/>
          <w:sz w:val="20"/>
          <w:szCs w:val="20"/>
        </w:rPr>
        <w:t>dokonywane przez Wykonawcę w czasie trwania umowy.</w:t>
      </w:r>
    </w:p>
    <w:p w14:paraId="56A0525A" w14:textId="77777777" w:rsidR="002A4A28" w:rsidRDefault="002A4A28" w:rsidP="002A4A28">
      <w:pPr>
        <w:shd w:val="clear" w:color="auto" w:fill="FFFFFF" w:themeFill="background1"/>
        <w:tabs>
          <w:tab w:val="num" w:pos="426"/>
        </w:tabs>
        <w:suppressAutoHyphens/>
        <w:autoSpaceDN w:val="0"/>
        <w:spacing w:line="276" w:lineRule="auto"/>
        <w:contextualSpacing/>
        <w:jc w:val="both"/>
        <w:rPr>
          <w:rFonts w:ascii="Myriad Pro" w:hAnsi="Myriad Pro"/>
          <w:color w:val="000000" w:themeColor="text1"/>
          <w:sz w:val="20"/>
          <w:szCs w:val="20"/>
        </w:rPr>
      </w:pPr>
    </w:p>
    <w:p w14:paraId="1C87E65F" w14:textId="1DE4C4E3" w:rsidR="002A4A28" w:rsidRPr="004D4E27" w:rsidRDefault="002A4A28" w:rsidP="002A4A28">
      <w:pPr>
        <w:spacing w:before="120" w:after="120"/>
        <w:contextualSpacing/>
        <w:jc w:val="center"/>
        <w:rPr>
          <w:rFonts w:ascii="Myriad Pro" w:hAnsi="Myriad Pro" w:cs="Arial"/>
          <w:b/>
          <w:bCs/>
          <w:color w:val="000000" w:themeColor="text1"/>
          <w:sz w:val="20"/>
          <w:szCs w:val="20"/>
        </w:rPr>
      </w:pPr>
      <w:r w:rsidRPr="004D4E27">
        <w:rPr>
          <w:rFonts w:ascii="Myriad Pro" w:hAnsi="Myriad Pro" w:cs="Arial"/>
          <w:b/>
          <w:bCs/>
          <w:color w:val="000000" w:themeColor="text1"/>
          <w:sz w:val="20"/>
          <w:szCs w:val="20"/>
        </w:rPr>
        <w:t xml:space="preserve">§ </w:t>
      </w:r>
      <w:r>
        <w:rPr>
          <w:rFonts w:ascii="Myriad Pro" w:hAnsi="Myriad Pro" w:cs="Arial"/>
          <w:b/>
          <w:bCs/>
          <w:color w:val="000000" w:themeColor="text1"/>
          <w:sz w:val="20"/>
          <w:szCs w:val="20"/>
        </w:rPr>
        <w:t>9</w:t>
      </w:r>
      <w:r w:rsidRPr="004D4E27">
        <w:rPr>
          <w:rFonts w:ascii="Myriad Pro" w:hAnsi="Myriad Pro" w:cs="Arial"/>
          <w:b/>
          <w:bCs/>
          <w:color w:val="000000" w:themeColor="text1"/>
          <w:sz w:val="20"/>
          <w:szCs w:val="20"/>
        </w:rPr>
        <w:t xml:space="preserve"> PRZENIESIENIE PRAW</w:t>
      </w:r>
    </w:p>
    <w:p w14:paraId="249D8B54" w14:textId="77777777" w:rsidR="002A4A28" w:rsidRPr="004D4E27" w:rsidRDefault="002A4A28" w:rsidP="002A4A28">
      <w:pPr>
        <w:spacing w:before="120" w:after="120"/>
        <w:contextualSpacing/>
        <w:jc w:val="both"/>
        <w:rPr>
          <w:rFonts w:ascii="Myriad Pro" w:hAnsi="Myriad Pro" w:cs="Arial"/>
          <w:strike/>
          <w:color w:val="000000" w:themeColor="text1"/>
          <w:sz w:val="20"/>
          <w:szCs w:val="20"/>
        </w:rPr>
      </w:pPr>
      <w:r w:rsidRPr="004D4E27">
        <w:rPr>
          <w:rFonts w:ascii="Myriad Pro" w:hAnsi="Myriad Pro" w:cs="Arial"/>
          <w:color w:val="000000" w:themeColor="text1"/>
          <w:sz w:val="20"/>
          <w:szCs w:val="20"/>
        </w:rPr>
        <w:t>Wykonawca, pod rygorem nieważności, nie może przenieść na osobę trzecią praw i obowiązków wynikających z niniejszej Umowy  bez pisemnej zgody Zamawiającego.</w:t>
      </w:r>
    </w:p>
    <w:p w14:paraId="4AF6CD90" w14:textId="77777777" w:rsidR="002A4A28" w:rsidRPr="005F3BEC" w:rsidRDefault="002A4A28" w:rsidP="002A4A28">
      <w:pPr>
        <w:spacing w:before="120" w:after="120"/>
        <w:contextualSpacing/>
        <w:jc w:val="both"/>
        <w:rPr>
          <w:rFonts w:ascii="Myriad Pro" w:hAnsi="Myriad Pro" w:cs="Arial"/>
          <w:color w:val="FF0000"/>
          <w:sz w:val="20"/>
          <w:szCs w:val="20"/>
        </w:rPr>
      </w:pPr>
    </w:p>
    <w:p w14:paraId="7938E20E" w14:textId="02ABC408" w:rsidR="002A4A28" w:rsidRPr="004D4E27" w:rsidRDefault="002A4A28" w:rsidP="002A4A28">
      <w:pPr>
        <w:spacing w:before="120" w:after="120"/>
        <w:contextualSpacing/>
        <w:jc w:val="center"/>
        <w:rPr>
          <w:rFonts w:ascii="Myriad Pro" w:hAnsi="Myriad Pro" w:cs="Arial"/>
          <w:b/>
          <w:bCs/>
          <w:color w:val="000000" w:themeColor="text1"/>
          <w:sz w:val="20"/>
          <w:szCs w:val="20"/>
        </w:rPr>
      </w:pPr>
      <w:r w:rsidRPr="004D4E27">
        <w:rPr>
          <w:rFonts w:ascii="Myriad Pro" w:hAnsi="Myriad Pro" w:cs="Arial"/>
          <w:b/>
          <w:bCs/>
          <w:color w:val="000000" w:themeColor="text1"/>
          <w:sz w:val="20"/>
          <w:szCs w:val="20"/>
        </w:rPr>
        <w:t>§ 1</w:t>
      </w:r>
      <w:r>
        <w:rPr>
          <w:rFonts w:ascii="Myriad Pro" w:hAnsi="Myriad Pro" w:cs="Arial"/>
          <w:b/>
          <w:bCs/>
          <w:color w:val="000000" w:themeColor="text1"/>
          <w:sz w:val="20"/>
          <w:szCs w:val="20"/>
        </w:rPr>
        <w:t xml:space="preserve">0 </w:t>
      </w:r>
      <w:r w:rsidRPr="004D4E27">
        <w:rPr>
          <w:rFonts w:ascii="Myriad Pro" w:hAnsi="Myriad Pro" w:cs="Arial"/>
          <w:b/>
          <w:bCs/>
          <w:snapToGrid w:val="0"/>
          <w:color w:val="000000" w:themeColor="text1"/>
          <w:sz w:val="20"/>
          <w:szCs w:val="20"/>
        </w:rPr>
        <w:t xml:space="preserve">POUFNOŚĆ I PRZETWARZANAIE DANYCH OSOBOWYCH </w:t>
      </w:r>
    </w:p>
    <w:p w14:paraId="16451DA3" w14:textId="77777777" w:rsidR="002A4A28" w:rsidRPr="004D4E27" w:rsidRDefault="002A4A28" w:rsidP="002A4A28">
      <w:pPr>
        <w:numPr>
          <w:ilvl w:val="0"/>
          <w:numId w:val="25"/>
        </w:numPr>
        <w:tabs>
          <w:tab w:val="clear" w:pos="720"/>
          <w:tab w:val="num" w:pos="426"/>
          <w:tab w:val="right" w:pos="8953"/>
          <w:tab w:val="left" w:pos="0"/>
        </w:tabs>
        <w:spacing w:before="120" w:after="120"/>
        <w:ind w:left="426" w:hanging="426"/>
        <w:contextualSpacing/>
        <w:jc w:val="both"/>
        <w:rPr>
          <w:rFonts w:ascii="Myriad Pro" w:hAnsi="Myriad Pro"/>
          <w:color w:val="000000" w:themeColor="text1"/>
          <w:sz w:val="20"/>
          <w:szCs w:val="20"/>
        </w:rPr>
      </w:pPr>
      <w:r w:rsidRPr="004D4E27">
        <w:rPr>
          <w:rFonts w:ascii="Myriad Pro" w:hAnsi="Myriad Pro"/>
          <w:color w:val="000000" w:themeColor="text1"/>
          <w:sz w:val="20"/>
          <w:szCs w:val="20"/>
        </w:rPr>
        <w:t>Ilekroć w niniejszej Umowie mowa jest o informacjach poufnych, rozumie się przez to wszelkie informacje lub dane dotyczące działalności Zamawiającego, w szczególności informacje organizacyjne, finansowe, prawne, biznesowe, techniczne, w tym dotyczące zakresu współpracy, know-how lub inne informacje mające wartość gospodarczą, a także informacje pozyskane w wyniku analizy lub przetworzenia dostarczonych informacji, niezależnie od sposobu ich ujawnienia.</w:t>
      </w:r>
    </w:p>
    <w:p w14:paraId="748EB514" w14:textId="77777777" w:rsidR="002A4A28" w:rsidRPr="004D4E27" w:rsidRDefault="002A4A28" w:rsidP="002A4A28">
      <w:pPr>
        <w:numPr>
          <w:ilvl w:val="0"/>
          <w:numId w:val="25"/>
        </w:numPr>
        <w:tabs>
          <w:tab w:val="clear" w:pos="720"/>
          <w:tab w:val="num" w:pos="426"/>
          <w:tab w:val="right" w:pos="8953"/>
          <w:tab w:val="left" w:pos="0"/>
        </w:tabs>
        <w:spacing w:before="120" w:after="120"/>
        <w:ind w:left="426" w:hanging="426"/>
        <w:contextualSpacing/>
        <w:jc w:val="both"/>
        <w:rPr>
          <w:rFonts w:ascii="Myriad Pro" w:hAnsi="Myriad Pro"/>
          <w:color w:val="000000" w:themeColor="text1"/>
          <w:sz w:val="20"/>
          <w:szCs w:val="20"/>
        </w:rPr>
      </w:pPr>
      <w:r w:rsidRPr="004D4E27">
        <w:rPr>
          <w:rFonts w:ascii="Myriad Pro" w:hAnsi="Myriad Pro"/>
          <w:color w:val="000000" w:themeColor="text1"/>
          <w:sz w:val="20"/>
          <w:szCs w:val="20"/>
        </w:rPr>
        <w:t>Wykonawca zobowiązuje się zachować w tajemnicy wszelkie informacje poufne dotyczące Zamawiającego przekazane Wykonawcy w związku z Umową lub w których posiadanie Wykonawca wejdzie w trakcie wykonywania Umowy, przez cały okres obowiązywania Umowy, jak również po jej rozwiązaniu lub wygaśnięciu.</w:t>
      </w:r>
    </w:p>
    <w:p w14:paraId="21C5A951" w14:textId="77777777" w:rsidR="002A4A28" w:rsidRPr="004D4E27" w:rsidRDefault="002A4A28" w:rsidP="002A4A28">
      <w:pPr>
        <w:numPr>
          <w:ilvl w:val="0"/>
          <w:numId w:val="25"/>
        </w:numPr>
        <w:tabs>
          <w:tab w:val="clear" w:pos="720"/>
          <w:tab w:val="num" w:pos="426"/>
          <w:tab w:val="right" w:pos="8953"/>
          <w:tab w:val="left" w:pos="0"/>
        </w:tabs>
        <w:spacing w:before="120" w:after="120"/>
        <w:ind w:left="426" w:hanging="426"/>
        <w:contextualSpacing/>
        <w:jc w:val="both"/>
        <w:rPr>
          <w:rFonts w:ascii="Myriad Pro" w:hAnsi="Myriad Pro"/>
          <w:color w:val="000000" w:themeColor="text1"/>
          <w:sz w:val="20"/>
          <w:szCs w:val="20"/>
        </w:rPr>
      </w:pPr>
      <w:r w:rsidRPr="004D4E27">
        <w:rPr>
          <w:rFonts w:ascii="Myriad Pro" w:hAnsi="Myriad Pro"/>
          <w:color w:val="000000" w:themeColor="text1"/>
          <w:sz w:val="20"/>
          <w:szCs w:val="20"/>
        </w:rPr>
        <w:t>Dla uniknięcia wątpliwości Strony potwierdzają, że za informacje poufne nie są uważane informacje, które Strona jest zobowiązana ujawnić na mocy obowiązujących przepisów, informacje ogólnie dostępne oraz informacje, które były znane Stronie przed otrzymaniem od ich od Strony ujawniającej.</w:t>
      </w:r>
    </w:p>
    <w:p w14:paraId="36FD5561" w14:textId="77777777" w:rsidR="002A4A28" w:rsidRPr="004D4E27" w:rsidRDefault="002A4A28" w:rsidP="002A4A28">
      <w:pPr>
        <w:numPr>
          <w:ilvl w:val="0"/>
          <w:numId w:val="25"/>
        </w:numPr>
        <w:tabs>
          <w:tab w:val="clear" w:pos="720"/>
          <w:tab w:val="num" w:pos="426"/>
          <w:tab w:val="right" w:pos="8953"/>
          <w:tab w:val="left" w:pos="0"/>
        </w:tabs>
        <w:spacing w:before="120" w:after="120"/>
        <w:ind w:left="426" w:hanging="426"/>
        <w:contextualSpacing/>
        <w:jc w:val="both"/>
        <w:rPr>
          <w:rFonts w:ascii="Myriad Pro" w:hAnsi="Myriad Pro"/>
          <w:color w:val="000000" w:themeColor="text1"/>
          <w:sz w:val="20"/>
          <w:szCs w:val="20"/>
        </w:rPr>
      </w:pPr>
      <w:r w:rsidRPr="004D4E27">
        <w:rPr>
          <w:rFonts w:ascii="Myriad Pro" w:hAnsi="Myriad Pro"/>
          <w:color w:val="000000" w:themeColor="text1"/>
          <w:sz w:val="20"/>
          <w:szCs w:val="20"/>
        </w:rPr>
        <w:t xml:space="preserve">Wykonawca zobowiązuje się: </w:t>
      </w:r>
    </w:p>
    <w:p w14:paraId="2FC1329F" w14:textId="77777777" w:rsidR="002A4A28" w:rsidRPr="004D4E27" w:rsidRDefault="002A4A28" w:rsidP="002A4A28">
      <w:pPr>
        <w:numPr>
          <w:ilvl w:val="1"/>
          <w:numId w:val="25"/>
        </w:numPr>
        <w:tabs>
          <w:tab w:val="clear" w:pos="1440"/>
          <w:tab w:val="num" w:pos="851"/>
          <w:tab w:val="right" w:pos="8953"/>
          <w:tab w:val="left" w:pos="0"/>
        </w:tabs>
        <w:spacing w:before="120" w:after="120"/>
        <w:ind w:left="851" w:hanging="284"/>
        <w:contextualSpacing/>
        <w:jc w:val="both"/>
        <w:rPr>
          <w:rFonts w:ascii="Myriad Pro" w:hAnsi="Myriad Pro"/>
          <w:color w:val="000000" w:themeColor="text1"/>
          <w:sz w:val="20"/>
          <w:szCs w:val="20"/>
        </w:rPr>
      </w:pPr>
      <w:r w:rsidRPr="004D4E27">
        <w:rPr>
          <w:rFonts w:ascii="Myriad Pro" w:hAnsi="Myriad Pro"/>
          <w:color w:val="000000" w:themeColor="text1"/>
          <w:sz w:val="20"/>
          <w:szCs w:val="20"/>
        </w:rPr>
        <w:t xml:space="preserve">nie ujawniać informacji poufnych innym podmiotom bez zgody Zamawiającego, udzielonej na piśmie pod rygorem nieważności, </w:t>
      </w:r>
    </w:p>
    <w:p w14:paraId="21BFC313" w14:textId="77777777" w:rsidR="002A4A28" w:rsidRPr="004D4E27" w:rsidRDefault="002A4A28" w:rsidP="002A4A28">
      <w:pPr>
        <w:numPr>
          <w:ilvl w:val="1"/>
          <w:numId w:val="25"/>
        </w:numPr>
        <w:tabs>
          <w:tab w:val="clear" w:pos="1440"/>
          <w:tab w:val="num" w:pos="851"/>
          <w:tab w:val="right" w:pos="8953"/>
          <w:tab w:val="left" w:pos="0"/>
        </w:tabs>
        <w:spacing w:before="120" w:after="120"/>
        <w:ind w:left="851" w:hanging="284"/>
        <w:contextualSpacing/>
        <w:jc w:val="both"/>
        <w:rPr>
          <w:rFonts w:ascii="Myriad Pro" w:hAnsi="Myriad Pro"/>
          <w:color w:val="000000" w:themeColor="text1"/>
          <w:sz w:val="20"/>
          <w:szCs w:val="20"/>
        </w:rPr>
      </w:pPr>
      <w:r w:rsidRPr="004D4E27">
        <w:rPr>
          <w:rFonts w:ascii="Myriad Pro" w:hAnsi="Myriad Pro"/>
          <w:color w:val="000000" w:themeColor="text1"/>
          <w:sz w:val="20"/>
          <w:szCs w:val="20"/>
        </w:rPr>
        <w:t xml:space="preserve">wykorzystywać informacje poufne jedynie do potrzeb realizacji Umowy; </w:t>
      </w:r>
    </w:p>
    <w:p w14:paraId="54AB640D" w14:textId="77777777" w:rsidR="002A4A28" w:rsidRPr="004D4E27" w:rsidRDefault="002A4A28" w:rsidP="002A4A28">
      <w:pPr>
        <w:numPr>
          <w:ilvl w:val="1"/>
          <w:numId w:val="25"/>
        </w:numPr>
        <w:tabs>
          <w:tab w:val="clear" w:pos="1440"/>
          <w:tab w:val="num" w:pos="851"/>
          <w:tab w:val="right" w:pos="8953"/>
          <w:tab w:val="left" w:pos="0"/>
        </w:tabs>
        <w:spacing w:before="120" w:after="120"/>
        <w:ind w:left="851" w:hanging="284"/>
        <w:contextualSpacing/>
        <w:jc w:val="both"/>
        <w:rPr>
          <w:rFonts w:ascii="Myriad Pro" w:hAnsi="Myriad Pro"/>
          <w:color w:val="000000" w:themeColor="text1"/>
          <w:sz w:val="20"/>
          <w:szCs w:val="20"/>
        </w:rPr>
      </w:pPr>
      <w:r w:rsidRPr="004D4E27">
        <w:rPr>
          <w:rFonts w:ascii="Myriad Pro" w:hAnsi="Myriad Pro"/>
          <w:color w:val="000000" w:themeColor="text1"/>
          <w:sz w:val="20"/>
          <w:szCs w:val="20"/>
        </w:rPr>
        <w:t xml:space="preserve">nie powielać informacji poufnych w zakresie szerszym, niż jest to potrzebne dla realizacji Umowy; </w:t>
      </w:r>
    </w:p>
    <w:p w14:paraId="4E2A30BF" w14:textId="77777777" w:rsidR="002A4A28" w:rsidRPr="004D4E27" w:rsidRDefault="002A4A28" w:rsidP="002A4A28">
      <w:pPr>
        <w:numPr>
          <w:ilvl w:val="1"/>
          <w:numId w:val="25"/>
        </w:numPr>
        <w:tabs>
          <w:tab w:val="clear" w:pos="1440"/>
          <w:tab w:val="num" w:pos="851"/>
          <w:tab w:val="right" w:pos="8953"/>
          <w:tab w:val="left" w:pos="0"/>
        </w:tabs>
        <w:spacing w:before="120" w:after="120"/>
        <w:ind w:left="851" w:hanging="284"/>
        <w:contextualSpacing/>
        <w:jc w:val="both"/>
        <w:rPr>
          <w:rFonts w:ascii="Myriad Pro" w:hAnsi="Myriad Pro"/>
          <w:color w:val="000000" w:themeColor="text1"/>
          <w:sz w:val="20"/>
          <w:szCs w:val="20"/>
        </w:rPr>
      </w:pPr>
      <w:r w:rsidRPr="004D4E27">
        <w:rPr>
          <w:rFonts w:ascii="Myriad Pro" w:hAnsi="Myriad Pro"/>
          <w:color w:val="000000" w:themeColor="text1"/>
          <w:sz w:val="20"/>
          <w:szCs w:val="20"/>
        </w:rPr>
        <w:t>zabezpieczać otrzymane informacje poufne przed dostępem osób nieuprawnionych w stopniu niezbędnym do zachowania ich poufnego charakteru.</w:t>
      </w:r>
    </w:p>
    <w:p w14:paraId="439CEA0D" w14:textId="77777777" w:rsidR="002A4A28" w:rsidRPr="004D4E27" w:rsidRDefault="002A4A28" w:rsidP="002A4A28">
      <w:pPr>
        <w:numPr>
          <w:ilvl w:val="0"/>
          <w:numId w:val="25"/>
        </w:numPr>
        <w:tabs>
          <w:tab w:val="clear" w:pos="720"/>
          <w:tab w:val="num" w:pos="426"/>
          <w:tab w:val="right" w:pos="8953"/>
          <w:tab w:val="left" w:pos="0"/>
        </w:tabs>
        <w:spacing w:before="120" w:after="120"/>
        <w:ind w:left="426" w:hanging="426"/>
        <w:contextualSpacing/>
        <w:jc w:val="both"/>
        <w:rPr>
          <w:rFonts w:ascii="Myriad Pro" w:hAnsi="Myriad Pro"/>
          <w:color w:val="000000" w:themeColor="text1"/>
          <w:sz w:val="20"/>
          <w:szCs w:val="20"/>
        </w:rPr>
      </w:pPr>
      <w:r w:rsidRPr="004D4E27">
        <w:rPr>
          <w:rFonts w:ascii="Myriad Pro" w:hAnsi="Myriad Pro"/>
          <w:color w:val="000000" w:themeColor="text1"/>
          <w:sz w:val="20"/>
          <w:szCs w:val="20"/>
        </w:rPr>
        <w:t>Strona może udostępnić informacje poufne w zakresie niezbędnym do realizacji Umowy swojemu personelowi oraz współpracownikom. Strona zobowiąże te podmioty do przestrzegania poufności. Strona udostępniająca jest odpowiedzialna za naruszenia poufności informacji poufnych spowodowane przez takie osoby i podmioty. W przypadku powierzenia wykonania Umowy przez podwykonawcę, Wykonawca zobowiązuje się do pouczenia podwykonawcy o obowiązku zachowania poufności na zasadach określonych w niniejszej Umowie, w formie pisemnej pod rygorem nieważności.</w:t>
      </w:r>
    </w:p>
    <w:p w14:paraId="75CBC651" w14:textId="77777777" w:rsidR="002A4A28" w:rsidRPr="004D4E27" w:rsidRDefault="002A4A28" w:rsidP="002A4A28">
      <w:pPr>
        <w:numPr>
          <w:ilvl w:val="0"/>
          <w:numId w:val="25"/>
        </w:numPr>
        <w:tabs>
          <w:tab w:val="clear" w:pos="720"/>
          <w:tab w:val="num" w:pos="426"/>
          <w:tab w:val="left" w:pos="0"/>
          <w:tab w:val="right" w:pos="8953"/>
        </w:tabs>
        <w:spacing w:before="120" w:after="120"/>
        <w:ind w:left="426" w:hanging="426"/>
        <w:contextualSpacing/>
        <w:jc w:val="both"/>
        <w:rPr>
          <w:rFonts w:ascii="Myriad Pro" w:hAnsi="Myriad Pro"/>
          <w:color w:val="000000" w:themeColor="text1"/>
          <w:sz w:val="20"/>
          <w:szCs w:val="20"/>
        </w:rPr>
      </w:pPr>
      <w:r w:rsidRPr="004D4E27">
        <w:rPr>
          <w:rFonts w:ascii="Myriad Pro" w:hAnsi="Myriad Pro"/>
          <w:color w:val="000000" w:themeColor="text1"/>
          <w:sz w:val="20"/>
          <w:szCs w:val="20"/>
        </w:rPr>
        <w:lastRenderedPageBreak/>
        <w:t>W przypadku, gdy Wykonawca może uzyskać dostęp do danych osobowych przetwarzanych przez Zamawiającego oraz powstanie obowiązek zawarcia umowy powierzenia przetwarzania danych osobowych, Wykonawca jest zobowiązany do poinformowania o tym Zamawiającego. W takim przypadku Strony zawrą umowę powierzenia przetwarzania danych osobowych w celu i zakresie niezbędnym do realizacji niniejszej Umowy zgodnie z wzorem określonym w Załączniku nr 3 do Umowy.</w:t>
      </w:r>
    </w:p>
    <w:p w14:paraId="25840A36" w14:textId="77777777" w:rsidR="002A4A28" w:rsidRPr="004D4E27" w:rsidRDefault="002A4A28" w:rsidP="002A4A28">
      <w:pPr>
        <w:numPr>
          <w:ilvl w:val="0"/>
          <w:numId w:val="25"/>
        </w:numPr>
        <w:tabs>
          <w:tab w:val="clear" w:pos="720"/>
          <w:tab w:val="num" w:pos="426"/>
          <w:tab w:val="left" w:pos="0"/>
          <w:tab w:val="right" w:pos="8953"/>
        </w:tabs>
        <w:spacing w:before="120" w:after="120"/>
        <w:ind w:left="426" w:hanging="426"/>
        <w:contextualSpacing/>
        <w:jc w:val="both"/>
        <w:rPr>
          <w:rFonts w:ascii="Myriad Pro" w:hAnsi="Myriad Pro"/>
          <w:color w:val="000000" w:themeColor="text1"/>
          <w:sz w:val="20"/>
          <w:szCs w:val="20"/>
        </w:rPr>
      </w:pPr>
      <w:r w:rsidRPr="004D4E27">
        <w:rPr>
          <w:rFonts w:ascii="Myriad Pro" w:hAnsi="Myriad Pro"/>
          <w:color w:val="000000" w:themeColor="text1"/>
          <w:sz w:val="20"/>
          <w:szCs w:val="20"/>
        </w:rPr>
        <w:t xml:space="preserve">Wykonawca oświadcza, że reprezentujące go osoby zapoznały się z klauzulą informacyjną dotyczącą przetwarzania danych osobowych. Wzór klauzuli informacyjnej stanowi Załącznik nr 4 do Umowy. </w:t>
      </w:r>
    </w:p>
    <w:p w14:paraId="55888BF6" w14:textId="77777777" w:rsidR="002A4A28" w:rsidRPr="004D4E27" w:rsidRDefault="002A4A28" w:rsidP="002A4A28">
      <w:pPr>
        <w:numPr>
          <w:ilvl w:val="0"/>
          <w:numId w:val="25"/>
        </w:numPr>
        <w:tabs>
          <w:tab w:val="clear" w:pos="720"/>
          <w:tab w:val="num" w:pos="426"/>
          <w:tab w:val="left" w:pos="0"/>
          <w:tab w:val="right" w:pos="8953"/>
        </w:tabs>
        <w:spacing w:before="120" w:after="120"/>
        <w:ind w:left="426" w:hanging="426"/>
        <w:contextualSpacing/>
        <w:jc w:val="both"/>
        <w:rPr>
          <w:rFonts w:ascii="Myriad Pro" w:hAnsi="Myriad Pro"/>
          <w:color w:val="000000" w:themeColor="text1"/>
          <w:sz w:val="20"/>
          <w:szCs w:val="20"/>
        </w:rPr>
      </w:pPr>
      <w:r w:rsidRPr="004D4E27">
        <w:rPr>
          <w:rFonts w:ascii="Myriad Pro" w:hAnsi="Myriad Pro"/>
          <w:color w:val="000000" w:themeColor="text1"/>
          <w:sz w:val="20"/>
          <w:szCs w:val="20"/>
        </w:rPr>
        <w:t xml:space="preserve">Wykonawca zobowiązuje się przekazać Zamawiającemu klauzulę informacyjną dotyczącą przetwarzania danych osobowych przez Zamawiającego podpisaną przez osoby wyznaczone do realizacji umowy i kontaktu, których dane Wykonawca udostępnił Zamawiającemu w związku </w:t>
      </w:r>
      <w:r>
        <w:rPr>
          <w:rFonts w:ascii="Myriad Pro" w:hAnsi="Myriad Pro"/>
          <w:color w:val="000000" w:themeColor="text1"/>
          <w:sz w:val="20"/>
          <w:szCs w:val="20"/>
        </w:rPr>
        <w:br/>
      </w:r>
      <w:r w:rsidRPr="004D4E27">
        <w:rPr>
          <w:rFonts w:ascii="Myriad Pro" w:hAnsi="Myriad Pro"/>
          <w:color w:val="000000" w:themeColor="text1"/>
          <w:sz w:val="20"/>
          <w:szCs w:val="20"/>
        </w:rPr>
        <w:t xml:space="preserve">z zawarciem i wykonywaniem niniejszej Umowy. Wzory klauzul informacyjnych stanowią Załączniki nr 5 i nr 6 do Umowy. </w:t>
      </w:r>
    </w:p>
    <w:p w14:paraId="726E4E1B" w14:textId="77777777" w:rsidR="002A4A28" w:rsidRPr="004D4E27" w:rsidRDefault="002A4A28" w:rsidP="002A4A28">
      <w:pPr>
        <w:numPr>
          <w:ilvl w:val="0"/>
          <w:numId w:val="25"/>
        </w:numPr>
        <w:tabs>
          <w:tab w:val="clear" w:pos="720"/>
          <w:tab w:val="num" w:pos="426"/>
          <w:tab w:val="left" w:pos="0"/>
          <w:tab w:val="right" w:pos="8953"/>
        </w:tabs>
        <w:spacing w:before="120" w:after="120"/>
        <w:ind w:left="426" w:hanging="426"/>
        <w:contextualSpacing/>
        <w:jc w:val="both"/>
        <w:rPr>
          <w:rFonts w:ascii="Myriad Pro" w:hAnsi="Myriad Pro"/>
          <w:color w:val="000000" w:themeColor="text1"/>
          <w:sz w:val="20"/>
          <w:szCs w:val="20"/>
        </w:rPr>
      </w:pPr>
      <w:r w:rsidRPr="004D4E27">
        <w:rPr>
          <w:rFonts w:ascii="Myriad Pro" w:hAnsi="Myriad Pro"/>
          <w:color w:val="000000" w:themeColor="text1"/>
          <w:sz w:val="20"/>
          <w:szCs w:val="20"/>
        </w:rPr>
        <w:t xml:space="preserve">Wykonawca dostarczy Zamawiającemu podpisane informacje, o których mowa w ust. 7 niezwłocznie, nie później niż w terminie 3 dni od dnia ich podpisania. </w:t>
      </w:r>
    </w:p>
    <w:p w14:paraId="0CB757AD" w14:textId="77777777" w:rsidR="002A4A28" w:rsidRPr="005F3BEC" w:rsidRDefault="002A4A28" w:rsidP="002A4A28">
      <w:pPr>
        <w:spacing w:before="120" w:after="120"/>
        <w:contextualSpacing/>
        <w:rPr>
          <w:rFonts w:ascii="Myriad Pro" w:hAnsi="Myriad Pro" w:cs="Arial"/>
          <w:snapToGrid w:val="0"/>
          <w:color w:val="FF0000"/>
          <w:sz w:val="20"/>
          <w:szCs w:val="20"/>
        </w:rPr>
      </w:pPr>
    </w:p>
    <w:p w14:paraId="6A080204" w14:textId="77777777" w:rsidR="002A4A28" w:rsidRDefault="002A4A28" w:rsidP="002A4A28">
      <w:pPr>
        <w:shd w:val="clear" w:color="auto" w:fill="FFFFFF" w:themeFill="background1"/>
        <w:tabs>
          <w:tab w:val="num" w:pos="426"/>
        </w:tabs>
        <w:suppressAutoHyphens/>
        <w:autoSpaceDN w:val="0"/>
        <w:spacing w:line="276" w:lineRule="auto"/>
        <w:contextualSpacing/>
        <w:jc w:val="both"/>
        <w:rPr>
          <w:rFonts w:ascii="Myriad Pro" w:hAnsi="Myriad Pro"/>
          <w:color w:val="000000" w:themeColor="text1"/>
          <w:sz w:val="20"/>
          <w:szCs w:val="20"/>
        </w:rPr>
      </w:pPr>
    </w:p>
    <w:p w14:paraId="03BA4BBE" w14:textId="5FF8D799" w:rsidR="00364F68" w:rsidRPr="00E26E19" w:rsidRDefault="00364F68" w:rsidP="0022346C">
      <w:pPr>
        <w:tabs>
          <w:tab w:val="left" w:pos="567"/>
        </w:tabs>
        <w:spacing w:after="120"/>
        <w:jc w:val="center"/>
        <w:outlineLvl w:val="0"/>
        <w:rPr>
          <w:rFonts w:ascii="Myriad Pro" w:hAnsi="Myriad Pro"/>
          <w:b/>
          <w:bCs/>
          <w:color w:val="000000" w:themeColor="text1"/>
          <w:sz w:val="20"/>
          <w:szCs w:val="20"/>
          <w:lang w:eastAsia="en-US"/>
        </w:rPr>
      </w:pPr>
      <w:r w:rsidRPr="00E26E19">
        <w:rPr>
          <w:rFonts w:ascii="Myriad Pro" w:hAnsi="Myriad Pro"/>
          <w:b/>
          <w:bCs/>
          <w:color w:val="000000" w:themeColor="text1"/>
          <w:sz w:val="20"/>
          <w:szCs w:val="20"/>
          <w:lang w:eastAsia="en-US"/>
        </w:rPr>
        <w:t>§ 1</w:t>
      </w:r>
      <w:r w:rsidR="00E26E19" w:rsidRPr="00E26E19">
        <w:rPr>
          <w:rFonts w:ascii="Myriad Pro" w:hAnsi="Myriad Pro"/>
          <w:b/>
          <w:bCs/>
          <w:color w:val="000000" w:themeColor="text1"/>
          <w:sz w:val="20"/>
          <w:szCs w:val="20"/>
          <w:lang w:eastAsia="en-US"/>
        </w:rPr>
        <w:t>1</w:t>
      </w:r>
      <w:r w:rsidRPr="00E26E19">
        <w:rPr>
          <w:rFonts w:ascii="Myriad Pro" w:hAnsi="Myriad Pro"/>
          <w:b/>
          <w:bCs/>
          <w:color w:val="000000" w:themeColor="text1"/>
          <w:sz w:val="20"/>
          <w:szCs w:val="20"/>
          <w:lang w:eastAsia="en-US"/>
        </w:rPr>
        <w:t>.</w:t>
      </w:r>
      <w:r w:rsidRPr="00E26E19">
        <w:rPr>
          <w:rFonts w:ascii="Myriad Pro" w:hAnsi="Myriad Pro"/>
          <w:b/>
          <w:color w:val="000000" w:themeColor="text1"/>
          <w:sz w:val="20"/>
          <w:szCs w:val="20"/>
          <w:lang w:eastAsia="en-US"/>
        </w:rPr>
        <w:tab/>
      </w:r>
      <w:r w:rsidRPr="00E26E19">
        <w:rPr>
          <w:rFonts w:ascii="Myriad Pro" w:hAnsi="Myriad Pro"/>
          <w:b/>
          <w:bCs/>
          <w:color w:val="000000" w:themeColor="text1"/>
          <w:sz w:val="20"/>
          <w:szCs w:val="20"/>
          <w:lang w:eastAsia="en-US"/>
        </w:rPr>
        <w:t>WYNAGRODZENIE</w:t>
      </w:r>
    </w:p>
    <w:p w14:paraId="46838C68" w14:textId="77F99D87" w:rsidR="00245B4B" w:rsidRPr="00E26E19" w:rsidRDefault="00245B4B" w:rsidP="0022346C">
      <w:pPr>
        <w:numPr>
          <w:ilvl w:val="1"/>
          <w:numId w:val="5"/>
        </w:numPr>
        <w:suppressAutoHyphens/>
        <w:spacing w:before="120" w:after="120"/>
        <w:ind w:left="425" w:hanging="425"/>
        <w:contextualSpacing/>
        <w:jc w:val="both"/>
        <w:rPr>
          <w:rFonts w:ascii="Myriad Pro" w:hAnsi="Myriad Pro"/>
          <w:color w:val="000000" w:themeColor="text1"/>
          <w:sz w:val="20"/>
          <w:szCs w:val="20"/>
          <w:lang w:val="cs-CZ"/>
        </w:rPr>
      </w:pPr>
      <w:bookmarkStart w:id="11" w:name="_Ref339980350"/>
      <w:bookmarkStart w:id="12" w:name="_Ref391282500"/>
      <w:r w:rsidRPr="00E26E19">
        <w:rPr>
          <w:rFonts w:ascii="Myriad Pro" w:hAnsi="Myriad Pro"/>
          <w:color w:val="000000" w:themeColor="text1"/>
          <w:sz w:val="20"/>
          <w:szCs w:val="20"/>
          <w:lang w:val="cs-CZ"/>
        </w:rPr>
        <w:t xml:space="preserve">Za wykonanie przedmiotu Umowy Zamawiający zapłaci Wykonawcy wynagrodzenie w wysokości nieprzekraczającej ……………………. PLN netto (słownie netto: …………………………..) + należny VAT, co stanowi kwotę brutto ……………………………. PLN (słownie brutto: ………………………………………) ustalone na podstawie ceny przedstawionej w formularzu </w:t>
      </w:r>
      <w:r w:rsidR="00247802">
        <w:rPr>
          <w:rFonts w:ascii="Myriad Pro" w:hAnsi="Myriad Pro"/>
          <w:color w:val="000000" w:themeColor="text1"/>
          <w:sz w:val="20"/>
          <w:szCs w:val="20"/>
          <w:lang w:val="cs-CZ"/>
        </w:rPr>
        <w:t>oferto</w:t>
      </w:r>
      <w:r w:rsidRPr="00E26E19">
        <w:rPr>
          <w:rFonts w:ascii="Myriad Pro" w:hAnsi="Myriad Pro"/>
          <w:color w:val="000000" w:themeColor="text1"/>
          <w:sz w:val="20"/>
          <w:szCs w:val="20"/>
          <w:lang w:val="cs-CZ"/>
        </w:rPr>
        <w:t xml:space="preserve">wym – Załącznik nr </w:t>
      </w:r>
      <w:r w:rsidR="0055666F" w:rsidRPr="00E26E19">
        <w:rPr>
          <w:rFonts w:ascii="Myriad Pro" w:hAnsi="Myriad Pro"/>
          <w:color w:val="000000" w:themeColor="text1"/>
          <w:sz w:val="20"/>
          <w:szCs w:val="20"/>
          <w:lang w:val="cs-CZ"/>
        </w:rPr>
        <w:t>2</w:t>
      </w:r>
      <w:r w:rsidRPr="00E26E19">
        <w:rPr>
          <w:rFonts w:ascii="Myriad Pro" w:hAnsi="Myriad Pro"/>
          <w:color w:val="000000" w:themeColor="text1"/>
          <w:sz w:val="20"/>
          <w:szCs w:val="20"/>
          <w:lang w:val="cs-CZ"/>
        </w:rPr>
        <w:t xml:space="preserve"> do Umowy.</w:t>
      </w:r>
      <w:r w:rsidR="0055666F" w:rsidRPr="00E26E19">
        <w:rPr>
          <w:rFonts w:ascii="Myriad Pro" w:hAnsi="Myriad Pro"/>
          <w:color w:val="000000" w:themeColor="text1"/>
          <w:sz w:val="20"/>
          <w:szCs w:val="20"/>
          <w:lang w:val="cs-CZ"/>
        </w:rPr>
        <w:t xml:space="preserve"> </w:t>
      </w:r>
    </w:p>
    <w:p w14:paraId="0DC7BC96" w14:textId="290D8426" w:rsidR="00E45F2E" w:rsidRPr="00E26E19" w:rsidRDefault="00E45F2E" w:rsidP="0022346C">
      <w:pPr>
        <w:numPr>
          <w:ilvl w:val="1"/>
          <w:numId w:val="5"/>
        </w:numPr>
        <w:suppressAutoHyphens/>
        <w:spacing w:before="120" w:after="120"/>
        <w:ind w:left="425" w:hanging="425"/>
        <w:contextualSpacing/>
        <w:jc w:val="both"/>
        <w:rPr>
          <w:rFonts w:ascii="Myriad Pro" w:hAnsi="Myriad Pro"/>
          <w:color w:val="000000" w:themeColor="text1"/>
          <w:sz w:val="20"/>
          <w:szCs w:val="20"/>
          <w:lang w:val="cs-CZ"/>
        </w:rPr>
      </w:pPr>
      <w:r w:rsidRPr="00E26E19">
        <w:rPr>
          <w:rFonts w:ascii="Myriad Pro" w:hAnsi="Myriad Pro"/>
          <w:color w:val="000000" w:themeColor="text1"/>
          <w:sz w:val="20"/>
          <w:szCs w:val="20"/>
          <w:lang w:val="cs-CZ"/>
        </w:rPr>
        <w:t>Kwota, o której mowa</w:t>
      </w:r>
      <w:r w:rsidR="003F7CF1" w:rsidRPr="00E26E19">
        <w:rPr>
          <w:rFonts w:ascii="Myriad Pro" w:hAnsi="Myriad Pro"/>
          <w:color w:val="000000" w:themeColor="text1"/>
          <w:sz w:val="20"/>
          <w:szCs w:val="20"/>
          <w:lang w:val="cs-CZ"/>
        </w:rPr>
        <w:t>w ust. 1</w:t>
      </w:r>
      <w:r w:rsidRPr="00E26E19">
        <w:rPr>
          <w:rFonts w:ascii="Myriad Pro" w:hAnsi="Myriad Pro"/>
          <w:color w:val="000000" w:themeColor="text1"/>
          <w:sz w:val="20"/>
          <w:szCs w:val="20"/>
          <w:lang w:val="cs-CZ"/>
        </w:rPr>
        <w:t xml:space="preserve">, stanowi całkowite zaspokojenie całości roszczeń Wykonawcy związanych z realizacją niniejszej Umowy, zgodnie z ceną zawartą w ofercie oraz obejmuje wszelkie koszty związane z realizacją przedmiotu </w:t>
      </w:r>
      <w:r w:rsidR="00E22EE6" w:rsidRPr="00E26E19">
        <w:rPr>
          <w:rFonts w:ascii="Myriad Pro" w:hAnsi="Myriad Pro"/>
          <w:color w:val="000000" w:themeColor="text1"/>
          <w:sz w:val="20"/>
          <w:szCs w:val="20"/>
          <w:lang w:val="cs-CZ"/>
        </w:rPr>
        <w:t>Umowy</w:t>
      </w:r>
      <w:r w:rsidRPr="00E26E19">
        <w:rPr>
          <w:rFonts w:ascii="Myriad Pro" w:hAnsi="Myriad Pro"/>
          <w:color w:val="000000" w:themeColor="text1"/>
          <w:sz w:val="20"/>
          <w:szCs w:val="20"/>
          <w:lang w:val="cs-CZ"/>
        </w:rPr>
        <w:t xml:space="preserve">, wraz z przeniesieniem autorskich praw majątkowych do przedmiotu umowy na wszystkich polach eksploatacji wskazanych w </w:t>
      </w:r>
      <w:r w:rsidR="00F45F61" w:rsidRPr="00E26E19">
        <w:rPr>
          <w:rFonts w:ascii="Myriad Pro" w:hAnsi="Myriad Pro"/>
          <w:color w:val="000000" w:themeColor="text1"/>
          <w:sz w:val="20"/>
          <w:szCs w:val="20"/>
          <w:lang w:val="cs-CZ"/>
        </w:rPr>
        <w:t>U</w:t>
      </w:r>
      <w:r w:rsidRPr="00E26E19">
        <w:rPr>
          <w:rFonts w:ascii="Myriad Pro" w:hAnsi="Myriad Pro"/>
          <w:color w:val="000000" w:themeColor="text1"/>
          <w:sz w:val="20"/>
          <w:szCs w:val="20"/>
          <w:lang w:val="cs-CZ"/>
        </w:rPr>
        <w:t>mowie, udzielenie wszelkich licencji, zezwoleń i upoważnień oraz przeniesienie własności egzemplarzy w zakresie określonym w niniejszej Umowie, gwarancji, rękojmi oraz wszelkie należne cła i podatki.</w:t>
      </w:r>
    </w:p>
    <w:bookmarkEnd w:id="11"/>
    <w:bookmarkEnd w:id="12"/>
    <w:p w14:paraId="7C3357D1" w14:textId="4E9A0507" w:rsidR="0055666F" w:rsidRPr="002A4A28" w:rsidRDefault="00BB28EE" w:rsidP="005F3BEC">
      <w:pPr>
        <w:numPr>
          <w:ilvl w:val="1"/>
          <w:numId w:val="5"/>
        </w:numPr>
        <w:suppressAutoHyphens/>
        <w:spacing w:after="120"/>
        <w:ind w:left="425" w:hanging="425"/>
        <w:contextualSpacing/>
        <w:jc w:val="both"/>
        <w:rPr>
          <w:rFonts w:ascii="Myriad Pro" w:hAnsi="Myriad Pro"/>
          <w:sz w:val="20"/>
          <w:szCs w:val="20"/>
          <w:lang w:val="cs-CZ"/>
        </w:rPr>
      </w:pPr>
      <w:r w:rsidRPr="002A4A28">
        <w:rPr>
          <w:rFonts w:ascii="Myriad Pro" w:hAnsi="Myriad Pro"/>
          <w:sz w:val="20"/>
          <w:szCs w:val="20"/>
          <w:lang w:val="cs-CZ"/>
        </w:rPr>
        <w:t xml:space="preserve">Wynagrodzenie płatne będzie </w:t>
      </w:r>
      <w:r w:rsidR="00BF55F5" w:rsidRPr="002A4A28">
        <w:rPr>
          <w:rFonts w:ascii="Myriad Pro" w:hAnsi="Myriad Pro"/>
          <w:sz w:val="20"/>
          <w:szCs w:val="20"/>
          <w:lang w:val="cs-CZ"/>
        </w:rPr>
        <w:t xml:space="preserve"> jednorazowo lub</w:t>
      </w:r>
      <w:r w:rsidR="002A4A28" w:rsidRPr="002A4A28">
        <w:rPr>
          <w:rFonts w:ascii="Myriad Pro" w:hAnsi="Myriad Pro"/>
          <w:sz w:val="20"/>
          <w:szCs w:val="20"/>
          <w:lang w:val="cs-CZ"/>
        </w:rPr>
        <w:t xml:space="preserve"> w</w:t>
      </w:r>
      <w:r w:rsidRPr="002A4A28">
        <w:rPr>
          <w:rFonts w:ascii="Myriad Pro" w:hAnsi="Myriad Pro"/>
          <w:sz w:val="20"/>
          <w:szCs w:val="20"/>
          <w:lang w:val="cs-CZ"/>
        </w:rPr>
        <w:t xml:space="preserve"> </w:t>
      </w:r>
      <w:r w:rsidR="00743EF0" w:rsidRPr="002A4A28">
        <w:rPr>
          <w:rFonts w:ascii="Myriad Pro" w:hAnsi="Myriad Pro"/>
          <w:sz w:val="20"/>
          <w:szCs w:val="20"/>
          <w:lang w:val="cs-CZ"/>
        </w:rPr>
        <w:t>etap</w:t>
      </w:r>
      <w:r w:rsidR="000D611E" w:rsidRPr="002A4A28">
        <w:rPr>
          <w:rFonts w:ascii="Myriad Pro" w:hAnsi="Myriad Pro"/>
          <w:sz w:val="20"/>
          <w:szCs w:val="20"/>
          <w:lang w:val="cs-CZ"/>
        </w:rPr>
        <w:t>a</w:t>
      </w:r>
      <w:r w:rsidR="00743EF0" w:rsidRPr="002A4A28">
        <w:rPr>
          <w:rFonts w:ascii="Myriad Pro" w:hAnsi="Myriad Pro"/>
          <w:sz w:val="20"/>
          <w:szCs w:val="20"/>
          <w:lang w:val="cs-CZ"/>
        </w:rPr>
        <w:t xml:space="preserve">ch </w:t>
      </w:r>
      <w:r w:rsidRPr="002A4A28">
        <w:rPr>
          <w:rFonts w:ascii="Myriad Pro" w:hAnsi="Myriad Pro"/>
          <w:i/>
          <w:sz w:val="20"/>
          <w:szCs w:val="20"/>
          <w:lang w:val="cs-CZ"/>
        </w:rPr>
        <w:t>(wskazać w zależności od ilości miesięcy, w których realizowanu bedzie przedmiot zamówienia)</w:t>
      </w:r>
      <w:r w:rsidRPr="002A4A28">
        <w:rPr>
          <w:rFonts w:ascii="Myriad Pro" w:hAnsi="Myriad Pro"/>
          <w:sz w:val="20"/>
          <w:szCs w:val="20"/>
          <w:lang w:val="cs-CZ"/>
        </w:rPr>
        <w:t xml:space="preserve">. </w:t>
      </w:r>
      <w:r w:rsidR="004E00D1" w:rsidRPr="002A4A28">
        <w:rPr>
          <w:rFonts w:ascii="Myriad Pro" w:hAnsi="Myriad Pro"/>
          <w:sz w:val="20"/>
          <w:szCs w:val="20"/>
          <w:lang w:val="cs-CZ"/>
        </w:rPr>
        <w:t>Wynagrodzenie płatne będzie po zatwierdzeniu każdej kolejnej części.</w:t>
      </w:r>
      <w:r w:rsidR="002A4A28" w:rsidRPr="002A4A28">
        <w:rPr>
          <w:rFonts w:ascii="Myriad Pro" w:hAnsi="Myriad Pro"/>
          <w:sz w:val="20"/>
          <w:szCs w:val="20"/>
          <w:lang w:val="cs-CZ"/>
        </w:rPr>
        <w:t xml:space="preserve"> </w:t>
      </w:r>
      <w:r w:rsidR="00364F68" w:rsidRPr="002A4A28">
        <w:rPr>
          <w:rFonts w:ascii="Myriad Pro" w:hAnsi="Myriad Pro"/>
          <w:sz w:val="20"/>
          <w:szCs w:val="20"/>
          <w:lang w:val="cs-CZ"/>
        </w:rPr>
        <w:t xml:space="preserve">Wynagrodzenie będzie płatne w terminie </w:t>
      </w:r>
      <w:r w:rsidR="00532B47">
        <w:rPr>
          <w:rFonts w:ascii="Myriad Pro" w:hAnsi="Myriad Pro"/>
          <w:sz w:val="20"/>
          <w:szCs w:val="20"/>
          <w:lang w:val="cs-CZ"/>
        </w:rPr>
        <w:t xml:space="preserve">do </w:t>
      </w:r>
      <w:r w:rsidR="004E00D1" w:rsidRPr="002A4A28">
        <w:rPr>
          <w:rFonts w:ascii="Myriad Pro" w:hAnsi="Myriad Pro"/>
          <w:sz w:val="20"/>
          <w:szCs w:val="20"/>
          <w:lang w:val="cs-CZ"/>
        </w:rPr>
        <w:t>14</w:t>
      </w:r>
      <w:r w:rsidR="00364F68" w:rsidRPr="002A4A28">
        <w:rPr>
          <w:rFonts w:ascii="Myriad Pro" w:hAnsi="Myriad Pro"/>
          <w:sz w:val="20"/>
          <w:szCs w:val="20"/>
          <w:lang w:val="cs-CZ"/>
        </w:rPr>
        <w:t xml:space="preserve"> (</w:t>
      </w:r>
      <w:r w:rsidR="004E00D1" w:rsidRPr="002A4A28">
        <w:rPr>
          <w:rFonts w:ascii="Myriad Pro" w:hAnsi="Myriad Pro"/>
          <w:sz w:val="20"/>
          <w:szCs w:val="20"/>
          <w:lang w:val="cs-CZ"/>
        </w:rPr>
        <w:t>czteranstu</w:t>
      </w:r>
      <w:r w:rsidR="00364F68" w:rsidRPr="002A4A28">
        <w:rPr>
          <w:rFonts w:ascii="Myriad Pro" w:hAnsi="Myriad Pro"/>
          <w:sz w:val="20"/>
          <w:szCs w:val="20"/>
          <w:lang w:val="cs-CZ"/>
        </w:rPr>
        <w:t xml:space="preserve">) dni od dnia otrzymania przez Zamawiającego prawidłowo wystawionej faktury VAT </w:t>
      </w:r>
      <w:r w:rsidR="00743EF0" w:rsidRPr="002A4A28">
        <w:rPr>
          <w:rFonts w:ascii="Myriad Pro" w:hAnsi="Myriad Pro"/>
          <w:sz w:val="20"/>
          <w:szCs w:val="20"/>
          <w:lang w:val="cs-CZ"/>
        </w:rPr>
        <w:t xml:space="preserve">po uprzednim podpisaniu przez Strony </w:t>
      </w:r>
      <w:r w:rsidR="00364F68" w:rsidRPr="002A4A28">
        <w:rPr>
          <w:rFonts w:ascii="Myriad Pro" w:hAnsi="Myriad Pro"/>
          <w:sz w:val="20"/>
          <w:szCs w:val="20"/>
          <w:lang w:val="cs-CZ"/>
        </w:rPr>
        <w:t>Protokołu Odbioru</w:t>
      </w:r>
      <w:r w:rsidR="00C87169" w:rsidRPr="002A4A28">
        <w:rPr>
          <w:rFonts w:ascii="Myriad Pro" w:hAnsi="Myriad Pro"/>
          <w:sz w:val="20"/>
          <w:szCs w:val="20"/>
          <w:lang w:val="cs-CZ"/>
        </w:rPr>
        <w:t>.</w:t>
      </w:r>
    </w:p>
    <w:p w14:paraId="2950301A" w14:textId="737A69B4" w:rsidR="00364F68" w:rsidRPr="00C87169" w:rsidRDefault="00364F68" w:rsidP="0022346C">
      <w:pPr>
        <w:numPr>
          <w:ilvl w:val="1"/>
          <w:numId w:val="5"/>
        </w:numPr>
        <w:suppressAutoHyphens/>
        <w:spacing w:before="120" w:after="120"/>
        <w:ind w:left="425" w:hanging="425"/>
        <w:contextualSpacing/>
        <w:jc w:val="both"/>
        <w:rPr>
          <w:rFonts w:ascii="Myriad Pro" w:hAnsi="Myriad Pro"/>
          <w:color w:val="000000" w:themeColor="text1"/>
          <w:sz w:val="20"/>
          <w:szCs w:val="20"/>
          <w:lang w:val="cs-CZ"/>
        </w:rPr>
      </w:pPr>
      <w:r w:rsidRPr="00C87169">
        <w:rPr>
          <w:rFonts w:ascii="Myriad Pro" w:hAnsi="Myriad Pro"/>
          <w:color w:val="000000" w:themeColor="text1"/>
          <w:sz w:val="20"/>
          <w:szCs w:val="20"/>
          <w:lang w:val="cs-CZ"/>
        </w:rPr>
        <w:t xml:space="preserve">Dane dla faktur VAT: Dane Zamawiającego: </w:t>
      </w:r>
      <w:r w:rsidR="00C87169" w:rsidRPr="00C87169">
        <w:rPr>
          <w:rFonts w:ascii="Myriad Pro" w:hAnsi="Myriad Pro"/>
          <w:color w:val="000000" w:themeColor="text1"/>
          <w:sz w:val="20"/>
          <w:szCs w:val="20"/>
          <w:lang w:val="cs-CZ"/>
        </w:rPr>
        <w:t>………………………………………</w:t>
      </w:r>
      <w:r w:rsidR="0055666F" w:rsidRPr="00C87169">
        <w:rPr>
          <w:rFonts w:ascii="Myriad Pro" w:hAnsi="Myriad Pro"/>
          <w:color w:val="000000" w:themeColor="text1"/>
          <w:sz w:val="20"/>
          <w:szCs w:val="20"/>
          <w:lang w:val="cs-CZ"/>
        </w:rPr>
        <w:t xml:space="preserve">, Polska; </w:t>
      </w:r>
      <w:r w:rsidRPr="00C87169">
        <w:rPr>
          <w:rFonts w:ascii="Myriad Pro" w:hAnsi="Myriad Pro"/>
          <w:color w:val="000000" w:themeColor="text1"/>
          <w:sz w:val="20"/>
          <w:szCs w:val="20"/>
          <w:lang w:val="cs-CZ"/>
        </w:rPr>
        <w:t xml:space="preserve">na fakturze Wykonawca umieści: numer Umowy. </w:t>
      </w:r>
    </w:p>
    <w:p w14:paraId="0452101E" w14:textId="77777777" w:rsidR="00364F68" w:rsidRPr="00C87169" w:rsidRDefault="00364F68" w:rsidP="0022346C">
      <w:pPr>
        <w:numPr>
          <w:ilvl w:val="1"/>
          <w:numId w:val="5"/>
        </w:numPr>
        <w:suppressAutoHyphens/>
        <w:spacing w:before="120" w:after="120"/>
        <w:ind w:left="425" w:hanging="425"/>
        <w:contextualSpacing/>
        <w:jc w:val="both"/>
        <w:rPr>
          <w:rFonts w:ascii="Myriad Pro" w:hAnsi="Myriad Pro"/>
          <w:color w:val="000000" w:themeColor="text1"/>
          <w:sz w:val="20"/>
          <w:szCs w:val="20"/>
          <w:lang w:val="cs-CZ"/>
        </w:rPr>
      </w:pPr>
      <w:r w:rsidRPr="00C87169">
        <w:rPr>
          <w:rFonts w:ascii="Myriad Pro" w:hAnsi="Myriad Pro"/>
          <w:color w:val="000000" w:themeColor="text1"/>
          <w:sz w:val="20"/>
          <w:szCs w:val="20"/>
          <w:lang w:val="cs-CZ"/>
        </w:rPr>
        <w:t xml:space="preserve">Faktura zostanie doręczona osobiście, kurierem lub zostanie przesłana listem poleconym za zwrotnym potwierdzeniem odbioru na adres Zamawiającego. </w:t>
      </w:r>
    </w:p>
    <w:p w14:paraId="6A704A4C" w14:textId="77777777" w:rsidR="0055666F" w:rsidRPr="00C87169" w:rsidRDefault="00364F68" w:rsidP="0022346C">
      <w:pPr>
        <w:numPr>
          <w:ilvl w:val="1"/>
          <w:numId w:val="5"/>
        </w:numPr>
        <w:suppressAutoHyphens/>
        <w:spacing w:before="120" w:after="120"/>
        <w:ind w:left="425" w:hanging="425"/>
        <w:contextualSpacing/>
        <w:jc w:val="both"/>
        <w:rPr>
          <w:rFonts w:ascii="Myriad Pro" w:hAnsi="Myriad Pro"/>
          <w:color w:val="000000" w:themeColor="text1"/>
          <w:sz w:val="20"/>
          <w:szCs w:val="20"/>
          <w:lang w:val="cs-CZ"/>
        </w:rPr>
      </w:pPr>
      <w:r w:rsidRPr="00C87169">
        <w:rPr>
          <w:rFonts w:ascii="Myriad Pro" w:hAnsi="Myriad Pro"/>
          <w:color w:val="000000" w:themeColor="text1"/>
          <w:sz w:val="20"/>
          <w:szCs w:val="20"/>
          <w:lang w:val="cs-CZ"/>
        </w:rPr>
        <w:t>Faktura VAT będzie uznana za dostarczoną w sposób prawidłowy do Zamawiającego w dacie przyjęcia lub dacie zwrotnego potwierdzenia odbioru.</w:t>
      </w:r>
    </w:p>
    <w:p w14:paraId="582441D8" w14:textId="627763B9" w:rsidR="0055666F" w:rsidRPr="00C87169" w:rsidRDefault="0055666F" w:rsidP="0022346C">
      <w:pPr>
        <w:numPr>
          <w:ilvl w:val="1"/>
          <w:numId w:val="5"/>
        </w:numPr>
        <w:suppressAutoHyphens/>
        <w:spacing w:before="120" w:after="120"/>
        <w:ind w:left="425" w:hanging="425"/>
        <w:contextualSpacing/>
        <w:jc w:val="both"/>
        <w:rPr>
          <w:rFonts w:ascii="Myriad Pro" w:hAnsi="Myriad Pro"/>
          <w:color w:val="000000" w:themeColor="text1"/>
          <w:sz w:val="20"/>
          <w:szCs w:val="20"/>
          <w:lang w:val="cs-CZ"/>
        </w:rPr>
      </w:pPr>
      <w:r w:rsidRPr="00C87169">
        <w:rPr>
          <w:rFonts w:ascii="Myriad Pro" w:hAnsi="Myriad Pro"/>
          <w:color w:val="000000" w:themeColor="text1"/>
          <w:sz w:val="20"/>
          <w:szCs w:val="20"/>
          <w:lang w:val="cs-CZ"/>
        </w:rPr>
        <w:t xml:space="preserve">Zamawiający wyraża zgodę na przesłanie faktury w formie elektronicznej na adres e-mail: </w:t>
      </w:r>
      <w:r w:rsidR="00C87169" w:rsidRPr="00C87169">
        <w:rPr>
          <w:rFonts w:ascii="Myriad Pro" w:hAnsi="Myriad Pro"/>
          <w:color w:val="000000" w:themeColor="text1"/>
          <w:sz w:val="20"/>
          <w:szCs w:val="20"/>
          <w:lang w:val="cs-CZ"/>
        </w:rPr>
        <w:t>…………………………..</w:t>
      </w:r>
      <w:r w:rsidRPr="00C87169">
        <w:rPr>
          <w:rFonts w:ascii="Myriad Pro" w:hAnsi="Myriad Pro"/>
          <w:color w:val="000000" w:themeColor="text1"/>
          <w:sz w:val="20"/>
          <w:szCs w:val="20"/>
          <w:lang w:val="cs-CZ"/>
        </w:rPr>
        <w:t>, ze wszystkimi prawnymi skutkami jej doręczenia. Wykonawca wyśle fakturę z adresu e-mail : ………………………………………</w:t>
      </w:r>
    </w:p>
    <w:p w14:paraId="5B30DB17" w14:textId="77777777" w:rsidR="003F7CF1" w:rsidRPr="00C87169" w:rsidRDefault="00364F68" w:rsidP="0022346C">
      <w:pPr>
        <w:numPr>
          <w:ilvl w:val="1"/>
          <w:numId w:val="5"/>
        </w:numPr>
        <w:suppressAutoHyphens/>
        <w:spacing w:before="120" w:after="120"/>
        <w:ind w:left="425" w:hanging="425"/>
        <w:contextualSpacing/>
        <w:jc w:val="both"/>
        <w:rPr>
          <w:rFonts w:ascii="Myriad Pro" w:hAnsi="Myriad Pro"/>
          <w:color w:val="000000" w:themeColor="text1"/>
          <w:sz w:val="20"/>
          <w:szCs w:val="20"/>
          <w:lang w:val="cs-CZ"/>
        </w:rPr>
      </w:pPr>
      <w:r w:rsidRPr="00C87169">
        <w:rPr>
          <w:rFonts w:ascii="Myriad Pro" w:hAnsi="Myriad Pro"/>
          <w:color w:val="000000" w:themeColor="text1"/>
          <w:sz w:val="20"/>
          <w:szCs w:val="20"/>
          <w:lang w:val="cs-CZ"/>
        </w:rPr>
        <w:t xml:space="preserve">Wynagrodzenie będzie płatne przelewem na rachunek Wykonawcy wskazany w treści faktury. </w:t>
      </w:r>
      <w:r w:rsidR="0055666F" w:rsidRPr="00C87169">
        <w:rPr>
          <w:rFonts w:ascii="Myriad Pro" w:hAnsi="Myriad Pro"/>
          <w:color w:val="000000" w:themeColor="text1"/>
          <w:sz w:val="20"/>
          <w:szCs w:val="20"/>
          <w:lang w:val="cs-CZ"/>
        </w:rPr>
        <w:t>Za datę płatności uważa się datę obciążenia rachunku bankowego Zamawiającego.</w:t>
      </w:r>
      <w:r w:rsidR="003F7CF1" w:rsidRPr="00C87169">
        <w:rPr>
          <w:rFonts w:ascii="Myriad Pro" w:hAnsi="Myriad Pro"/>
          <w:color w:val="000000" w:themeColor="text1"/>
          <w:sz w:val="20"/>
          <w:szCs w:val="20"/>
          <w:lang w:val="cs-CZ"/>
        </w:rPr>
        <w:t xml:space="preserve"> </w:t>
      </w:r>
    </w:p>
    <w:p w14:paraId="39FB080C" w14:textId="77BE50DB" w:rsidR="003F7CF1" w:rsidRPr="00C87169" w:rsidRDefault="003F7CF1" w:rsidP="0022346C">
      <w:pPr>
        <w:numPr>
          <w:ilvl w:val="1"/>
          <w:numId w:val="5"/>
        </w:numPr>
        <w:suppressAutoHyphens/>
        <w:spacing w:before="120" w:after="120"/>
        <w:ind w:left="425" w:hanging="425"/>
        <w:contextualSpacing/>
        <w:jc w:val="both"/>
        <w:rPr>
          <w:rFonts w:ascii="Myriad Pro" w:hAnsi="Myriad Pro"/>
          <w:color w:val="000000" w:themeColor="text1"/>
          <w:sz w:val="20"/>
          <w:szCs w:val="20"/>
        </w:rPr>
      </w:pPr>
      <w:r w:rsidRPr="00C87169">
        <w:rPr>
          <w:rFonts w:ascii="Myriad Pro" w:hAnsi="Myriad Pro"/>
          <w:color w:val="000000" w:themeColor="text1"/>
          <w:sz w:val="20"/>
          <w:szCs w:val="20"/>
          <w:lang w:val="cs-CZ"/>
        </w:rPr>
        <w:t>Koszty obsługi bankowej powstałe w banku Zamawiającego pokrywa Zamawiający; koszty obsługi</w:t>
      </w:r>
      <w:r w:rsidRPr="00C87169">
        <w:rPr>
          <w:rFonts w:ascii="Myriad Pro" w:hAnsi="Myriad Pro"/>
          <w:color w:val="000000" w:themeColor="text1"/>
          <w:sz w:val="20"/>
          <w:szCs w:val="20"/>
        </w:rPr>
        <w:t xml:space="preserve"> bankowej powstałe w banku Wykonawcy pokrywa Wykonawca.</w:t>
      </w:r>
      <w:r w:rsidRPr="00C87169">
        <w:rPr>
          <w:rFonts w:ascii="Myriad Pro" w:hAnsi="Myriad Pro"/>
          <w:color w:val="000000" w:themeColor="text1"/>
          <w:sz w:val="20"/>
          <w:szCs w:val="20"/>
        </w:rPr>
        <w:tab/>
      </w:r>
    </w:p>
    <w:p w14:paraId="07A21EF7" w14:textId="77777777" w:rsidR="003F7CF1" w:rsidRPr="005F3BEC" w:rsidRDefault="003F7CF1" w:rsidP="0022346C">
      <w:pPr>
        <w:suppressAutoHyphens/>
        <w:spacing w:after="120"/>
        <w:ind w:left="709"/>
        <w:jc w:val="both"/>
        <w:rPr>
          <w:rFonts w:ascii="Myriad Pro" w:hAnsi="Myriad Pro"/>
          <w:color w:val="FF0000"/>
          <w:sz w:val="20"/>
          <w:szCs w:val="20"/>
        </w:rPr>
      </w:pPr>
    </w:p>
    <w:p w14:paraId="6D4C9561" w14:textId="53DE4D13" w:rsidR="00364F68" w:rsidRPr="00C87169" w:rsidRDefault="00364F68" w:rsidP="0022346C">
      <w:pPr>
        <w:tabs>
          <w:tab w:val="left" w:pos="567"/>
        </w:tabs>
        <w:spacing w:after="120"/>
        <w:jc w:val="center"/>
        <w:outlineLvl w:val="0"/>
        <w:rPr>
          <w:rFonts w:ascii="Myriad Pro" w:hAnsi="Myriad Pro"/>
          <w:b/>
          <w:bCs/>
          <w:color w:val="000000" w:themeColor="text1"/>
          <w:sz w:val="20"/>
          <w:szCs w:val="20"/>
          <w:lang w:eastAsia="en-US"/>
        </w:rPr>
      </w:pPr>
      <w:r w:rsidRPr="00C87169">
        <w:rPr>
          <w:rFonts w:ascii="Myriad Pro" w:hAnsi="Myriad Pro"/>
          <w:b/>
          <w:bCs/>
          <w:color w:val="000000" w:themeColor="text1"/>
          <w:sz w:val="20"/>
          <w:szCs w:val="20"/>
          <w:lang w:eastAsia="en-US"/>
        </w:rPr>
        <w:t>§ 1</w:t>
      </w:r>
      <w:r w:rsidR="00C87169" w:rsidRPr="00C87169">
        <w:rPr>
          <w:rFonts w:ascii="Myriad Pro" w:hAnsi="Myriad Pro"/>
          <w:b/>
          <w:bCs/>
          <w:color w:val="000000" w:themeColor="text1"/>
          <w:sz w:val="20"/>
          <w:szCs w:val="20"/>
          <w:lang w:eastAsia="en-US"/>
        </w:rPr>
        <w:t>2</w:t>
      </w:r>
      <w:r w:rsidRPr="00C87169">
        <w:rPr>
          <w:rFonts w:ascii="Myriad Pro" w:hAnsi="Myriad Pro"/>
          <w:b/>
          <w:bCs/>
          <w:color w:val="000000" w:themeColor="text1"/>
          <w:sz w:val="20"/>
          <w:szCs w:val="20"/>
          <w:lang w:eastAsia="en-US"/>
        </w:rPr>
        <w:t>.</w:t>
      </w:r>
      <w:r w:rsidRPr="00C87169">
        <w:rPr>
          <w:rFonts w:ascii="Myriad Pro" w:hAnsi="Myriad Pro"/>
          <w:b/>
          <w:color w:val="000000" w:themeColor="text1"/>
          <w:sz w:val="20"/>
          <w:szCs w:val="20"/>
          <w:lang w:eastAsia="en-US"/>
        </w:rPr>
        <w:tab/>
      </w:r>
      <w:r w:rsidR="003F7CF1" w:rsidRPr="00C87169">
        <w:rPr>
          <w:rFonts w:ascii="Myriad Pro" w:hAnsi="Myriad Pro"/>
          <w:b/>
          <w:bCs/>
          <w:color w:val="000000" w:themeColor="text1"/>
          <w:sz w:val="20"/>
          <w:szCs w:val="20"/>
          <w:lang w:eastAsia="en-US"/>
        </w:rPr>
        <w:t>KARY UMOWNE</w:t>
      </w:r>
    </w:p>
    <w:p w14:paraId="65429AF7" w14:textId="07F5F722" w:rsidR="003F7CF1" w:rsidRPr="00C87169" w:rsidRDefault="003F7CF1" w:rsidP="0022346C">
      <w:pPr>
        <w:numPr>
          <w:ilvl w:val="0"/>
          <w:numId w:val="17"/>
        </w:numPr>
        <w:shd w:val="clear" w:color="auto" w:fill="FFFFFF"/>
        <w:tabs>
          <w:tab w:val="clear" w:pos="499"/>
        </w:tabs>
        <w:spacing w:before="120" w:after="120"/>
        <w:ind w:left="284"/>
        <w:contextualSpacing/>
        <w:jc w:val="both"/>
        <w:rPr>
          <w:rFonts w:ascii="Myriad Pro" w:hAnsi="Myriad Pro" w:cs="Arial"/>
          <w:snapToGrid w:val="0"/>
          <w:color w:val="000000" w:themeColor="text1"/>
          <w:sz w:val="20"/>
          <w:szCs w:val="20"/>
        </w:rPr>
      </w:pPr>
      <w:r w:rsidRPr="00C87169">
        <w:rPr>
          <w:rFonts w:ascii="Myriad Pro" w:hAnsi="Myriad Pro" w:cs="Arial"/>
          <w:snapToGrid w:val="0"/>
          <w:color w:val="000000" w:themeColor="text1"/>
          <w:sz w:val="20"/>
          <w:szCs w:val="20"/>
        </w:rPr>
        <w:t>Wykonawca jest obowiązany zapłacić Zamawiającemu kary umowne w następującej wysokości:</w:t>
      </w:r>
    </w:p>
    <w:p w14:paraId="5714B5AD" w14:textId="468C8B40" w:rsidR="003F7CF1" w:rsidRPr="00C87169" w:rsidRDefault="00364F68" w:rsidP="001C7C0F">
      <w:pPr>
        <w:pStyle w:val="Punkt"/>
        <w:numPr>
          <w:ilvl w:val="0"/>
          <w:numId w:val="18"/>
        </w:numPr>
        <w:spacing w:before="120" w:after="120"/>
        <w:contextualSpacing/>
        <w:rPr>
          <w:rFonts w:ascii="Myriad Pro" w:hAnsi="Myriad Pro"/>
          <w:color w:val="000000" w:themeColor="text1"/>
          <w:sz w:val="20"/>
          <w:szCs w:val="20"/>
        </w:rPr>
      </w:pPr>
      <w:bookmarkStart w:id="13" w:name="_Ref377924891"/>
      <w:bookmarkStart w:id="14" w:name="_Ref339466456"/>
      <w:r w:rsidRPr="00C87169">
        <w:rPr>
          <w:rFonts w:ascii="Myriad Pro" w:hAnsi="Myriad Pro"/>
          <w:color w:val="000000" w:themeColor="text1"/>
          <w:sz w:val="20"/>
          <w:szCs w:val="20"/>
        </w:rPr>
        <w:lastRenderedPageBreak/>
        <w:t xml:space="preserve">w przypadku zwłoki w dotrzymaniu </w:t>
      </w:r>
      <w:r w:rsidR="003F7CF1" w:rsidRPr="00C87169">
        <w:rPr>
          <w:rFonts w:ascii="Myriad Pro" w:hAnsi="Myriad Pro"/>
          <w:color w:val="000000" w:themeColor="text1"/>
          <w:sz w:val="20"/>
          <w:szCs w:val="20"/>
        </w:rPr>
        <w:t>termin</w:t>
      </w:r>
      <w:r w:rsidR="00A00097" w:rsidRPr="00C87169">
        <w:rPr>
          <w:rFonts w:ascii="Myriad Pro" w:hAnsi="Myriad Pro"/>
          <w:color w:val="000000" w:themeColor="text1"/>
          <w:sz w:val="20"/>
          <w:szCs w:val="20"/>
        </w:rPr>
        <w:t>ów</w:t>
      </w:r>
      <w:r w:rsidR="003F7CF1" w:rsidRPr="00C87169">
        <w:rPr>
          <w:rFonts w:ascii="Myriad Pro" w:hAnsi="Myriad Pro"/>
          <w:color w:val="000000" w:themeColor="text1"/>
          <w:sz w:val="20"/>
          <w:szCs w:val="20"/>
        </w:rPr>
        <w:t xml:space="preserve"> </w:t>
      </w:r>
      <w:r w:rsidRPr="00C87169">
        <w:rPr>
          <w:rFonts w:ascii="Myriad Pro" w:hAnsi="Myriad Pro"/>
          <w:color w:val="000000" w:themeColor="text1"/>
          <w:sz w:val="20"/>
          <w:szCs w:val="20"/>
        </w:rPr>
        <w:t>określon</w:t>
      </w:r>
      <w:r w:rsidR="00A00097" w:rsidRPr="00C87169">
        <w:rPr>
          <w:rFonts w:ascii="Myriad Pro" w:hAnsi="Myriad Pro"/>
          <w:color w:val="000000" w:themeColor="text1"/>
          <w:sz w:val="20"/>
          <w:szCs w:val="20"/>
        </w:rPr>
        <w:t xml:space="preserve">ych w § 3 ust. </w:t>
      </w:r>
      <w:r w:rsidR="00C87169" w:rsidRPr="00C87169">
        <w:rPr>
          <w:rFonts w:ascii="Myriad Pro" w:hAnsi="Myriad Pro"/>
          <w:color w:val="000000" w:themeColor="text1"/>
          <w:sz w:val="20"/>
          <w:szCs w:val="20"/>
        </w:rPr>
        <w:t>1</w:t>
      </w:r>
      <w:r w:rsidR="00A00097" w:rsidRPr="00C87169">
        <w:rPr>
          <w:rFonts w:ascii="Myriad Pro" w:hAnsi="Myriad Pro"/>
          <w:color w:val="000000" w:themeColor="text1"/>
          <w:sz w:val="20"/>
          <w:szCs w:val="20"/>
        </w:rPr>
        <w:t xml:space="preserve"> Umowy</w:t>
      </w:r>
      <w:r w:rsidRPr="00C87169">
        <w:rPr>
          <w:rFonts w:ascii="Myriad Pro" w:hAnsi="Myriad Pro"/>
          <w:color w:val="000000" w:themeColor="text1"/>
          <w:sz w:val="20"/>
          <w:szCs w:val="20"/>
        </w:rPr>
        <w:t>, w wysokości</w:t>
      </w:r>
      <w:r w:rsidR="003F7CF1" w:rsidRPr="00C87169">
        <w:rPr>
          <w:rFonts w:ascii="Myriad Pro" w:hAnsi="Myriad Pro"/>
          <w:color w:val="000000" w:themeColor="text1"/>
          <w:sz w:val="20"/>
          <w:szCs w:val="20"/>
        </w:rPr>
        <w:t xml:space="preserve"> </w:t>
      </w:r>
      <w:r w:rsidRPr="00C87169">
        <w:rPr>
          <w:rFonts w:ascii="Myriad Pro" w:hAnsi="Myriad Pro"/>
          <w:color w:val="000000" w:themeColor="text1"/>
          <w:sz w:val="20"/>
          <w:szCs w:val="20"/>
        </w:rPr>
        <w:t xml:space="preserve">0,1% </w:t>
      </w:r>
      <w:r w:rsidR="003F7CF1" w:rsidRPr="00C87169">
        <w:rPr>
          <w:rFonts w:ascii="Myriad Pro" w:hAnsi="Myriad Pro"/>
          <w:color w:val="000000" w:themeColor="text1"/>
          <w:sz w:val="20"/>
          <w:szCs w:val="20"/>
        </w:rPr>
        <w:t>w</w:t>
      </w:r>
      <w:r w:rsidRPr="00C87169">
        <w:rPr>
          <w:rFonts w:ascii="Myriad Pro" w:hAnsi="Myriad Pro"/>
          <w:color w:val="000000" w:themeColor="text1"/>
          <w:sz w:val="20"/>
          <w:szCs w:val="20"/>
        </w:rPr>
        <w:t>ynagrodzenia</w:t>
      </w:r>
      <w:r w:rsidR="001C7C0F" w:rsidRPr="00C87169">
        <w:rPr>
          <w:rFonts w:ascii="Myriad Pro" w:hAnsi="Myriad Pro"/>
          <w:color w:val="000000" w:themeColor="text1"/>
          <w:sz w:val="20"/>
          <w:szCs w:val="20"/>
        </w:rPr>
        <w:t>, o którym mowa w § 1</w:t>
      </w:r>
      <w:r w:rsidR="00C87169" w:rsidRPr="00C87169">
        <w:rPr>
          <w:rFonts w:ascii="Myriad Pro" w:hAnsi="Myriad Pro"/>
          <w:color w:val="000000" w:themeColor="text1"/>
          <w:sz w:val="20"/>
          <w:szCs w:val="20"/>
        </w:rPr>
        <w:t>1</w:t>
      </w:r>
      <w:r w:rsidR="001C7C0F" w:rsidRPr="00C87169">
        <w:rPr>
          <w:rFonts w:ascii="Myriad Pro" w:hAnsi="Myriad Pro"/>
          <w:color w:val="000000" w:themeColor="text1"/>
          <w:sz w:val="20"/>
          <w:szCs w:val="20"/>
        </w:rPr>
        <w:t xml:space="preserve"> ust. 1,</w:t>
      </w:r>
      <w:r w:rsidRPr="00C87169">
        <w:rPr>
          <w:rFonts w:ascii="Myriad Pro" w:hAnsi="Myriad Pro"/>
          <w:color w:val="000000" w:themeColor="text1"/>
          <w:sz w:val="20"/>
          <w:szCs w:val="20"/>
        </w:rPr>
        <w:t xml:space="preserve"> za każdy rozpoczęty dzień zwłoki</w:t>
      </w:r>
      <w:r w:rsidR="00A00097" w:rsidRPr="00C87169">
        <w:rPr>
          <w:rFonts w:ascii="Myriad Pro" w:hAnsi="Myriad Pro"/>
          <w:color w:val="000000" w:themeColor="text1"/>
          <w:sz w:val="20"/>
          <w:szCs w:val="20"/>
        </w:rPr>
        <w:t>, za każdy przypadek niedotrzymania terminu</w:t>
      </w:r>
      <w:r w:rsidR="00BB255D" w:rsidRPr="00C87169">
        <w:rPr>
          <w:rFonts w:ascii="Myriad Pro" w:hAnsi="Myriad Pro"/>
          <w:color w:val="000000" w:themeColor="text1"/>
          <w:sz w:val="20"/>
          <w:szCs w:val="20"/>
        </w:rPr>
        <w:t>;</w:t>
      </w:r>
      <w:r w:rsidRPr="00C87169">
        <w:rPr>
          <w:rFonts w:ascii="Myriad Pro" w:hAnsi="Myriad Pro"/>
          <w:color w:val="000000" w:themeColor="text1"/>
          <w:sz w:val="20"/>
          <w:szCs w:val="20"/>
        </w:rPr>
        <w:t xml:space="preserve"> </w:t>
      </w:r>
    </w:p>
    <w:bookmarkEnd w:id="13"/>
    <w:bookmarkEnd w:id="14"/>
    <w:p w14:paraId="6864A359" w14:textId="44594993" w:rsidR="003F7CF1" w:rsidRPr="00C87169" w:rsidRDefault="00364F68" w:rsidP="0022346C">
      <w:pPr>
        <w:pStyle w:val="Punkt"/>
        <w:numPr>
          <w:ilvl w:val="0"/>
          <w:numId w:val="18"/>
        </w:numPr>
        <w:spacing w:before="120" w:after="120"/>
        <w:contextualSpacing/>
        <w:rPr>
          <w:rFonts w:ascii="Myriad Pro" w:hAnsi="Myriad Pro"/>
          <w:color w:val="000000" w:themeColor="text1"/>
          <w:sz w:val="20"/>
          <w:szCs w:val="20"/>
        </w:rPr>
      </w:pPr>
      <w:r w:rsidRPr="00C87169">
        <w:rPr>
          <w:rFonts w:ascii="Myriad Pro" w:hAnsi="Myriad Pro"/>
          <w:color w:val="000000" w:themeColor="text1"/>
          <w:sz w:val="20"/>
          <w:szCs w:val="20"/>
        </w:rPr>
        <w:t xml:space="preserve">w przypadku naruszenia zasad ochrony lub przetwarzania danych osobowych opisanych w Umowie lub umowie o przetwarzaniu danych osobowych stanowiącej  – w wysokości </w:t>
      </w:r>
      <w:r w:rsidR="00C87169" w:rsidRPr="00C87169">
        <w:rPr>
          <w:rFonts w:ascii="Myriad Pro" w:hAnsi="Myriad Pro"/>
          <w:color w:val="000000" w:themeColor="text1"/>
          <w:sz w:val="20"/>
          <w:szCs w:val="20"/>
        </w:rPr>
        <w:t>1</w:t>
      </w:r>
      <w:r w:rsidRPr="00C87169">
        <w:rPr>
          <w:rFonts w:ascii="Myriad Pro" w:hAnsi="Myriad Pro"/>
          <w:color w:val="000000" w:themeColor="text1"/>
          <w:sz w:val="20"/>
          <w:szCs w:val="20"/>
        </w:rPr>
        <w:t>0.000,00 PLN  za każdy przypadek naruszenia;</w:t>
      </w:r>
    </w:p>
    <w:p w14:paraId="3F82744F" w14:textId="4D95569C" w:rsidR="003F7CF1" w:rsidRPr="00C87169" w:rsidRDefault="00364F68" w:rsidP="001C7C0F">
      <w:pPr>
        <w:pStyle w:val="Punkt"/>
        <w:numPr>
          <w:ilvl w:val="0"/>
          <w:numId w:val="18"/>
        </w:numPr>
        <w:spacing w:before="120" w:after="120"/>
        <w:contextualSpacing/>
        <w:rPr>
          <w:rFonts w:ascii="Myriad Pro" w:hAnsi="Myriad Pro"/>
          <w:color w:val="000000" w:themeColor="text1"/>
          <w:sz w:val="20"/>
          <w:szCs w:val="20"/>
        </w:rPr>
      </w:pPr>
      <w:r w:rsidRPr="00C87169">
        <w:rPr>
          <w:rFonts w:ascii="Myriad Pro" w:hAnsi="Myriad Pro"/>
          <w:color w:val="000000" w:themeColor="text1"/>
          <w:sz w:val="20"/>
          <w:szCs w:val="20"/>
        </w:rPr>
        <w:t xml:space="preserve">w przypadku odstąpienia przez Zamawiającego od Umowy z powodu okoliczności leżących po stronie Wykonawcy - w wysokości </w:t>
      </w:r>
      <w:r w:rsidR="003F7CF1" w:rsidRPr="00C87169">
        <w:rPr>
          <w:rFonts w:ascii="Myriad Pro" w:hAnsi="Myriad Pro"/>
          <w:color w:val="000000" w:themeColor="text1"/>
          <w:sz w:val="20"/>
          <w:szCs w:val="20"/>
        </w:rPr>
        <w:t>20</w:t>
      </w:r>
      <w:r w:rsidRPr="00C87169">
        <w:rPr>
          <w:rFonts w:ascii="Myriad Pro" w:hAnsi="Myriad Pro"/>
          <w:color w:val="000000" w:themeColor="text1"/>
          <w:sz w:val="20"/>
          <w:szCs w:val="20"/>
        </w:rPr>
        <w:t>% Wynagrodzenia</w:t>
      </w:r>
      <w:r w:rsidR="001C7C0F" w:rsidRPr="00C87169">
        <w:rPr>
          <w:rFonts w:ascii="Myriad Pro" w:hAnsi="Myriad Pro"/>
          <w:color w:val="000000" w:themeColor="text1"/>
          <w:sz w:val="20"/>
          <w:szCs w:val="20"/>
        </w:rPr>
        <w:t>, o którym mowa w § 1</w:t>
      </w:r>
      <w:r w:rsidR="00C87169" w:rsidRPr="00C87169">
        <w:rPr>
          <w:rFonts w:ascii="Myriad Pro" w:hAnsi="Myriad Pro"/>
          <w:color w:val="000000" w:themeColor="text1"/>
          <w:sz w:val="20"/>
          <w:szCs w:val="20"/>
        </w:rPr>
        <w:t>1</w:t>
      </w:r>
      <w:r w:rsidR="001C7C0F" w:rsidRPr="00C87169">
        <w:rPr>
          <w:rFonts w:ascii="Myriad Pro" w:hAnsi="Myriad Pro"/>
          <w:color w:val="000000" w:themeColor="text1"/>
          <w:sz w:val="20"/>
          <w:szCs w:val="20"/>
        </w:rPr>
        <w:t xml:space="preserve"> ust. 1</w:t>
      </w:r>
      <w:r w:rsidRPr="00C87169">
        <w:rPr>
          <w:rFonts w:ascii="Myriad Pro" w:hAnsi="Myriad Pro"/>
          <w:color w:val="000000" w:themeColor="text1"/>
          <w:sz w:val="20"/>
          <w:szCs w:val="20"/>
        </w:rPr>
        <w:t>;</w:t>
      </w:r>
      <w:r w:rsidR="00A0132B" w:rsidRPr="00C87169">
        <w:rPr>
          <w:rFonts w:ascii="Myriad Pro" w:hAnsi="Myriad Pro"/>
          <w:color w:val="000000" w:themeColor="text1"/>
          <w:sz w:val="20"/>
          <w:szCs w:val="20"/>
        </w:rPr>
        <w:t xml:space="preserve"> Zamawiający w takiej sytuacji zachowuje prawo dochodzenia należności z naliczonych już na podstawie niniejszej Umowy kar umownych.</w:t>
      </w:r>
    </w:p>
    <w:p w14:paraId="08F920BB" w14:textId="21F40E6B" w:rsidR="00A00097" w:rsidRPr="00C87169" w:rsidRDefault="00364F68" w:rsidP="005F3BEC">
      <w:pPr>
        <w:pStyle w:val="Punkt"/>
        <w:numPr>
          <w:ilvl w:val="0"/>
          <w:numId w:val="18"/>
        </w:numPr>
        <w:spacing w:after="0"/>
        <w:contextualSpacing/>
        <w:rPr>
          <w:rFonts w:ascii="Myriad Pro" w:hAnsi="Myriad Pro"/>
          <w:color w:val="000000" w:themeColor="text1"/>
          <w:sz w:val="20"/>
          <w:szCs w:val="20"/>
        </w:rPr>
      </w:pPr>
      <w:r w:rsidRPr="00C87169">
        <w:rPr>
          <w:rFonts w:ascii="Myriad Pro" w:hAnsi="Myriad Pro"/>
          <w:color w:val="000000" w:themeColor="text1"/>
          <w:sz w:val="20"/>
          <w:szCs w:val="20"/>
        </w:rPr>
        <w:t xml:space="preserve">za każdy stwierdzony przypadek </w:t>
      </w:r>
      <w:r w:rsidR="00A00097" w:rsidRPr="00C87169">
        <w:rPr>
          <w:rFonts w:ascii="Myriad Pro" w:hAnsi="Myriad Pro"/>
          <w:color w:val="000000" w:themeColor="text1"/>
          <w:sz w:val="20"/>
          <w:szCs w:val="20"/>
        </w:rPr>
        <w:t xml:space="preserve">niedostarczenia w wymaganym przez Zamawiającego terminie dokumentów potwierdzających zatrudnienie na podstawie umowy o pracę osób, o których mowa w § </w:t>
      </w:r>
      <w:r w:rsidR="001C7C0F" w:rsidRPr="00C87169">
        <w:rPr>
          <w:rFonts w:ascii="Myriad Pro" w:hAnsi="Myriad Pro"/>
          <w:color w:val="000000" w:themeColor="text1"/>
          <w:sz w:val="20"/>
          <w:szCs w:val="20"/>
        </w:rPr>
        <w:t>2</w:t>
      </w:r>
      <w:r w:rsidR="00A00097" w:rsidRPr="00C87169">
        <w:rPr>
          <w:rFonts w:ascii="Myriad Pro" w:hAnsi="Myriad Pro"/>
          <w:color w:val="000000" w:themeColor="text1"/>
          <w:sz w:val="20"/>
          <w:szCs w:val="20"/>
        </w:rPr>
        <w:t xml:space="preserve"> ust. </w:t>
      </w:r>
      <w:r w:rsidR="001C7C0F" w:rsidRPr="00C87169">
        <w:rPr>
          <w:rFonts w:ascii="Myriad Pro" w:hAnsi="Myriad Pro"/>
          <w:color w:val="000000" w:themeColor="text1"/>
          <w:sz w:val="20"/>
          <w:szCs w:val="20"/>
        </w:rPr>
        <w:t>2</w:t>
      </w:r>
      <w:r w:rsidR="00A00097" w:rsidRPr="00C87169">
        <w:rPr>
          <w:rFonts w:ascii="Myriad Pro" w:hAnsi="Myriad Pro"/>
          <w:color w:val="000000" w:themeColor="text1"/>
          <w:sz w:val="20"/>
          <w:szCs w:val="20"/>
        </w:rPr>
        <w:t xml:space="preserve"> umowy</w:t>
      </w:r>
      <w:r w:rsidR="00A00097" w:rsidRPr="00C87169" w:rsidDel="00A00097">
        <w:rPr>
          <w:rFonts w:ascii="Myriad Pro" w:hAnsi="Myriad Pro"/>
          <w:color w:val="000000" w:themeColor="text1"/>
          <w:sz w:val="20"/>
          <w:szCs w:val="20"/>
        </w:rPr>
        <w:t xml:space="preserve"> </w:t>
      </w:r>
      <w:r w:rsidRPr="00C87169">
        <w:rPr>
          <w:rFonts w:ascii="Myriad Pro" w:hAnsi="Myriad Pro"/>
          <w:color w:val="000000" w:themeColor="text1"/>
          <w:sz w:val="20"/>
          <w:szCs w:val="20"/>
        </w:rPr>
        <w:t>- w wysokości 2</w:t>
      </w:r>
      <w:r w:rsidR="009D06E2" w:rsidRPr="00C87169">
        <w:rPr>
          <w:rFonts w:ascii="Myriad Pro" w:hAnsi="Myriad Pro"/>
          <w:color w:val="000000" w:themeColor="text1"/>
          <w:sz w:val="20"/>
          <w:szCs w:val="20"/>
        </w:rPr>
        <w:t>.</w:t>
      </w:r>
      <w:r w:rsidRPr="00C87169">
        <w:rPr>
          <w:rFonts w:ascii="Myriad Pro" w:hAnsi="Myriad Pro"/>
          <w:color w:val="000000" w:themeColor="text1"/>
          <w:sz w:val="20"/>
          <w:szCs w:val="20"/>
        </w:rPr>
        <w:t>000</w:t>
      </w:r>
      <w:r w:rsidR="009D06E2" w:rsidRPr="00C87169">
        <w:rPr>
          <w:rFonts w:ascii="Myriad Pro" w:hAnsi="Myriad Pro"/>
          <w:color w:val="000000" w:themeColor="text1"/>
          <w:sz w:val="20"/>
          <w:szCs w:val="20"/>
        </w:rPr>
        <w:t>,00</w:t>
      </w:r>
      <w:r w:rsidRPr="00C87169">
        <w:rPr>
          <w:rFonts w:ascii="Myriad Pro" w:hAnsi="Myriad Pro"/>
          <w:color w:val="000000" w:themeColor="text1"/>
          <w:sz w:val="20"/>
          <w:szCs w:val="20"/>
        </w:rPr>
        <w:t xml:space="preserve"> </w:t>
      </w:r>
      <w:r w:rsidR="009D06E2" w:rsidRPr="00C87169">
        <w:rPr>
          <w:rFonts w:ascii="Myriad Pro" w:hAnsi="Myriad Pro"/>
          <w:color w:val="000000" w:themeColor="text1"/>
          <w:sz w:val="20"/>
          <w:szCs w:val="20"/>
        </w:rPr>
        <w:t>PLN</w:t>
      </w:r>
      <w:r w:rsidR="00A00097" w:rsidRPr="00C87169">
        <w:rPr>
          <w:rFonts w:ascii="Myriad Pro" w:hAnsi="Myriad Pro"/>
          <w:color w:val="000000" w:themeColor="text1"/>
          <w:sz w:val="20"/>
          <w:szCs w:val="20"/>
        </w:rPr>
        <w:t>;</w:t>
      </w:r>
    </w:p>
    <w:p w14:paraId="26B06B0F" w14:textId="73E5D5E0" w:rsidR="00A00097" w:rsidRPr="00C87169" w:rsidRDefault="00A00097" w:rsidP="005F3BEC">
      <w:pPr>
        <w:pStyle w:val="Punkt"/>
        <w:numPr>
          <w:ilvl w:val="0"/>
          <w:numId w:val="18"/>
        </w:numPr>
        <w:spacing w:after="0"/>
        <w:contextualSpacing/>
        <w:rPr>
          <w:rFonts w:ascii="Myriad Pro" w:hAnsi="Myriad Pro"/>
          <w:color w:val="000000" w:themeColor="text1"/>
          <w:sz w:val="20"/>
          <w:szCs w:val="20"/>
        </w:rPr>
      </w:pPr>
      <w:r w:rsidRPr="00C87169">
        <w:rPr>
          <w:rFonts w:ascii="Myriad Pro" w:hAnsi="Myriad Pro"/>
          <w:color w:val="000000" w:themeColor="text1"/>
          <w:sz w:val="20"/>
          <w:szCs w:val="20"/>
        </w:rPr>
        <w:t>w wysokości 2.000,00 PLN - w przypadku niedopełnienia przez Wykonawcę lub podwykonawcę  wymogu zatrudnienia na podstawie umowy o pracę osób wykonujących wskazane w §</w:t>
      </w:r>
      <w:r w:rsidR="001C7C0F" w:rsidRPr="00C87169">
        <w:rPr>
          <w:rFonts w:ascii="Myriad Pro" w:hAnsi="Myriad Pro"/>
          <w:color w:val="000000" w:themeColor="text1"/>
          <w:sz w:val="20"/>
          <w:szCs w:val="20"/>
        </w:rPr>
        <w:t xml:space="preserve">5 </w:t>
      </w:r>
      <w:r w:rsidRPr="00C87169">
        <w:rPr>
          <w:rFonts w:ascii="Myriad Pro" w:hAnsi="Myriad Pro"/>
          <w:color w:val="000000" w:themeColor="text1"/>
          <w:sz w:val="20"/>
          <w:szCs w:val="20"/>
        </w:rPr>
        <w:t xml:space="preserve">ust. </w:t>
      </w:r>
      <w:r w:rsidR="001C7C0F" w:rsidRPr="00C87169">
        <w:rPr>
          <w:rFonts w:ascii="Myriad Pro" w:hAnsi="Myriad Pro"/>
          <w:color w:val="000000" w:themeColor="text1"/>
          <w:sz w:val="20"/>
          <w:szCs w:val="20"/>
        </w:rPr>
        <w:t>3</w:t>
      </w:r>
      <w:r w:rsidRPr="00C87169">
        <w:rPr>
          <w:rFonts w:ascii="Myriad Pro" w:hAnsi="Myriad Pro"/>
          <w:color w:val="000000" w:themeColor="text1"/>
          <w:sz w:val="20"/>
          <w:szCs w:val="20"/>
        </w:rPr>
        <w:t xml:space="preserve"> umowy czynności – za każdego pracownika, który nie jest zatrudniony na podstawie umowy o pracę;</w:t>
      </w:r>
    </w:p>
    <w:p w14:paraId="74682A57" w14:textId="2CFA5589" w:rsidR="00364F68" w:rsidRPr="006678CF" w:rsidRDefault="00A00097" w:rsidP="005F3BEC">
      <w:pPr>
        <w:pStyle w:val="Punkt"/>
        <w:numPr>
          <w:ilvl w:val="0"/>
          <w:numId w:val="18"/>
        </w:numPr>
        <w:spacing w:after="0"/>
        <w:contextualSpacing/>
        <w:rPr>
          <w:rFonts w:ascii="Myriad Pro" w:hAnsi="Myriad Pro"/>
          <w:color w:val="000000" w:themeColor="text1"/>
          <w:sz w:val="20"/>
          <w:szCs w:val="20"/>
        </w:rPr>
      </w:pPr>
      <w:r w:rsidRPr="006678CF">
        <w:rPr>
          <w:rFonts w:ascii="Myriad Pro" w:hAnsi="Myriad Pro"/>
          <w:color w:val="000000" w:themeColor="text1"/>
          <w:sz w:val="20"/>
          <w:szCs w:val="20"/>
        </w:rPr>
        <w:t>w przypadku braku zapłaty wynagrodzenia należnego Podwykonawcom z tytułu zmiany wysokości wynagrodzenia dokonanej na podstawie § 1</w:t>
      </w:r>
      <w:r w:rsidR="008D7035" w:rsidRPr="006678CF">
        <w:rPr>
          <w:rFonts w:ascii="Myriad Pro" w:hAnsi="Myriad Pro"/>
          <w:color w:val="000000" w:themeColor="text1"/>
          <w:sz w:val="20"/>
          <w:szCs w:val="20"/>
        </w:rPr>
        <w:t>4</w:t>
      </w:r>
      <w:r w:rsidRPr="006678CF">
        <w:rPr>
          <w:rFonts w:ascii="Myriad Pro" w:hAnsi="Myriad Pro"/>
          <w:color w:val="000000" w:themeColor="text1"/>
          <w:sz w:val="20"/>
          <w:szCs w:val="20"/>
        </w:rPr>
        <w:t xml:space="preserve"> ust. </w:t>
      </w:r>
      <w:r w:rsidR="00755C1E" w:rsidRPr="006678CF">
        <w:rPr>
          <w:rFonts w:ascii="Myriad Pro" w:hAnsi="Myriad Pro"/>
          <w:color w:val="000000" w:themeColor="text1"/>
          <w:sz w:val="20"/>
          <w:szCs w:val="20"/>
        </w:rPr>
        <w:t>2</w:t>
      </w:r>
      <w:r w:rsidRPr="006678CF">
        <w:rPr>
          <w:rFonts w:ascii="Myriad Pro" w:hAnsi="Myriad Pro"/>
          <w:color w:val="000000" w:themeColor="text1"/>
          <w:sz w:val="20"/>
          <w:szCs w:val="20"/>
        </w:rPr>
        <w:t xml:space="preserve"> umowy, w wysokości 0,1% maksymalnej wartości umowy brutto określonej w § 1</w:t>
      </w:r>
      <w:r w:rsidR="008D7035" w:rsidRPr="006678CF">
        <w:rPr>
          <w:rFonts w:ascii="Myriad Pro" w:hAnsi="Myriad Pro"/>
          <w:color w:val="000000" w:themeColor="text1"/>
          <w:sz w:val="20"/>
          <w:szCs w:val="20"/>
        </w:rPr>
        <w:t>1</w:t>
      </w:r>
      <w:r w:rsidRPr="006678CF">
        <w:rPr>
          <w:rFonts w:ascii="Myriad Pro" w:hAnsi="Myriad Pro"/>
          <w:color w:val="000000" w:themeColor="text1"/>
          <w:sz w:val="20"/>
          <w:szCs w:val="20"/>
        </w:rPr>
        <w:t xml:space="preserve"> ust. 1 umowy</w:t>
      </w:r>
      <w:r w:rsidR="00364F68" w:rsidRPr="006678CF">
        <w:rPr>
          <w:rFonts w:ascii="Myriad Pro" w:hAnsi="Myriad Pro"/>
          <w:color w:val="000000" w:themeColor="text1"/>
          <w:sz w:val="20"/>
          <w:szCs w:val="20"/>
        </w:rPr>
        <w:t>.</w:t>
      </w:r>
    </w:p>
    <w:p w14:paraId="61810A50" w14:textId="572AD339" w:rsidR="003F7CF1" w:rsidRPr="006678CF" w:rsidRDefault="003F7CF1" w:rsidP="005F3BEC">
      <w:pPr>
        <w:numPr>
          <w:ilvl w:val="0"/>
          <w:numId w:val="17"/>
        </w:numPr>
        <w:shd w:val="clear" w:color="auto" w:fill="FFFFFF"/>
        <w:tabs>
          <w:tab w:val="clear" w:pos="499"/>
        </w:tabs>
        <w:ind w:left="284"/>
        <w:contextualSpacing/>
        <w:jc w:val="both"/>
        <w:rPr>
          <w:rFonts w:ascii="Myriad Pro" w:hAnsi="Myriad Pro" w:cs="Arial"/>
          <w:snapToGrid w:val="0"/>
          <w:color w:val="000000" w:themeColor="text1"/>
          <w:sz w:val="20"/>
          <w:szCs w:val="20"/>
        </w:rPr>
      </w:pPr>
      <w:r w:rsidRPr="006678CF">
        <w:rPr>
          <w:rFonts w:ascii="Myriad Pro" w:hAnsi="Myriad Pro" w:cs="Arial"/>
          <w:snapToGrid w:val="0"/>
          <w:color w:val="000000" w:themeColor="text1"/>
          <w:sz w:val="20"/>
          <w:szCs w:val="20"/>
        </w:rPr>
        <w:t xml:space="preserve">Zamawiający zastrzega sobie możliwość potrącenia kary umownej z faktury wystawionej przez Wykonawcę, sporządzając notę księgową wraz z pisemnym uzasadnieniem. </w:t>
      </w:r>
    </w:p>
    <w:p w14:paraId="0E27ECC5" w14:textId="77777777" w:rsidR="003F7CF1" w:rsidRPr="006678CF" w:rsidRDefault="003F7CF1" w:rsidP="005F3BEC">
      <w:pPr>
        <w:numPr>
          <w:ilvl w:val="0"/>
          <w:numId w:val="17"/>
        </w:numPr>
        <w:shd w:val="clear" w:color="auto" w:fill="FFFFFF"/>
        <w:tabs>
          <w:tab w:val="clear" w:pos="499"/>
        </w:tabs>
        <w:ind w:left="284"/>
        <w:contextualSpacing/>
        <w:jc w:val="both"/>
        <w:rPr>
          <w:rFonts w:ascii="Myriad Pro" w:hAnsi="Myriad Pro" w:cs="Arial"/>
          <w:snapToGrid w:val="0"/>
          <w:color w:val="000000" w:themeColor="text1"/>
          <w:sz w:val="20"/>
          <w:szCs w:val="20"/>
        </w:rPr>
      </w:pPr>
      <w:r w:rsidRPr="006678CF">
        <w:rPr>
          <w:rFonts w:ascii="Myriad Pro" w:hAnsi="Myriad Pro" w:cs="Arial"/>
          <w:snapToGrid w:val="0"/>
          <w:color w:val="000000" w:themeColor="text1"/>
          <w:sz w:val="20"/>
          <w:szCs w:val="20"/>
        </w:rPr>
        <w:t>W przypadku, gdy</w:t>
      </w:r>
      <w:r w:rsidRPr="006678CF">
        <w:rPr>
          <w:rFonts w:ascii="Myriad Pro" w:hAnsi="Myriad Pro"/>
          <w:snapToGrid w:val="0"/>
          <w:color w:val="000000" w:themeColor="text1"/>
          <w:sz w:val="20"/>
          <w:szCs w:val="20"/>
        </w:rPr>
        <w:t xml:space="preserve"> wysokość szkody przekroczy wysokość kar umownych, o których mowa w niniejszym </w:t>
      </w:r>
      <w:r w:rsidRPr="006678CF">
        <w:rPr>
          <w:rFonts w:ascii="Myriad Pro" w:hAnsi="Myriad Pro" w:cs="Arial"/>
          <w:snapToGrid w:val="0"/>
          <w:color w:val="000000" w:themeColor="text1"/>
          <w:sz w:val="20"/>
          <w:szCs w:val="20"/>
        </w:rPr>
        <w:t>paragrafie, Zamawiający może dochodzić odszkodowania przenoszącego wysokość kar umownych.</w:t>
      </w:r>
    </w:p>
    <w:p w14:paraId="3606C6F6" w14:textId="20C56B43" w:rsidR="00364F68" w:rsidRPr="006678CF" w:rsidRDefault="003F7CF1" w:rsidP="005F3BEC">
      <w:pPr>
        <w:numPr>
          <w:ilvl w:val="0"/>
          <w:numId w:val="17"/>
        </w:numPr>
        <w:shd w:val="clear" w:color="auto" w:fill="FFFFFF"/>
        <w:tabs>
          <w:tab w:val="clear" w:pos="499"/>
        </w:tabs>
        <w:ind w:left="284"/>
        <w:contextualSpacing/>
        <w:jc w:val="both"/>
        <w:rPr>
          <w:rFonts w:ascii="Myriad Pro" w:hAnsi="Myriad Pro"/>
          <w:color w:val="000000" w:themeColor="text1"/>
          <w:sz w:val="20"/>
          <w:szCs w:val="20"/>
        </w:rPr>
      </w:pPr>
      <w:r w:rsidRPr="006678CF">
        <w:rPr>
          <w:rFonts w:ascii="Myriad Pro" w:hAnsi="Myriad Pro" w:cs="Arial"/>
          <w:snapToGrid w:val="0"/>
          <w:color w:val="000000" w:themeColor="text1"/>
          <w:sz w:val="20"/>
          <w:szCs w:val="20"/>
        </w:rPr>
        <w:t>Limit kar</w:t>
      </w:r>
      <w:r w:rsidRPr="006678CF">
        <w:rPr>
          <w:rFonts w:ascii="Myriad Pro" w:hAnsi="Myriad Pro"/>
          <w:color w:val="000000" w:themeColor="text1"/>
          <w:sz w:val="20"/>
          <w:szCs w:val="20"/>
        </w:rPr>
        <w:t xml:space="preserve"> umownych, jakich Zamawiający może żądać od Wykonawcy z wszystkich tytułów przewidzianych w niniejszej Umowie</w:t>
      </w:r>
      <w:r w:rsidRPr="006678CF">
        <w:rPr>
          <w:rStyle w:val="Uwydatnieniewprowadzajce"/>
          <w:rFonts w:ascii="Myriad Pro" w:hAnsi="Myriad Pro"/>
          <w:b w:val="0"/>
          <w:i w:val="0"/>
          <w:color w:val="000000" w:themeColor="text1"/>
          <w:sz w:val="20"/>
          <w:szCs w:val="20"/>
        </w:rPr>
        <w:t xml:space="preserve">, wynosi </w:t>
      </w:r>
      <w:r w:rsidR="00755C1E" w:rsidRPr="006678CF">
        <w:rPr>
          <w:rStyle w:val="Uwydatnieniewprowadzajce"/>
          <w:rFonts w:ascii="Myriad Pro" w:hAnsi="Myriad Pro"/>
          <w:b w:val="0"/>
          <w:i w:val="0"/>
          <w:color w:val="000000" w:themeColor="text1"/>
          <w:sz w:val="20"/>
          <w:szCs w:val="20"/>
        </w:rPr>
        <w:t xml:space="preserve">40 </w:t>
      </w:r>
      <w:r w:rsidRPr="006678CF">
        <w:rPr>
          <w:rStyle w:val="Uwydatnieniewprowadzajce"/>
          <w:rFonts w:ascii="Myriad Pro" w:hAnsi="Myriad Pro"/>
          <w:b w:val="0"/>
          <w:i w:val="0"/>
          <w:color w:val="000000" w:themeColor="text1"/>
          <w:sz w:val="20"/>
          <w:szCs w:val="20"/>
        </w:rPr>
        <w:t>% wartości Umowy brutto</w:t>
      </w:r>
      <w:r w:rsidR="001C7C0F" w:rsidRPr="006678CF">
        <w:rPr>
          <w:rStyle w:val="Uwydatnieniewprowadzajce"/>
          <w:rFonts w:ascii="Myriad Pro" w:hAnsi="Myriad Pro"/>
          <w:b w:val="0"/>
          <w:i w:val="0"/>
          <w:color w:val="000000" w:themeColor="text1"/>
          <w:sz w:val="20"/>
          <w:szCs w:val="20"/>
        </w:rPr>
        <w:t>,</w:t>
      </w:r>
      <w:r w:rsidRPr="006678CF">
        <w:rPr>
          <w:rStyle w:val="Uwydatnieniewprowadzajce"/>
          <w:rFonts w:ascii="Myriad Pro" w:hAnsi="Myriad Pro"/>
          <w:b w:val="0"/>
          <w:i w:val="0"/>
          <w:color w:val="000000" w:themeColor="text1"/>
          <w:sz w:val="20"/>
          <w:szCs w:val="20"/>
        </w:rPr>
        <w:t xml:space="preserve"> określonej w </w:t>
      </w:r>
      <w:r w:rsidRPr="006678CF">
        <w:rPr>
          <w:rFonts w:ascii="Myriad Pro" w:hAnsi="Myriad Pro" w:cs="Arial"/>
          <w:snapToGrid w:val="0"/>
          <w:color w:val="000000" w:themeColor="text1"/>
          <w:sz w:val="20"/>
          <w:szCs w:val="20"/>
        </w:rPr>
        <w:t xml:space="preserve">§ </w:t>
      </w:r>
      <w:r w:rsidR="001C7C0F" w:rsidRPr="006678CF">
        <w:rPr>
          <w:rFonts w:ascii="Myriad Pro" w:hAnsi="Myriad Pro" w:cs="Arial"/>
          <w:snapToGrid w:val="0"/>
          <w:color w:val="000000" w:themeColor="text1"/>
          <w:sz w:val="20"/>
          <w:szCs w:val="20"/>
        </w:rPr>
        <w:t>1</w:t>
      </w:r>
      <w:r w:rsidR="006678CF" w:rsidRPr="006678CF">
        <w:rPr>
          <w:rFonts w:ascii="Myriad Pro" w:hAnsi="Myriad Pro" w:cs="Arial"/>
          <w:snapToGrid w:val="0"/>
          <w:color w:val="000000" w:themeColor="text1"/>
          <w:sz w:val="20"/>
          <w:szCs w:val="20"/>
        </w:rPr>
        <w:t>1</w:t>
      </w:r>
      <w:r w:rsidR="001C7C0F" w:rsidRPr="006678CF">
        <w:rPr>
          <w:rFonts w:ascii="Myriad Pro" w:hAnsi="Myriad Pro" w:cs="Arial"/>
          <w:snapToGrid w:val="0"/>
          <w:color w:val="000000" w:themeColor="text1"/>
          <w:sz w:val="20"/>
          <w:szCs w:val="20"/>
        </w:rPr>
        <w:t xml:space="preserve"> </w:t>
      </w:r>
      <w:r w:rsidRPr="006678CF">
        <w:rPr>
          <w:rFonts w:ascii="Myriad Pro" w:hAnsi="Myriad Pro" w:cs="Arial"/>
          <w:snapToGrid w:val="0"/>
          <w:color w:val="000000" w:themeColor="text1"/>
          <w:sz w:val="20"/>
          <w:szCs w:val="20"/>
        </w:rPr>
        <w:t>ust. 1</w:t>
      </w:r>
      <w:r w:rsidRPr="006678CF">
        <w:rPr>
          <w:rStyle w:val="Uwydatnieniewprowadzajce"/>
          <w:rFonts w:ascii="Myriad Pro" w:hAnsi="Myriad Pro"/>
          <w:b w:val="0"/>
          <w:i w:val="0"/>
          <w:color w:val="000000" w:themeColor="text1"/>
          <w:sz w:val="20"/>
          <w:szCs w:val="20"/>
        </w:rPr>
        <w:t xml:space="preserve"> Umowy.</w:t>
      </w:r>
      <w:bookmarkStart w:id="15" w:name="_Ref269820406"/>
    </w:p>
    <w:p w14:paraId="57540F27" w14:textId="77777777" w:rsidR="0022346C" w:rsidRPr="005F3BEC" w:rsidRDefault="0022346C" w:rsidP="0022346C">
      <w:pPr>
        <w:tabs>
          <w:tab w:val="left" w:pos="567"/>
        </w:tabs>
        <w:spacing w:after="120"/>
        <w:jc w:val="center"/>
        <w:outlineLvl w:val="0"/>
        <w:rPr>
          <w:rFonts w:ascii="Myriad Pro" w:hAnsi="Myriad Pro"/>
          <w:b/>
          <w:bCs/>
          <w:color w:val="FF0000"/>
          <w:sz w:val="20"/>
          <w:szCs w:val="20"/>
          <w:lang w:eastAsia="en-US"/>
        </w:rPr>
      </w:pPr>
    </w:p>
    <w:p w14:paraId="3D0BAECC" w14:textId="74F440E6" w:rsidR="00364F68" w:rsidRPr="004D4E27" w:rsidRDefault="00364F68" w:rsidP="0022346C">
      <w:pPr>
        <w:tabs>
          <w:tab w:val="left" w:pos="567"/>
        </w:tabs>
        <w:spacing w:after="120"/>
        <w:jc w:val="center"/>
        <w:outlineLvl w:val="0"/>
        <w:rPr>
          <w:rFonts w:ascii="Myriad Pro" w:hAnsi="Myriad Pro"/>
          <w:b/>
          <w:bCs/>
          <w:color w:val="000000" w:themeColor="text1"/>
          <w:sz w:val="20"/>
          <w:szCs w:val="20"/>
          <w:lang w:eastAsia="en-US"/>
        </w:rPr>
      </w:pPr>
      <w:r w:rsidRPr="004D4E27">
        <w:rPr>
          <w:rFonts w:ascii="Myriad Pro" w:hAnsi="Myriad Pro"/>
          <w:b/>
          <w:bCs/>
          <w:color w:val="000000" w:themeColor="text1"/>
          <w:sz w:val="20"/>
          <w:szCs w:val="20"/>
          <w:lang w:eastAsia="en-US"/>
        </w:rPr>
        <w:t>§ 1</w:t>
      </w:r>
      <w:r w:rsidR="004D4E27" w:rsidRPr="004D4E27">
        <w:rPr>
          <w:rFonts w:ascii="Myriad Pro" w:hAnsi="Myriad Pro"/>
          <w:b/>
          <w:bCs/>
          <w:color w:val="000000" w:themeColor="text1"/>
          <w:sz w:val="20"/>
          <w:szCs w:val="20"/>
          <w:lang w:eastAsia="en-US"/>
        </w:rPr>
        <w:t>3</w:t>
      </w:r>
      <w:r w:rsidRPr="004D4E27">
        <w:rPr>
          <w:rFonts w:ascii="Myriad Pro" w:hAnsi="Myriad Pro"/>
          <w:b/>
          <w:bCs/>
          <w:color w:val="000000" w:themeColor="text1"/>
          <w:sz w:val="20"/>
          <w:szCs w:val="20"/>
          <w:lang w:eastAsia="en-US"/>
        </w:rPr>
        <w:t>.</w:t>
      </w:r>
      <w:r w:rsidRPr="004D4E27">
        <w:rPr>
          <w:rFonts w:ascii="Myriad Pro" w:hAnsi="Myriad Pro"/>
          <w:b/>
          <w:color w:val="000000" w:themeColor="text1"/>
          <w:sz w:val="20"/>
          <w:szCs w:val="20"/>
          <w:lang w:eastAsia="en-US"/>
        </w:rPr>
        <w:tab/>
      </w:r>
      <w:r w:rsidR="00F64289" w:rsidRPr="004D4E27">
        <w:rPr>
          <w:rFonts w:ascii="Myriad Pro" w:hAnsi="Myriad Pro"/>
          <w:b/>
          <w:bCs/>
          <w:color w:val="000000" w:themeColor="text1"/>
          <w:sz w:val="20"/>
          <w:szCs w:val="20"/>
          <w:lang w:eastAsia="en-US"/>
        </w:rPr>
        <w:t>ZMIANY UMOWY</w:t>
      </w:r>
    </w:p>
    <w:p w14:paraId="1297F067" w14:textId="6187EDD1" w:rsidR="00A0132B" w:rsidRPr="004D4E27" w:rsidRDefault="00A0132B" w:rsidP="0022346C">
      <w:pPr>
        <w:numPr>
          <w:ilvl w:val="0"/>
          <w:numId w:val="20"/>
        </w:numPr>
        <w:ind w:left="357" w:hanging="357"/>
        <w:jc w:val="both"/>
        <w:rPr>
          <w:rFonts w:ascii="Myriad Pro" w:hAnsi="Myriad Pro" w:cs="Arial"/>
          <w:color w:val="000000" w:themeColor="text1"/>
          <w:sz w:val="20"/>
          <w:szCs w:val="20"/>
        </w:rPr>
      </w:pPr>
      <w:r w:rsidRPr="004D4E27">
        <w:rPr>
          <w:rFonts w:ascii="Myriad Pro" w:hAnsi="Myriad Pro" w:cs="Arial"/>
          <w:color w:val="000000" w:themeColor="text1"/>
          <w:sz w:val="20"/>
          <w:szCs w:val="20"/>
        </w:rPr>
        <w:t xml:space="preserve">Zmiana postanowień niniejszej umowy wymaga formy pisemnej w postaci aneksu, pod rygorem nieważności. </w:t>
      </w:r>
    </w:p>
    <w:p w14:paraId="69EE48A0" w14:textId="77777777" w:rsidR="00A0132B" w:rsidRPr="004D4E27" w:rsidRDefault="00A0132B" w:rsidP="0022346C">
      <w:pPr>
        <w:numPr>
          <w:ilvl w:val="0"/>
          <w:numId w:val="20"/>
        </w:numPr>
        <w:ind w:left="357" w:hanging="357"/>
        <w:jc w:val="both"/>
        <w:rPr>
          <w:rFonts w:ascii="Myriad Pro" w:hAnsi="Myriad Pro" w:cs="Arial"/>
          <w:color w:val="000000" w:themeColor="text1"/>
          <w:sz w:val="20"/>
          <w:szCs w:val="20"/>
        </w:rPr>
      </w:pPr>
      <w:r w:rsidRPr="004D4E27">
        <w:rPr>
          <w:rFonts w:ascii="Myriad Pro" w:hAnsi="Myriad Pro" w:cs="Arial"/>
          <w:color w:val="000000" w:themeColor="text1"/>
          <w:sz w:val="20"/>
          <w:szCs w:val="20"/>
        </w:rPr>
        <w:t>Zamawiający dopuszcza zmianę umowy w następujących sytuacjach:</w:t>
      </w:r>
    </w:p>
    <w:p w14:paraId="173B35D1" w14:textId="41A7E077" w:rsidR="00A0132B" w:rsidRPr="004D4E27" w:rsidRDefault="00A0132B" w:rsidP="0022346C">
      <w:pPr>
        <w:numPr>
          <w:ilvl w:val="0"/>
          <w:numId w:val="22"/>
        </w:numPr>
        <w:jc w:val="both"/>
        <w:rPr>
          <w:rFonts w:ascii="Myriad Pro" w:hAnsi="Myriad Pro"/>
          <w:color w:val="000000" w:themeColor="text1"/>
          <w:sz w:val="20"/>
          <w:szCs w:val="20"/>
        </w:rPr>
      </w:pPr>
      <w:r w:rsidRPr="004D4E27">
        <w:rPr>
          <w:rFonts w:ascii="Myriad Pro" w:hAnsi="Myriad Pro"/>
          <w:color w:val="000000" w:themeColor="text1"/>
          <w:sz w:val="20"/>
          <w:szCs w:val="20"/>
        </w:rPr>
        <w:t xml:space="preserve">gdy konieczność zmiany spowodowana jest zaistnieniem niezawinionych przez </w:t>
      </w:r>
      <w:r w:rsidR="00FD43A1" w:rsidRPr="004D4E27">
        <w:rPr>
          <w:rFonts w:ascii="Myriad Pro" w:hAnsi="Myriad Pro"/>
          <w:color w:val="000000" w:themeColor="text1"/>
          <w:sz w:val="20"/>
          <w:szCs w:val="20"/>
        </w:rPr>
        <w:t>S</w:t>
      </w:r>
      <w:r w:rsidRPr="004D4E27">
        <w:rPr>
          <w:rFonts w:ascii="Myriad Pro" w:hAnsi="Myriad Pro"/>
          <w:color w:val="000000" w:themeColor="text1"/>
          <w:sz w:val="20"/>
          <w:szCs w:val="20"/>
        </w:rPr>
        <w:t>trony okoliczności, których nie można było przy dołożeniu należytej staranności przewidz</w:t>
      </w:r>
      <w:r w:rsidR="00FD43A1" w:rsidRPr="004D4E27">
        <w:rPr>
          <w:rFonts w:ascii="Myriad Pro" w:hAnsi="Myriad Pro"/>
          <w:color w:val="000000" w:themeColor="text1"/>
          <w:sz w:val="20"/>
          <w:szCs w:val="20"/>
        </w:rPr>
        <w:t>i</w:t>
      </w:r>
      <w:r w:rsidRPr="004D4E27">
        <w:rPr>
          <w:rFonts w:ascii="Myriad Pro" w:hAnsi="Myriad Pro"/>
          <w:color w:val="000000" w:themeColor="text1"/>
          <w:sz w:val="20"/>
          <w:szCs w:val="20"/>
        </w:rPr>
        <w:t>eć w chwili zawarcia umowy, a które uniemożliwiają prawidłowe wykonanie przedmiotu umowy;</w:t>
      </w:r>
    </w:p>
    <w:p w14:paraId="26BF64DB" w14:textId="5C399AB9" w:rsidR="00A0132B" w:rsidRPr="004D4E27" w:rsidRDefault="00A0132B" w:rsidP="0022346C">
      <w:pPr>
        <w:numPr>
          <w:ilvl w:val="0"/>
          <w:numId w:val="22"/>
        </w:numPr>
        <w:jc w:val="both"/>
        <w:rPr>
          <w:rFonts w:ascii="Myriad Pro" w:hAnsi="Myriad Pro"/>
          <w:color w:val="000000" w:themeColor="text1"/>
          <w:sz w:val="20"/>
          <w:szCs w:val="20"/>
        </w:rPr>
      </w:pPr>
      <w:r w:rsidRPr="004D4E27">
        <w:rPr>
          <w:rFonts w:ascii="Myriad Pro" w:hAnsi="Myriad Pro"/>
          <w:color w:val="000000" w:themeColor="text1"/>
          <w:sz w:val="20"/>
          <w:szCs w:val="20"/>
        </w:rPr>
        <w:t>utraty przez Zamawiającego źródła finansowania zamówienia w całości lub części, jak również w przypadku przesunięcia źródeł finansowania zamówienia;</w:t>
      </w:r>
    </w:p>
    <w:p w14:paraId="176DB7F9" w14:textId="77777777" w:rsidR="00731691" w:rsidRPr="004D4E27" w:rsidRDefault="00731691" w:rsidP="0022346C">
      <w:pPr>
        <w:numPr>
          <w:ilvl w:val="0"/>
          <w:numId w:val="22"/>
        </w:numPr>
        <w:autoSpaceDN w:val="0"/>
        <w:jc w:val="both"/>
        <w:rPr>
          <w:rFonts w:ascii="Myriad Pro" w:hAnsi="Myriad Pro" w:cs="Arial"/>
          <w:bCs/>
          <w:color w:val="000000" w:themeColor="text1"/>
          <w:sz w:val="20"/>
          <w:szCs w:val="20"/>
        </w:rPr>
      </w:pPr>
      <w:r w:rsidRPr="004D4E27">
        <w:rPr>
          <w:rFonts w:ascii="Myriad Pro" w:hAnsi="Myriad Pro" w:cs="Arial"/>
          <w:bCs/>
          <w:color w:val="000000" w:themeColor="text1"/>
          <w:sz w:val="20"/>
          <w:szCs w:val="20"/>
        </w:rPr>
        <w:t>w zakresie zmian w komparycji umowy (dotyczących np.: nazwy, siedziby), literówek, systematyki umowy, podstaw prawnych aktów prawnych przywołanych w umowie, osób odpowiedzialnych za realizację przedmiotu umowy, podwykonawców, zasad realizacji umowy, warunków płatności, numeru rachunku bankowego,</w:t>
      </w:r>
    </w:p>
    <w:p w14:paraId="28F187AC" w14:textId="343EB1FA" w:rsidR="00731691" w:rsidRPr="004D4E27" w:rsidRDefault="00731691" w:rsidP="0022346C">
      <w:pPr>
        <w:numPr>
          <w:ilvl w:val="0"/>
          <w:numId w:val="22"/>
        </w:numPr>
        <w:autoSpaceDN w:val="0"/>
        <w:jc w:val="both"/>
        <w:rPr>
          <w:rFonts w:ascii="Myriad Pro" w:hAnsi="Myriad Pro" w:cs="Arial"/>
          <w:bCs/>
          <w:color w:val="000000" w:themeColor="text1"/>
          <w:sz w:val="20"/>
          <w:szCs w:val="20"/>
        </w:rPr>
      </w:pPr>
      <w:r w:rsidRPr="004D4E27">
        <w:rPr>
          <w:rFonts w:ascii="Myriad Pro" w:hAnsi="Myriad Pro" w:cs="Arial"/>
          <w:bCs/>
          <w:color w:val="000000" w:themeColor="text1"/>
          <w:sz w:val="20"/>
          <w:szCs w:val="20"/>
        </w:rPr>
        <w:t>w wyniku sukcesji, wstępując w prawa i obowiązki wykonawcy, w następstwie przejęcia, połączenia, podziału, przekształcenia, upadłości, restrukturyzacji, dziedziczenia lub nabycia dotychczasowego wykonawcy lub jego przedsiębiorstwa, o ile nowy wykonawca spełnia warunki udziału w postępowaniu, nie zachodzą wobec niego podstawy wykluczenia oraz nie pociąga to za sobą innych istotnych zmian umowy, a także nie ma na celu uniknięcia stosowania przepisów ustaw,</w:t>
      </w:r>
    </w:p>
    <w:p w14:paraId="6058BC70" w14:textId="77777777" w:rsidR="00FD43A1" w:rsidRPr="004D4E27" w:rsidRDefault="00FD43A1" w:rsidP="0022346C">
      <w:pPr>
        <w:numPr>
          <w:ilvl w:val="0"/>
          <w:numId w:val="22"/>
        </w:numPr>
        <w:jc w:val="both"/>
        <w:rPr>
          <w:rFonts w:ascii="Myriad Pro" w:hAnsi="Myriad Pro"/>
          <w:color w:val="000000" w:themeColor="text1"/>
          <w:sz w:val="20"/>
          <w:szCs w:val="20"/>
        </w:rPr>
      </w:pPr>
      <w:r w:rsidRPr="004D4E27">
        <w:rPr>
          <w:rFonts w:ascii="Myriad Pro" w:hAnsi="Myriad Pro"/>
          <w:color w:val="000000" w:themeColor="text1"/>
          <w:sz w:val="20"/>
          <w:szCs w:val="20"/>
        </w:rPr>
        <w:t xml:space="preserve">zmiany po zawarciu umowy obowiązujących przepisów prawa lub wprowadzenia nowych przepisów prawa powodujących konieczność zmiany, modyfikacji lub odstępstwa w odniesieniu do przedmiotu zamówienia w szczególności w zakresie dotyczącym zmian prawa podatkowego (np. stawek podatku od towarów i usług) pod warunkiem, że zmiana wywiera bezpośredni wpływ </w:t>
      </w:r>
      <w:r w:rsidRPr="004D4E27">
        <w:rPr>
          <w:rFonts w:ascii="Myriad Pro" w:hAnsi="Myriad Pro"/>
          <w:color w:val="000000" w:themeColor="text1"/>
          <w:sz w:val="20"/>
          <w:szCs w:val="20"/>
        </w:rPr>
        <w:lastRenderedPageBreak/>
        <w:t>na realizację przedmiotu umowy i może prowadzić do modyfikacji wyłącznie tych zapisów umowy, do których się odnosi,</w:t>
      </w:r>
    </w:p>
    <w:p w14:paraId="4741F6C5" w14:textId="77777777" w:rsidR="00FD43A1" w:rsidRPr="004D4E27" w:rsidRDefault="00FD43A1" w:rsidP="0022346C">
      <w:pPr>
        <w:numPr>
          <w:ilvl w:val="0"/>
          <w:numId w:val="22"/>
        </w:numPr>
        <w:jc w:val="both"/>
        <w:rPr>
          <w:rFonts w:ascii="Myriad Pro" w:hAnsi="Myriad Pro"/>
          <w:color w:val="000000" w:themeColor="text1"/>
          <w:sz w:val="20"/>
          <w:szCs w:val="20"/>
        </w:rPr>
      </w:pPr>
      <w:r w:rsidRPr="004D4E27">
        <w:rPr>
          <w:rFonts w:ascii="Myriad Pro" w:hAnsi="Myriad Pro"/>
          <w:color w:val="000000" w:themeColor="text1"/>
          <w:sz w:val="20"/>
          <w:szCs w:val="20"/>
        </w:rPr>
        <w:t xml:space="preserve">powstania możliwości zastosowania nowszych i korzystniejszych dla Zamawiającego rozwiązań technicznych od istniejących w chwili podpisania umowy, o ile nie zwiększy to kwoty wynagrodzenia, </w:t>
      </w:r>
    </w:p>
    <w:p w14:paraId="435308A7" w14:textId="217C3207" w:rsidR="00A0132B" w:rsidRPr="004D4E27" w:rsidRDefault="00A0132B" w:rsidP="0022346C">
      <w:pPr>
        <w:numPr>
          <w:ilvl w:val="0"/>
          <w:numId w:val="22"/>
        </w:numPr>
        <w:jc w:val="both"/>
        <w:rPr>
          <w:rFonts w:ascii="Myriad Pro" w:hAnsi="Myriad Pro"/>
          <w:color w:val="000000" w:themeColor="text1"/>
          <w:sz w:val="20"/>
          <w:szCs w:val="20"/>
        </w:rPr>
      </w:pPr>
      <w:r w:rsidRPr="004D4E27">
        <w:rPr>
          <w:rFonts w:ascii="Myriad Pro" w:hAnsi="Myriad Pro"/>
          <w:color w:val="000000" w:themeColor="text1"/>
          <w:sz w:val="20"/>
          <w:szCs w:val="20"/>
        </w:rPr>
        <w:t>wystąpienia zmiany powszechnie obowiązujących przepisów prawa, w zakresie mającym istotny wpływ na realizację przedmiotu Umowy;</w:t>
      </w:r>
    </w:p>
    <w:p w14:paraId="3497EA0F" w14:textId="605B1B22" w:rsidR="00FD43A1" w:rsidRPr="004D4E27" w:rsidRDefault="00FD43A1" w:rsidP="0022346C">
      <w:pPr>
        <w:pStyle w:val="Akapitzlist"/>
        <w:numPr>
          <w:ilvl w:val="0"/>
          <w:numId w:val="22"/>
        </w:numPr>
        <w:rPr>
          <w:rFonts w:ascii="Myriad Pro" w:hAnsi="Myriad Pro"/>
          <w:color w:val="000000" w:themeColor="text1"/>
          <w:sz w:val="20"/>
          <w:szCs w:val="20"/>
        </w:rPr>
      </w:pPr>
      <w:r w:rsidRPr="004D4E27">
        <w:rPr>
          <w:rFonts w:ascii="Myriad Pro" w:hAnsi="Myriad Pro"/>
          <w:color w:val="000000" w:themeColor="text1"/>
          <w:sz w:val="20"/>
          <w:szCs w:val="20"/>
        </w:rPr>
        <w:t xml:space="preserve">dopuszcza się inne zmiany, o ile zachodzi co najmniej jedna z okoliczności zawartych w art. </w:t>
      </w:r>
      <w:r w:rsidR="00755C1E" w:rsidRPr="004D4E27">
        <w:rPr>
          <w:rFonts w:ascii="Myriad Pro" w:hAnsi="Myriad Pro"/>
          <w:color w:val="000000" w:themeColor="text1"/>
          <w:sz w:val="20"/>
          <w:szCs w:val="20"/>
        </w:rPr>
        <w:t xml:space="preserve">455 </w:t>
      </w:r>
      <w:r w:rsidRPr="004D4E27">
        <w:rPr>
          <w:rFonts w:ascii="Myriad Pro" w:hAnsi="Myriad Pro"/>
          <w:color w:val="000000" w:themeColor="text1"/>
          <w:sz w:val="20"/>
          <w:szCs w:val="20"/>
        </w:rPr>
        <w:t>ustawy Pzp</w:t>
      </w:r>
    </w:p>
    <w:p w14:paraId="637FD64B" w14:textId="77777777" w:rsidR="00A0132B" w:rsidRPr="004D4E27" w:rsidRDefault="00A0132B" w:rsidP="0022346C">
      <w:pPr>
        <w:numPr>
          <w:ilvl w:val="0"/>
          <w:numId w:val="22"/>
        </w:numPr>
        <w:jc w:val="both"/>
        <w:rPr>
          <w:rFonts w:ascii="Myriad Pro" w:hAnsi="Myriad Pro"/>
          <w:color w:val="000000" w:themeColor="text1"/>
          <w:sz w:val="20"/>
          <w:szCs w:val="20"/>
        </w:rPr>
      </w:pPr>
      <w:r w:rsidRPr="004D4E27">
        <w:rPr>
          <w:rFonts w:ascii="Myriad Pro" w:hAnsi="Myriad Pro"/>
          <w:color w:val="000000" w:themeColor="text1"/>
          <w:sz w:val="20"/>
          <w:szCs w:val="20"/>
        </w:rPr>
        <w:t>w zakresie zmiany terminu realizacji przedmiotu zamówienia, sposobu i zakresu wykonania przedmiotu Umowy:</w:t>
      </w:r>
    </w:p>
    <w:p w14:paraId="31CB10D4" w14:textId="77777777" w:rsidR="00A0132B" w:rsidRPr="004D4E27" w:rsidRDefault="00A0132B" w:rsidP="0022346C">
      <w:pPr>
        <w:numPr>
          <w:ilvl w:val="0"/>
          <w:numId w:val="21"/>
        </w:numPr>
        <w:jc w:val="both"/>
        <w:rPr>
          <w:rFonts w:ascii="Myriad Pro" w:hAnsi="Myriad Pro" w:cs="Arial"/>
          <w:color w:val="000000" w:themeColor="text1"/>
          <w:sz w:val="20"/>
          <w:szCs w:val="20"/>
        </w:rPr>
      </w:pPr>
      <w:r w:rsidRPr="004D4E27">
        <w:rPr>
          <w:rFonts w:ascii="Myriad Pro" w:hAnsi="Myriad Pro" w:cs="Arial"/>
          <w:color w:val="000000" w:themeColor="text1"/>
          <w:sz w:val="20"/>
          <w:szCs w:val="20"/>
        </w:rPr>
        <w:t>w przypadku zwiększenia zakresu wykonania umowy, z przyczyn nie leżących po stronie Wykonawcy lub jeżeli zmiany te są korzystne dla Zamawiającego,</w:t>
      </w:r>
    </w:p>
    <w:p w14:paraId="488CB8FB" w14:textId="77777777" w:rsidR="00A0132B" w:rsidRPr="004D4E27" w:rsidRDefault="00A0132B" w:rsidP="0022346C">
      <w:pPr>
        <w:numPr>
          <w:ilvl w:val="0"/>
          <w:numId w:val="21"/>
        </w:numPr>
        <w:jc w:val="both"/>
        <w:rPr>
          <w:rFonts w:ascii="Myriad Pro" w:hAnsi="Myriad Pro" w:cs="Arial"/>
          <w:color w:val="000000" w:themeColor="text1"/>
          <w:sz w:val="20"/>
          <w:szCs w:val="20"/>
        </w:rPr>
      </w:pPr>
      <w:r w:rsidRPr="004D4E27">
        <w:rPr>
          <w:rFonts w:ascii="Myriad Pro" w:hAnsi="Myriad Pro" w:cs="Arial"/>
          <w:color w:val="000000" w:themeColor="text1"/>
          <w:sz w:val="20"/>
          <w:szCs w:val="20"/>
        </w:rPr>
        <w:t>z uwagi na okoliczności leżące po stronie Zamawiającego, w szczególności wstrzymanie realizacji Umowy przez Zamawiającego,</w:t>
      </w:r>
    </w:p>
    <w:p w14:paraId="59A163B4" w14:textId="220A642D" w:rsidR="00A0132B" w:rsidRPr="004D4E27" w:rsidRDefault="00A0132B" w:rsidP="0022346C">
      <w:pPr>
        <w:numPr>
          <w:ilvl w:val="0"/>
          <w:numId w:val="21"/>
        </w:numPr>
        <w:jc w:val="both"/>
        <w:rPr>
          <w:rFonts w:ascii="Myriad Pro" w:hAnsi="Myriad Pro" w:cs="Arial"/>
          <w:color w:val="000000" w:themeColor="text1"/>
          <w:sz w:val="20"/>
          <w:szCs w:val="20"/>
        </w:rPr>
      </w:pPr>
      <w:r w:rsidRPr="004D4E27">
        <w:rPr>
          <w:rFonts w:ascii="Myriad Pro" w:hAnsi="Myriad Pro" w:cs="Arial"/>
          <w:color w:val="000000" w:themeColor="text1"/>
          <w:sz w:val="20"/>
          <w:szCs w:val="20"/>
        </w:rPr>
        <w:t xml:space="preserve"> z uwagi na okoliczności wystąpienia siły wyższej, która uniemożliwi wykonywanie Umowy zgodnie z jej postanowieniami</w:t>
      </w:r>
      <w:r w:rsidR="004D4E27" w:rsidRPr="004D4E27">
        <w:rPr>
          <w:rFonts w:ascii="Myriad Pro" w:hAnsi="Myriad Pro" w:cs="Arial"/>
          <w:color w:val="000000" w:themeColor="text1"/>
          <w:sz w:val="20"/>
          <w:szCs w:val="20"/>
        </w:rPr>
        <w:t xml:space="preserve">. </w:t>
      </w:r>
    </w:p>
    <w:p w14:paraId="27EE88F4" w14:textId="21757DA7" w:rsidR="00F313CF" w:rsidRPr="004D4E27" w:rsidRDefault="00F313CF" w:rsidP="0022346C">
      <w:pPr>
        <w:numPr>
          <w:ilvl w:val="0"/>
          <w:numId w:val="20"/>
        </w:numPr>
        <w:ind w:left="357" w:hanging="357"/>
        <w:jc w:val="both"/>
        <w:rPr>
          <w:rFonts w:ascii="Myriad Pro" w:hAnsi="Myriad Pro" w:cs="Arial"/>
          <w:color w:val="000000" w:themeColor="text1"/>
          <w:sz w:val="20"/>
          <w:szCs w:val="20"/>
        </w:rPr>
      </w:pPr>
      <w:r w:rsidRPr="004D4E27">
        <w:rPr>
          <w:rFonts w:ascii="Myriad Pro" w:hAnsi="Myriad Pro" w:cs="Arial"/>
          <w:color w:val="000000" w:themeColor="text1"/>
          <w:sz w:val="20"/>
          <w:szCs w:val="20"/>
        </w:rPr>
        <w:t>W razie zaistnienia istotnej zmiany okoliczności powodującej, że wykonanie Umowy nie leży w interesie publicznym, czego nie można było przewidzieć w chwili zawarcia Umowy, Zamawiający może odstąpić od Umowy w terminie 30 dni od powzięcia wiadomości o tych okolicznościach.</w:t>
      </w:r>
    </w:p>
    <w:p w14:paraId="018837C2" w14:textId="0D8F86B9" w:rsidR="007250C5" w:rsidRPr="004D4E27" w:rsidRDefault="00A0132B" w:rsidP="004D4E27">
      <w:pPr>
        <w:numPr>
          <w:ilvl w:val="0"/>
          <w:numId w:val="20"/>
        </w:numPr>
        <w:ind w:left="357" w:hanging="357"/>
        <w:jc w:val="both"/>
        <w:rPr>
          <w:rFonts w:ascii="Myriad Pro" w:hAnsi="Myriad Pro" w:cs="Arial"/>
          <w:color w:val="000000" w:themeColor="text1"/>
          <w:sz w:val="20"/>
          <w:szCs w:val="20"/>
        </w:rPr>
      </w:pPr>
      <w:r w:rsidRPr="004D4E27">
        <w:rPr>
          <w:rFonts w:ascii="Myriad Pro" w:hAnsi="Myriad Pro" w:cs="Arial"/>
          <w:color w:val="000000" w:themeColor="text1"/>
          <w:sz w:val="20"/>
          <w:szCs w:val="20"/>
        </w:rPr>
        <w:t>Wykonawca zobowiązany jest do dostarczenia wraz z wnioskiem o zmianę umowy wszelkich innych dokumentów wymaganych Umową, w tym propozycji rozliczenia i informacji uzasadniających żądanie zmiany Umowy, stosowanie do zdarzenia lub okoliczności stanowiących podstawę żądania zmiany.</w:t>
      </w:r>
      <w:bookmarkEnd w:id="15"/>
    </w:p>
    <w:p w14:paraId="79ABA800" w14:textId="77777777" w:rsidR="007250C5" w:rsidRPr="004D4E27" w:rsidRDefault="007250C5" w:rsidP="0022346C">
      <w:pPr>
        <w:pStyle w:val="Punkt"/>
        <w:tabs>
          <w:tab w:val="clear" w:pos="709"/>
        </w:tabs>
        <w:spacing w:after="120"/>
        <w:ind w:left="0" w:firstLine="0"/>
        <w:rPr>
          <w:rFonts w:ascii="Myriad Pro" w:hAnsi="Myriad Pro"/>
          <w:color w:val="000000" w:themeColor="text1"/>
          <w:sz w:val="20"/>
          <w:szCs w:val="20"/>
        </w:rPr>
      </w:pPr>
    </w:p>
    <w:p w14:paraId="69C4D6C7" w14:textId="6389C9D9" w:rsidR="00F313CF" w:rsidRPr="004D4E27" w:rsidRDefault="00F313CF" w:rsidP="0022346C">
      <w:pPr>
        <w:jc w:val="center"/>
        <w:rPr>
          <w:rFonts w:ascii="Myriad Pro" w:hAnsi="Myriad Pro" w:cs="Arial"/>
          <w:b/>
          <w:bCs/>
          <w:snapToGrid w:val="0"/>
          <w:color w:val="000000" w:themeColor="text1"/>
          <w:sz w:val="20"/>
          <w:szCs w:val="20"/>
        </w:rPr>
      </w:pPr>
      <w:r w:rsidRPr="004D4E27">
        <w:rPr>
          <w:rFonts w:ascii="Myriad Pro" w:hAnsi="Myriad Pro" w:cs="Arial"/>
          <w:b/>
          <w:bCs/>
          <w:snapToGrid w:val="0"/>
          <w:color w:val="000000" w:themeColor="text1"/>
          <w:sz w:val="20"/>
          <w:szCs w:val="20"/>
        </w:rPr>
        <w:t>§ 1</w:t>
      </w:r>
      <w:r w:rsidR="004D4E27" w:rsidRPr="004D4E27">
        <w:rPr>
          <w:rFonts w:ascii="Myriad Pro" w:hAnsi="Myriad Pro" w:cs="Arial"/>
          <w:b/>
          <w:bCs/>
          <w:snapToGrid w:val="0"/>
          <w:color w:val="000000" w:themeColor="text1"/>
          <w:sz w:val="20"/>
          <w:szCs w:val="20"/>
        </w:rPr>
        <w:t>4</w:t>
      </w:r>
      <w:r w:rsidR="006834DE" w:rsidRPr="004D4E27">
        <w:rPr>
          <w:rFonts w:ascii="Myriad Pro" w:hAnsi="Myriad Pro" w:cs="Arial"/>
          <w:b/>
          <w:bCs/>
          <w:snapToGrid w:val="0"/>
          <w:color w:val="000000" w:themeColor="text1"/>
          <w:sz w:val="20"/>
          <w:szCs w:val="20"/>
        </w:rPr>
        <w:t xml:space="preserve"> </w:t>
      </w:r>
      <w:r w:rsidR="00C54C56" w:rsidRPr="004D4E27">
        <w:rPr>
          <w:rFonts w:ascii="Myriad Pro" w:hAnsi="Myriad Pro" w:cs="Arial"/>
          <w:b/>
          <w:bCs/>
          <w:color w:val="000000" w:themeColor="text1"/>
          <w:sz w:val="20"/>
          <w:szCs w:val="20"/>
        </w:rPr>
        <w:t>ZASADY WPROWADZANIA ZMIAN WYSOKOŚCI WYNAGRODZENIA</w:t>
      </w:r>
      <w:r w:rsidRPr="004D4E27">
        <w:rPr>
          <w:rFonts w:ascii="Myriad Pro" w:hAnsi="Myriad Pro" w:cs="Arial"/>
          <w:b/>
          <w:bCs/>
          <w:color w:val="000000" w:themeColor="text1"/>
          <w:sz w:val="20"/>
          <w:szCs w:val="20"/>
        </w:rPr>
        <w:t xml:space="preserve">, </w:t>
      </w:r>
      <w:r w:rsidR="006834DE" w:rsidRPr="004D4E27">
        <w:rPr>
          <w:rFonts w:ascii="Myriad Pro" w:hAnsi="Myriad Pro" w:cs="Arial"/>
          <w:b/>
          <w:bCs/>
          <w:color w:val="000000" w:themeColor="text1"/>
          <w:sz w:val="20"/>
          <w:szCs w:val="20"/>
        </w:rPr>
        <w:br/>
      </w:r>
      <w:r w:rsidRPr="004D4E27">
        <w:rPr>
          <w:rFonts w:ascii="Myriad Pro" w:hAnsi="Myriad Pro" w:cs="Arial"/>
          <w:b/>
          <w:bCs/>
          <w:color w:val="000000" w:themeColor="text1"/>
          <w:sz w:val="20"/>
          <w:szCs w:val="20"/>
        </w:rPr>
        <w:t>w przypadku zmiany ceny kosztów związanych z realizacją zamówienia</w:t>
      </w:r>
    </w:p>
    <w:p w14:paraId="3F7091D8" w14:textId="7CD15D50" w:rsidR="00F313CF" w:rsidRPr="004D4E27" w:rsidRDefault="00F313CF" w:rsidP="0022346C">
      <w:pPr>
        <w:pStyle w:val="Akapitzlist"/>
        <w:numPr>
          <w:ilvl w:val="0"/>
          <w:numId w:val="36"/>
        </w:numPr>
        <w:shd w:val="clear" w:color="auto" w:fill="FFFFFF"/>
        <w:ind w:left="426" w:hanging="426"/>
        <w:jc w:val="both"/>
        <w:rPr>
          <w:rFonts w:ascii="Myriad Pro" w:eastAsia="Calibri" w:hAnsi="Myriad Pro" w:cs="Tahoma"/>
          <w:bCs/>
          <w:color w:val="000000" w:themeColor="text1"/>
          <w:sz w:val="20"/>
          <w:szCs w:val="20"/>
          <w:lang w:eastAsia="en-US"/>
        </w:rPr>
      </w:pPr>
      <w:r w:rsidRPr="004D4E27">
        <w:rPr>
          <w:rFonts w:ascii="Myriad Pro" w:eastAsia="Calibri" w:hAnsi="Myriad Pro" w:cs="Tahoma"/>
          <w:bCs/>
          <w:color w:val="000000" w:themeColor="text1"/>
          <w:sz w:val="20"/>
          <w:szCs w:val="20"/>
          <w:lang w:eastAsia="en-US"/>
        </w:rPr>
        <w:t>Zgodnie z art. 439 ust. 1 ustawy Pzp Zamawiający określa zasady wprowadzania zmian wysokości wynagrodzenia należnego wykonawcy określonego w §</w:t>
      </w:r>
      <w:r w:rsidR="003819FE" w:rsidRPr="004D4E27">
        <w:rPr>
          <w:rFonts w:ascii="Myriad Pro" w:eastAsia="Calibri" w:hAnsi="Myriad Pro" w:cs="Tahoma"/>
          <w:bCs/>
          <w:color w:val="000000" w:themeColor="text1"/>
          <w:sz w:val="20"/>
          <w:szCs w:val="20"/>
          <w:lang w:eastAsia="en-US"/>
        </w:rPr>
        <w:t xml:space="preserve"> </w:t>
      </w:r>
      <w:r w:rsidR="00C54C56" w:rsidRPr="004D4E27">
        <w:rPr>
          <w:rFonts w:ascii="Myriad Pro" w:eastAsia="Calibri" w:hAnsi="Myriad Pro" w:cs="Tahoma"/>
          <w:bCs/>
          <w:color w:val="000000" w:themeColor="text1"/>
          <w:sz w:val="20"/>
          <w:szCs w:val="20"/>
          <w:lang w:eastAsia="en-US"/>
        </w:rPr>
        <w:t>1</w:t>
      </w:r>
      <w:r w:rsidR="004D4E27" w:rsidRPr="004D4E27">
        <w:rPr>
          <w:rFonts w:ascii="Myriad Pro" w:eastAsia="Calibri" w:hAnsi="Myriad Pro" w:cs="Tahoma"/>
          <w:bCs/>
          <w:color w:val="000000" w:themeColor="text1"/>
          <w:sz w:val="20"/>
          <w:szCs w:val="20"/>
          <w:lang w:eastAsia="en-US"/>
        </w:rPr>
        <w:t>1</w:t>
      </w:r>
      <w:r w:rsidRPr="004D4E27">
        <w:rPr>
          <w:rFonts w:ascii="Myriad Pro" w:eastAsia="Calibri" w:hAnsi="Myriad Pro" w:cs="Tahoma"/>
          <w:bCs/>
          <w:color w:val="000000" w:themeColor="text1"/>
          <w:sz w:val="20"/>
          <w:szCs w:val="20"/>
          <w:lang w:eastAsia="en-US"/>
        </w:rPr>
        <w:t>, w przypadku zmiany kosztów związanych z realizacją zamówienia. Przez zmianę kosztów rozumie się zarówno wzrost jak i obniżenie odpowiednio cen lub kosztów względem ceny lub kosztu zawartego w ofercie wykonawcy stanowiącej podstawę ustalenia wynagrodzenia:</w:t>
      </w:r>
    </w:p>
    <w:p w14:paraId="640C8405" w14:textId="77777777" w:rsidR="00F313CF" w:rsidRPr="004D4E27" w:rsidRDefault="00F313CF" w:rsidP="0022346C">
      <w:pPr>
        <w:pStyle w:val="Akapitzlist"/>
        <w:numPr>
          <w:ilvl w:val="0"/>
          <w:numId w:val="37"/>
        </w:numPr>
        <w:ind w:left="851"/>
        <w:jc w:val="both"/>
        <w:rPr>
          <w:rFonts w:ascii="Myriad Pro" w:eastAsia="Calibri" w:hAnsi="Myriad Pro" w:cs="Tahoma"/>
          <w:bCs/>
          <w:color w:val="000000" w:themeColor="text1"/>
          <w:sz w:val="20"/>
          <w:szCs w:val="20"/>
          <w:lang w:eastAsia="en-US"/>
        </w:rPr>
      </w:pPr>
      <w:r w:rsidRPr="004D4E27">
        <w:rPr>
          <w:rFonts w:ascii="Myriad Pro" w:eastAsia="Calibri" w:hAnsi="Myriad Pro" w:cs="Tahoma"/>
          <w:bCs/>
          <w:color w:val="000000" w:themeColor="text1"/>
          <w:sz w:val="20"/>
          <w:szCs w:val="20"/>
          <w:lang w:eastAsia="en-US"/>
        </w:rPr>
        <w:t>łączna maksymalna wartość zmiany wynagrodzenia wykonawcy może wynieść 5% wynagrodzenia Wykonawcy;</w:t>
      </w:r>
    </w:p>
    <w:p w14:paraId="4F31B2E5" w14:textId="6AE29198" w:rsidR="00F313CF" w:rsidRPr="004D4E27" w:rsidRDefault="00F313CF" w:rsidP="0022346C">
      <w:pPr>
        <w:pStyle w:val="Akapitzlist"/>
        <w:numPr>
          <w:ilvl w:val="0"/>
          <w:numId w:val="37"/>
        </w:numPr>
        <w:ind w:left="851"/>
        <w:jc w:val="both"/>
        <w:rPr>
          <w:rFonts w:ascii="Myriad Pro" w:eastAsia="Calibri" w:hAnsi="Myriad Pro" w:cs="Tahoma"/>
          <w:bCs/>
          <w:color w:val="000000" w:themeColor="text1"/>
          <w:sz w:val="20"/>
          <w:szCs w:val="20"/>
          <w:lang w:eastAsia="en-US"/>
        </w:rPr>
      </w:pPr>
      <w:r w:rsidRPr="004D4E27">
        <w:rPr>
          <w:rFonts w:ascii="Myriad Pro" w:eastAsia="Calibri" w:hAnsi="Myriad Pro" w:cs="Tahoma"/>
          <w:bCs/>
          <w:color w:val="000000" w:themeColor="text1"/>
          <w:sz w:val="20"/>
          <w:szCs w:val="20"/>
          <w:lang w:eastAsia="en-US"/>
        </w:rPr>
        <w:t xml:space="preserve">warunkiem zmiany Wynagrodzenia Wykonawcy będzie wykazanie przez daną stronę umowy w sposób wskazany w pkt </w:t>
      </w:r>
      <w:r w:rsidR="004D4E27">
        <w:rPr>
          <w:rFonts w:ascii="Myriad Pro" w:eastAsia="Calibri" w:hAnsi="Myriad Pro" w:cs="Tahoma"/>
          <w:bCs/>
          <w:color w:val="000000" w:themeColor="text1"/>
          <w:sz w:val="20"/>
          <w:szCs w:val="20"/>
          <w:lang w:eastAsia="en-US"/>
        </w:rPr>
        <w:t>4</w:t>
      </w:r>
      <w:r w:rsidRPr="004D4E27">
        <w:rPr>
          <w:rFonts w:ascii="Myriad Pro" w:eastAsia="Calibri" w:hAnsi="Myriad Pro" w:cs="Tahoma"/>
          <w:bCs/>
          <w:color w:val="000000" w:themeColor="text1"/>
          <w:sz w:val="20"/>
          <w:szCs w:val="20"/>
          <w:lang w:eastAsia="en-US"/>
        </w:rPr>
        <w:t>, że zmiana kosztów związanych z realizacją umowy miała faktyczny wpływ na koszty wykonania przedmiotu umowy;</w:t>
      </w:r>
    </w:p>
    <w:p w14:paraId="2273702B" w14:textId="01C65E05" w:rsidR="003819FE" w:rsidRPr="004D4E27" w:rsidRDefault="003819FE" w:rsidP="004D4E27">
      <w:pPr>
        <w:pStyle w:val="Akapitzlist"/>
        <w:numPr>
          <w:ilvl w:val="0"/>
          <w:numId w:val="37"/>
        </w:numPr>
        <w:ind w:left="851" w:hanging="284"/>
        <w:jc w:val="both"/>
        <w:rPr>
          <w:rFonts w:ascii="Myriad Pro" w:eastAsia="Calibri" w:hAnsi="Myriad Pro" w:cs="Tahoma"/>
          <w:bCs/>
          <w:color w:val="000000" w:themeColor="text1"/>
          <w:sz w:val="20"/>
          <w:szCs w:val="20"/>
          <w:lang w:eastAsia="en-US"/>
        </w:rPr>
      </w:pPr>
      <w:r w:rsidRPr="004D4E27">
        <w:rPr>
          <w:rFonts w:ascii="Myriad Pro" w:eastAsia="Calibri" w:hAnsi="Myriad Pro" w:cs="Tahoma"/>
          <w:bCs/>
          <w:color w:val="000000" w:themeColor="text1"/>
          <w:sz w:val="20"/>
          <w:szCs w:val="20"/>
          <w:lang w:eastAsia="en-US"/>
        </w:rPr>
        <w:t>strona umowy w terminie nie dłuższym niż 14 dni od zmiany kosztów związanych z realizacją umowy, może zwrócić się z wnioskiem o zmianę wynagrodzenia, jeżeli zmiany te będą miały wpływ na koszty wykonania przedmiotu umowy przez wykonawcę. Wraz z wnioskiem, strona umowy będzie zobowiązana pisemnie przedstawić szczegółową kalkulację uzasadniającą odpowiednio wzrost albo obniżenie kosztów. Jeżeli po upływie 14-dniowego terminu strona umowy nie zwróci się o zmianę wynagrodzenia, to druga strona umowy uzna, iż zmiana kosztów nie ma faktycznego wpływu na koszty wykonania zamówienia przez wykonawcę;</w:t>
      </w:r>
    </w:p>
    <w:p w14:paraId="285D6171" w14:textId="77777777" w:rsidR="00F313CF" w:rsidRPr="004D4E27" w:rsidRDefault="00F313CF" w:rsidP="0022346C">
      <w:pPr>
        <w:pStyle w:val="Akapitzlist"/>
        <w:numPr>
          <w:ilvl w:val="0"/>
          <w:numId w:val="37"/>
        </w:numPr>
        <w:ind w:left="851"/>
        <w:jc w:val="both"/>
        <w:rPr>
          <w:rFonts w:ascii="Myriad Pro" w:eastAsia="Calibri" w:hAnsi="Myriad Pro" w:cs="Tahoma"/>
          <w:bCs/>
          <w:color w:val="000000" w:themeColor="text1"/>
          <w:sz w:val="20"/>
          <w:szCs w:val="20"/>
          <w:lang w:eastAsia="en-US"/>
        </w:rPr>
      </w:pPr>
      <w:r w:rsidRPr="004D4E27">
        <w:rPr>
          <w:rFonts w:ascii="Myriad Pro" w:eastAsia="Calibri" w:hAnsi="Myriad Pro" w:cs="Tahoma"/>
          <w:bCs/>
          <w:color w:val="000000" w:themeColor="text1"/>
          <w:sz w:val="20"/>
          <w:szCs w:val="20"/>
          <w:lang w:eastAsia="en-US"/>
        </w:rPr>
        <w:t>zasadność wniosku wykonawcy o zmianę wysokości wynagrodzenia wykonawcy powinna być poddana analizie;</w:t>
      </w:r>
    </w:p>
    <w:p w14:paraId="0CB1AB80" w14:textId="7566DCD6" w:rsidR="003819FE" w:rsidRPr="004D4E27" w:rsidRDefault="00F313CF" w:rsidP="004D4E27">
      <w:pPr>
        <w:pStyle w:val="Akapitzlist"/>
        <w:numPr>
          <w:ilvl w:val="0"/>
          <w:numId w:val="37"/>
        </w:numPr>
        <w:ind w:left="851"/>
        <w:jc w:val="both"/>
        <w:rPr>
          <w:rFonts w:ascii="Myriad Pro" w:eastAsia="Calibri" w:hAnsi="Myriad Pro" w:cs="Tahoma"/>
          <w:bCs/>
          <w:color w:val="000000" w:themeColor="text1"/>
          <w:sz w:val="20"/>
          <w:szCs w:val="20"/>
          <w:lang w:eastAsia="en-US"/>
        </w:rPr>
      </w:pPr>
      <w:r w:rsidRPr="004D4E27">
        <w:rPr>
          <w:rFonts w:ascii="Myriad Pro" w:eastAsia="Calibri" w:hAnsi="Myriad Pro" w:cs="Tahoma"/>
          <w:bCs/>
          <w:color w:val="000000" w:themeColor="text1"/>
          <w:sz w:val="20"/>
          <w:szCs w:val="20"/>
          <w:lang w:eastAsia="en-US"/>
        </w:rPr>
        <w:t>zmiana wynagrodzenia wykonawcy powinna być usankcjonowana zawarciem aneksu do umowy i będzie następować od daty wprowadzenia zmiany w umowie i dotyczyć wyłącznie niezrealizowanej części umowy</w:t>
      </w:r>
      <w:r w:rsidR="004D4E27" w:rsidRPr="004D4E27">
        <w:rPr>
          <w:rFonts w:ascii="Myriad Pro" w:eastAsia="Calibri" w:hAnsi="Myriad Pro" w:cs="Tahoma"/>
          <w:bCs/>
          <w:color w:val="000000" w:themeColor="text1"/>
          <w:sz w:val="20"/>
          <w:szCs w:val="20"/>
          <w:lang w:eastAsia="en-US"/>
        </w:rPr>
        <w:t xml:space="preserve">. </w:t>
      </w:r>
    </w:p>
    <w:p w14:paraId="5F09AB3E" w14:textId="77777777" w:rsidR="00F313CF" w:rsidRPr="004D4E27" w:rsidRDefault="00F313CF" w:rsidP="00755C1E">
      <w:pPr>
        <w:pStyle w:val="Akapitzlist"/>
        <w:numPr>
          <w:ilvl w:val="0"/>
          <w:numId w:val="36"/>
        </w:numPr>
        <w:shd w:val="clear" w:color="auto" w:fill="FFFFFF"/>
        <w:ind w:left="426" w:hanging="426"/>
        <w:jc w:val="both"/>
        <w:rPr>
          <w:rFonts w:ascii="Myriad Pro" w:eastAsia="Calibri" w:hAnsi="Myriad Pro" w:cs="Tahoma"/>
          <w:bCs/>
          <w:color w:val="000000" w:themeColor="text1"/>
          <w:sz w:val="20"/>
          <w:szCs w:val="20"/>
          <w:lang w:eastAsia="en-US"/>
        </w:rPr>
      </w:pPr>
      <w:r w:rsidRPr="004D4E27">
        <w:rPr>
          <w:rFonts w:ascii="Myriad Pro" w:eastAsia="Calibri" w:hAnsi="Myriad Pro" w:cs="Tahoma"/>
          <w:bCs/>
          <w:color w:val="000000" w:themeColor="text1"/>
          <w:sz w:val="20"/>
          <w:szCs w:val="20"/>
          <w:lang w:eastAsia="en-US"/>
        </w:rPr>
        <w:t xml:space="preserve">Wykonawca, którego wynagrodzenie zostało zmienione, w terminie 30 dni od daty zawarcia z Zamawiającym zmiany umowy, zobowiązany jest do zmiany wynagrodzenia przysługującego podwykonawcy, z którym zawarł on umowę, w zakresie odpowiadającym zmianom cen materiałów </w:t>
      </w:r>
      <w:r w:rsidRPr="004D4E27">
        <w:rPr>
          <w:rFonts w:ascii="Myriad Pro" w:eastAsia="Calibri" w:hAnsi="Myriad Pro" w:cs="Tahoma"/>
          <w:bCs/>
          <w:color w:val="000000" w:themeColor="text1"/>
          <w:sz w:val="20"/>
          <w:szCs w:val="20"/>
          <w:lang w:eastAsia="en-US"/>
        </w:rPr>
        <w:lastRenderedPageBreak/>
        <w:t>lub kosztów dotyczących zobowiązania podwykonawcy, jeżeli spełnione są warunki określone w art. 439 ust. 5 ustawy Pzp.</w:t>
      </w:r>
    </w:p>
    <w:p w14:paraId="10FB5E0A" w14:textId="77777777" w:rsidR="00F313CF" w:rsidRPr="005F3BEC" w:rsidRDefault="00F313CF" w:rsidP="0022346C">
      <w:pPr>
        <w:jc w:val="center"/>
        <w:rPr>
          <w:rFonts w:ascii="Myriad Pro" w:hAnsi="Myriad Pro" w:cs="Arial"/>
          <w:b/>
          <w:bCs/>
          <w:snapToGrid w:val="0"/>
          <w:color w:val="FF0000"/>
          <w:sz w:val="20"/>
          <w:szCs w:val="20"/>
        </w:rPr>
      </w:pPr>
    </w:p>
    <w:p w14:paraId="52473EB2" w14:textId="5C658DFA" w:rsidR="00FD43A1" w:rsidRPr="004D4E27" w:rsidRDefault="00FD43A1" w:rsidP="0022346C">
      <w:pPr>
        <w:spacing w:before="120" w:after="120"/>
        <w:contextualSpacing/>
        <w:jc w:val="center"/>
        <w:rPr>
          <w:rFonts w:ascii="Myriad Pro" w:hAnsi="Myriad Pro" w:cs="Arial"/>
          <w:b/>
          <w:bCs/>
          <w:snapToGrid w:val="0"/>
          <w:color w:val="000000" w:themeColor="text1"/>
          <w:sz w:val="20"/>
          <w:szCs w:val="20"/>
        </w:rPr>
      </w:pPr>
      <w:r w:rsidRPr="004D4E27">
        <w:rPr>
          <w:rFonts w:ascii="Myriad Pro" w:hAnsi="Myriad Pro" w:cs="Arial"/>
          <w:b/>
          <w:bCs/>
          <w:snapToGrid w:val="0"/>
          <w:color w:val="000000" w:themeColor="text1"/>
          <w:sz w:val="20"/>
          <w:szCs w:val="20"/>
        </w:rPr>
        <w:t>§ 1</w:t>
      </w:r>
      <w:r w:rsidR="004D4E27" w:rsidRPr="004D4E27">
        <w:rPr>
          <w:rFonts w:ascii="Myriad Pro" w:hAnsi="Myriad Pro" w:cs="Arial"/>
          <w:b/>
          <w:bCs/>
          <w:snapToGrid w:val="0"/>
          <w:color w:val="000000" w:themeColor="text1"/>
          <w:sz w:val="20"/>
          <w:szCs w:val="20"/>
        </w:rPr>
        <w:t>5</w:t>
      </w:r>
      <w:r w:rsidR="004F5723" w:rsidRPr="004D4E27">
        <w:rPr>
          <w:rFonts w:ascii="Myriad Pro" w:hAnsi="Myriad Pro" w:cs="Arial"/>
          <w:b/>
          <w:bCs/>
          <w:snapToGrid w:val="0"/>
          <w:color w:val="000000" w:themeColor="text1"/>
          <w:sz w:val="20"/>
          <w:szCs w:val="20"/>
        </w:rPr>
        <w:t xml:space="preserve">  </w:t>
      </w:r>
      <w:r w:rsidR="006834DE" w:rsidRPr="004D4E27">
        <w:rPr>
          <w:rFonts w:ascii="Myriad Pro" w:hAnsi="Myriad Pro" w:cs="Tahoma"/>
          <w:b/>
          <w:bCs/>
          <w:color w:val="000000" w:themeColor="text1"/>
          <w:sz w:val="20"/>
          <w:szCs w:val="20"/>
        </w:rPr>
        <w:t>SIŁA WYŻSZA</w:t>
      </w:r>
    </w:p>
    <w:p w14:paraId="123D0324" w14:textId="77777777" w:rsidR="00FD43A1" w:rsidRPr="004D4E27" w:rsidRDefault="00FD43A1" w:rsidP="0022346C">
      <w:pPr>
        <w:numPr>
          <w:ilvl w:val="0"/>
          <w:numId w:val="23"/>
        </w:numPr>
        <w:tabs>
          <w:tab w:val="clear" w:pos="720"/>
          <w:tab w:val="num" w:pos="426"/>
        </w:tabs>
        <w:spacing w:before="120" w:after="120"/>
        <w:ind w:left="426" w:hanging="426"/>
        <w:contextualSpacing/>
        <w:jc w:val="both"/>
        <w:rPr>
          <w:rFonts w:ascii="Myriad Pro" w:eastAsia="Calibri" w:hAnsi="Myriad Pro" w:cs="Arial"/>
          <w:color w:val="000000" w:themeColor="text1"/>
          <w:sz w:val="20"/>
          <w:szCs w:val="20"/>
          <w:lang w:eastAsia="en-US"/>
        </w:rPr>
      </w:pPr>
      <w:r w:rsidRPr="004D4E27">
        <w:rPr>
          <w:rFonts w:ascii="Myriad Pro" w:eastAsia="Calibri" w:hAnsi="Myriad Pro" w:cs="Arial"/>
          <w:color w:val="000000" w:themeColor="text1"/>
          <w:sz w:val="20"/>
          <w:szCs w:val="20"/>
          <w:lang w:eastAsia="en-US"/>
        </w:rPr>
        <w:t>Wykonawca ponosi odpowiedzialność za wszelkie szkody spowodowane niewykonaniem lub nienależytym wykonaniem Umowy, z zastrzeżeniem postanowień poniższych.</w:t>
      </w:r>
    </w:p>
    <w:p w14:paraId="49AE32B3" w14:textId="77777777" w:rsidR="00FD43A1" w:rsidRPr="004D4E27" w:rsidRDefault="00FD43A1" w:rsidP="0022346C">
      <w:pPr>
        <w:numPr>
          <w:ilvl w:val="0"/>
          <w:numId w:val="23"/>
        </w:numPr>
        <w:tabs>
          <w:tab w:val="clear" w:pos="720"/>
          <w:tab w:val="num" w:pos="426"/>
        </w:tabs>
        <w:spacing w:before="120" w:after="120"/>
        <w:ind w:left="426" w:hanging="426"/>
        <w:contextualSpacing/>
        <w:jc w:val="both"/>
        <w:rPr>
          <w:rFonts w:ascii="Myriad Pro" w:eastAsia="Calibri" w:hAnsi="Myriad Pro" w:cs="Arial"/>
          <w:color w:val="000000" w:themeColor="text1"/>
          <w:sz w:val="20"/>
          <w:szCs w:val="20"/>
          <w:lang w:eastAsia="en-US"/>
        </w:rPr>
      </w:pPr>
      <w:r w:rsidRPr="004D4E27">
        <w:rPr>
          <w:rFonts w:ascii="Myriad Pro" w:eastAsia="Calibri" w:hAnsi="Myriad Pro" w:cs="Arial"/>
          <w:color w:val="000000" w:themeColor="text1"/>
          <w:sz w:val="20"/>
          <w:szCs w:val="20"/>
          <w:lang w:eastAsia="en-US"/>
        </w:rPr>
        <w:t>Żadna ze Stron nie odpowiada za naruszenie postanowień niniejszej Umowy spowodowane działaniem Siły wyższej, przez którą rozumie się zdarzenia i okoliczności znajdujące się poza kontrolą Stron, których Strona nie mogła przewidzieć i którym nie mogła zapobiec, a które uniemożliwiają wykonanie zobowiązań umownych. W szczególności za Siłę wyższą uważa się:</w:t>
      </w:r>
    </w:p>
    <w:p w14:paraId="3ADBE6D4" w14:textId="77777777" w:rsidR="00FD43A1" w:rsidRPr="004D4E27" w:rsidRDefault="00FD43A1" w:rsidP="0022346C">
      <w:pPr>
        <w:numPr>
          <w:ilvl w:val="1"/>
          <w:numId w:val="23"/>
        </w:numPr>
        <w:tabs>
          <w:tab w:val="clear" w:pos="1080"/>
          <w:tab w:val="num" w:pos="426"/>
          <w:tab w:val="num" w:pos="851"/>
        </w:tabs>
        <w:spacing w:before="120" w:after="120"/>
        <w:ind w:left="851" w:hanging="425"/>
        <w:contextualSpacing/>
        <w:jc w:val="both"/>
        <w:rPr>
          <w:rFonts w:ascii="Myriad Pro" w:eastAsia="Calibri" w:hAnsi="Myriad Pro" w:cs="Arial"/>
          <w:color w:val="000000" w:themeColor="text1"/>
          <w:sz w:val="20"/>
          <w:szCs w:val="20"/>
          <w:lang w:eastAsia="en-US"/>
        </w:rPr>
      </w:pPr>
      <w:r w:rsidRPr="004D4E27">
        <w:rPr>
          <w:rFonts w:ascii="Myriad Pro" w:eastAsia="Calibri" w:hAnsi="Myriad Pro" w:cs="Arial"/>
          <w:color w:val="000000" w:themeColor="text1"/>
          <w:sz w:val="20"/>
          <w:szCs w:val="20"/>
          <w:lang w:eastAsia="en-US"/>
        </w:rPr>
        <w:t>trzęsienie ziemi, powodzie, sztormy, huragany, pożary, uderzenia pioruna, stan zagrożenia epidemicznego, stan epidemii albo w razie niebezpieczeństwa szerzenia się zakażenia lub choroby zakaźnej, które może stanowić zagrożenie dla zdrowia publicznego, innych klęsk żywiołowych,</w:t>
      </w:r>
    </w:p>
    <w:p w14:paraId="213318C7" w14:textId="77777777" w:rsidR="00FD43A1" w:rsidRPr="004D4E27" w:rsidRDefault="00FD43A1" w:rsidP="0022346C">
      <w:pPr>
        <w:numPr>
          <w:ilvl w:val="1"/>
          <w:numId w:val="23"/>
        </w:numPr>
        <w:tabs>
          <w:tab w:val="clear" w:pos="1080"/>
          <w:tab w:val="num" w:pos="426"/>
          <w:tab w:val="num" w:pos="851"/>
        </w:tabs>
        <w:spacing w:before="120" w:after="120"/>
        <w:ind w:left="851" w:hanging="425"/>
        <w:contextualSpacing/>
        <w:jc w:val="both"/>
        <w:rPr>
          <w:rFonts w:ascii="Myriad Pro" w:eastAsia="Calibri" w:hAnsi="Myriad Pro" w:cs="Arial"/>
          <w:color w:val="000000" w:themeColor="text1"/>
          <w:sz w:val="20"/>
          <w:szCs w:val="20"/>
          <w:lang w:eastAsia="en-US"/>
        </w:rPr>
      </w:pPr>
      <w:r w:rsidRPr="004D4E27">
        <w:rPr>
          <w:rFonts w:ascii="Myriad Pro" w:eastAsia="Calibri" w:hAnsi="Myriad Pro" w:cs="Arial"/>
          <w:color w:val="000000" w:themeColor="text1"/>
          <w:sz w:val="20"/>
          <w:szCs w:val="20"/>
          <w:lang w:eastAsia="en-US"/>
        </w:rPr>
        <w:t>wojny, zamieszki, rewolty, akty sabotażu i terroryzmu, strajki, lokauty;</w:t>
      </w:r>
    </w:p>
    <w:p w14:paraId="404A41E4" w14:textId="77777777" w:rsidR="00FD43A1" w:rsidRPr="004D4E27" w:rsidRDefault="00FD43A1" w:rsidP="0022346C">
      <w:pPr>
        <w:numPr>
          <w:ilvl w:val="1"/>
          <w:numId w:val="23"/>
        </w:numPr>
        <w:tabs>
          <w:tab w:val="clear" w:pos="1080"/>
          <w:tab w:val="num" w:pos="426"/>
          <w:tab w:val="num" w:pos="851"/>
        </w:tabs>
        <w:spacing w:before="120" w:after="120"/>
        <w:ind w:left="851" w:hanging="425"/>
        <w:contextualSpacing/>
        <w:jc w:val="both"/>
        <w:rPr>
          <w:rFonts w:ascii="Myriad Pro" w:eastAsia="Calibri" w:hAnsi="Myriad Pro" w:cs="Arial"/>
          <w:color w:val="000000" w:themeColor="text1"/>
          <w:sz w:val="20"/>
          <w:szCs w:val="20"/>
          <w:lang w:eastAsia="en-US"/>
        </w:rPr>
      </w:pPr>
      <w:r w:rsidRPr="004D4E27">
        <w:rPr>
          <w:rFonts w:ascii="Myriad Pro" w:eastAsia="Calibri" w:hAnsi="Myriad Pro" w:cs="Arial"/>
          <w:color w:val="000000" w:themeColor="text1"/>
          <w:sz w:val="20"/>
          <w:szCs w:val="20"/>
          <w:lang w:eastAsia="en-US"/>
        </w:rPr>
        <w:t>i inne powszechnie obowiązujące akty władzy państwowej.</w:t>
      </w:r>
    </w:p>
    <w:p w14:paraId="7BCE991F" w14:textId="77777777" w:rsidR="00FD43A1" w:rsidRPr="004D4E27" w:rsidRDefault="00FD43A1" w:rsidP="0022346C">
      <w:pPr>
        <w:numPr>
          <w:ilvl w:val="0"/>
          <w:numId w:val="23"/>
        </w:numPr>
        <w:tabs>
          <w:tab w:val="clear" w:pos="720"/>
          <w:tab w:val="num" w:pos="426"/>
        </w:tabs>
        <w:spacing w:before="120" w:after="120"/>
        <w:ind w:left="426" w:hanging="426"/>
        <w:contextualSpacing/>
        <w:jc w:val="both"/>
        <w:rPr>
          <w:rFonts w:ascii="Myriad Pro" w:eastAsia="Calibri" w:hAnsi="Myriad Pro" w:cs="Arial"/>
          <w:color w:val="000000" w:themeColor="text1"/>
          <w:sz w:val="20"/>
          <w:szCs w:val="20"/>
          <w:lang w:eastAsia="en-US"/>
        </w:rPr>
      </w:pPr>
      <w:r w:rsidRPr="004D4E27">
        <w:rPr>
          <w:rFonts w:ascii="Myriad Pro" w:eastAsia="Calibri" w:hAnsi="Myriad Pro" w:cs="Arial"/>
          <w:color w:val="000000" w:themeColor="text1"/>
          <w:sz w:val="20"/>
          <w:szCs w:val="20"/>
          <w:lang w:eastAsia="en-US"/>
        </w:rPr>
        <w:t>Strona, która dokonała zawiadomienia o zaistnieniu działania siły wyższej, jest zobowiązana do kontynuowania wykonywania swoich zobowiązań wynikających z Umowy, w takim zakresie, w jakim jest to możliwe, jak również jest zobowiązana do podjęcia wszelkich działań zmierzających do wykonania przedmiotu umowy, w szczególności poszukiwania racjonalnych środków alternatywnych dla prawidłowego wykonania umowy, których nie wstrzymuje działanie siły wyższej. Okoliczności te powinny zostać udokumentowane, w szczególności Strona może żądać przedstawienia wyjaśnień od drugiej Strony.</w:t>
      </w:r>
    </w:p>
    <w:p w14:paraId="3FD53D89" w14:textId="77777777" w:rsidR="00FD43A1" w:rsidRPr="004D4E27" w:rsidRDefault="00FD43A1" w:rsidP="0022346C">
      <w:pPr>
        <w:numPr>
          <w:ilvl w:val="0"/>
          <w:numId w:val="23"/>
        </w:numPr>
        <w:tabs>
          <w:tab w:val="clear" w:pos="720"/>
          <w:tab w:val="num" w:pos="426"/>
        </w:tabs>
        <w:spacing w:before="120" w:after="120"/>
        <w:ind w:left="426" w:hanging="426"/>
        <w:contextualSpacing/>
        <w:jc w:val="both"/>
        <w:rPr>
          <w:rFonts w:ascii="Myriad Pro" w:eastAsia="Calibri" w:hAnsi="Myriad Pro" w:cs="Arial"/>
          <w:color w:val="000000" w:themeColor="text1"/>
          <w:sz w:val="20"/>
          <w:szCs w:val="20"/>
          <w:lang w:eastAsia="en-US"/>
        </w:rPr>
      </w:pPr>
      <w:r w:rsidRPr="004D4E27">
        <w:rPr>
          <w:rFonts w:ascii="Myriad Pro" w:eastAsia="Calibri" w:hAnsi="Myriad Pro" w:cs="Arial"/>
          <w:color w:val="000000" w:themeColor="text1"/>
          <w:sz w:val="20"/>
          <w:szCs w:val="20"/>
          <w:lang w:eastAsia="en-US"/>
        </w:rPr>
        <w:t xml:space="preserve">W przypadku zaistnienia Siły Wyższej, Strona, której taka okoliczność uniemożliwia lub utrudnia prawidłowe wywiązanie się z zobowiązań określonych Umową, niezwłocznie nie później jednak niż w ciągu 2 dni kalendarzowych, powiadomi drugą Stronę o takich okolicznościach i ich przyczynie, rodzaju zdarzenia, jego skutkach na wypełnianie zobowiązań wynikających z Umowy, zakresie asortymentu, którego dotyczy, i środkach przedsięwziętych, aby te konsekwencje złagodzić. Okoliczności te powinny zostać udokumentowane, w szczególności druga Strona może żądać przedstawienia zaświadczeń właściwej władzy. </w:t>
      </w:r>
    </w:p>
    <w:p w14:paraId="72A69399" w14:textId="77777777" w:rsidR="00FD43A1" w:rsidRPr="004D4E27" w:rsidRDefault="00FD43A1" w:rsidP="0022346C">
      <w:pPr>
        <w:numPr>
          <w:ilvl w:val="0"/>
          <w:numId w:val="23"/>
        </w:numPr>
        <w:tabs>
          <w:tab w:val="clear" w:pos="720"/>
          <w:tab w:val="num" w:pos="426"/>
        </w:tabs>
        <w:spacing w:before="120" w:after="120"/>
        <w:ind w:left="426" w:hanging="426"/>
        <w:contextualSpacing/>
        <w:jc w:val="both"/>
        <w:rPr>
          <w:rFonts w:ascii="Myriad Pro" w:eastAsia="Calibri" w:hAnsi="Myriad Pro" w:cs="Arial"/>
          <w:color w:val="000000" w:themeColor="text1"/>
          <w:sz w:val="20"/>
          <w:szCs w:val="20"/>
          <w:lang w:eastAsia="en-US"/>
        </w:rPr>
      </w:pPr>
      <w:r w:rsidRPr="004D4E27">
        <w:rPr>
          <w:rFonts w:ascii="Myriad Pro" w:eastAsia="Calibri" w:hAnsi="Myriad Pro" w:cs="Arial"/>
          <w:color w:val="000000" w:themeColor="text1"/>
          <w:sz w:val="20"/>
          <w:szCs w:val="20"/>
          <w:lang w:eastAsia="en-US"/>
        </w:rPr>
        <w:t>W przypadku wystąpienia okoliczności związanych z działaniem siły wyższej uniemożliwiających wywiązanie się z zobowiązań którejkolwiek ze stron, okres zobowiązań wynikający z Umowy zostanie przedłużony o czas trwania siły wyższej.</w:t>
      </w:r>
    </w:p>
    <w:p w14:paraId="7B7944D2" w14:textId="77777777" w:rsidR="00FD43A1" w:rsidRPr="004D4E27" w:rsidRDefault="00FD43A1" w:rsidP="0022346C">
      <w:pPr>
        <w:numPr>
          <w:ilvl w:val="0"/>
          <w:numId w:val="23"/>
        </w:numPr>
        <w:tabs>
          <w:tab w:val="clear" w:pos="720"/>
          <w:tab w:val="num" w:pos="426"/>
        </w:tabs>
        <w:spacing w:before="120" w:after="120"/>
        <w:ind w:left="426" w:hanging="426"/>
        <w:contextualSpacing/>
        <w:jc w:val="both"/>
        <w:rPr>
          <w:rFonts w:ascii="Myriad Pro" w:eastAsia="Calibri" w:hAnsi="Myriad Pro" w:cs="Arial"/>
          <w:color w:val="000000" w:themeColor="text1"/>
          <w:sz w:val="20"/>
          <w:szCs w:val="20"/>
          <w:lang w:eastAsia="en-US"/>
        </w:rPr>
      </w:pPr>
      <w:r w:rsidRPr="004D4E27">
        <w:rPr>
          <w:rFonts w:ascii="Myriad Pro" w:eastAsia="Calibri" w:hAnsi="Myriad Pro" w:cs="Arial"/>
          <w:color w:val="000000" w:themeColor="text1"/>
          <w:sz w:val="20"/>
          <w:szCs w:val="20"/>
          <w:lang w:eastAsia="en-US"/>
        </w:rPr>
        <w:t xml:space="preserve">Jeżeli Siła Wyższa, będzie trwała nieprzerwanie przez okres </w:t>
      </w:r>
      <w:r w:rsidRPr="004D4E27">
        <w:rPr>
          <w:rFonts w:ascii="Myriad Pro" w:eastAsia="Calibri" w:hAnsi="Myriad Pro" w:cs="Arial"/>
          <w:b/>
          <w:bCs/>
          <w:color w:val="000000" w:themeColor="text1"/>
          <w:sz w:val="20"/>
          <w:szCs w:val="20"/>
          <w:lang w:eastAsia="en-US"/>
        </w:rPr>
        <w:t>30 dni</w:t>
      </w:r>
      <w:r w:rsidRPr="004D4E27">
        <w:rPr>
          <w:rFonts w:ascii="Myriad Pro" w:eastAsia="Calibri" w:hAnsi="Myriad Pro" w:cs="Arial"/>
          <w:color w:val="000000" w:themeColor="text1"/>
          <w:sz w:val="20"/>
          <w:szCs w:val="20"/>
          <w:lang w:eastAsia="en-US"/>
        </w:rPr>
        <w:t xml:space="preserve"> lub </w:t>
      </w:r>
      <w:r w:rsidRPr="004D4E27">
        <w:rPr>
          <w:rFonts w:ascii="Myriad Pro" w:eastAsia="Calibri" w:hAnsi="Myriad Pro" w:cs="Arial"/>
          <w:b/>
          <w:bCs/>
          <w:color w:val="000000" w:themeColor="text1"/>
          <w:sz w:val="20"/>
          <w:szCs w:val="20"/>
          <w:lang w:eastAsia="en-US"/>
        </w:rPr>
        <w:t>dłużej</w:t>
      </w:r>
      <w:r w:rsidRPr="004D4E27">
        <w:rPr>
          <w:rFonts w:ascii="Myriad Pro" w:eastAsia="Calibri" w:hAnsi="Myriad Pro" w:cs="Arial"/>
          <w:color w:val="000000" w:themeColor="text1"/>
          <w:sz w:val="20"/>
          <w:szCs w:val="20"/>
          <w:lang w:eastAsia="en-US"/>
        </w:rPr>
        <w:t>, Strony mogą w drodze wzajemnego uzgodnienia rozwiązać Umowę bez nakładania na żadną ze Stron dalszych zobowiązań oprócz płatności należnych z tytułu prawidłowo wykonanych usług.</w:t>
      </w:r>
    </w:p>
    <w:p w14:paraId="76523062" w14:textId="77777777" w:rsidR="00FD43A1" w:rsidRPr="004D4E27" w:rsidRDefault="00FD43A1" w:rsidP="0022346C">
      <w:pPr>
        <w:spacing w:before="120" w:after="120"/>
        <w:contextualSpacing/>
        <w:jc w:val="center"/>
        <w:rPr>
          <w:rFonts w:ascii="Myriad Pro" w:hAnsi="Myriad Pro" w:cs="Arial"/>
          <w:b/>
          <w:bCs/>
          <w:snapToGrid w:val="0"/>
          <w:color w:val="000000" w:themeColor="text1"/>
          <w:sz w:val="20"/>
          <w:szCs w:val="20"/>
        </w:rPr>
      </w:pPr>
    </w:p>
    <w:p w14:paraId="05D3120A" w14:textId="2C86858B" w:rsidR="004F5723" w:rsidRPr="004D4E27" w:rsidRDefault="00FD43A1" w:rsidP="0022346C">
      <w:pPr>
        <w:spacing w:before="120" w:after="120"/>
        <w:contextualSpacing/>
        <w:jc w:val="center"/>
        <w:rPr>
          <w:rFonts w:ascii="Myriad Pro" w:hAnsi="Myriad Pro"/>
          <w:b/>
          <w:color w:val="000000" w:themeColor="text1"/>
          <w:sz w:val="20"/>
          <w:szCs w:val="20"/>
        </w:rPr>
      </w:pPr>
      <w:r w:rsidRPr="004D4E27">
        <w:rPr>
          <w:rFonts w:ascii="Myriad Pro" w:hAnsi="Myriad Pro" w:cs="Arial"/>
          <w:b/>
          <w:bCs/>
          <w:snapToGrid w:val="0"/>
          <w:color w:val="000000" w:themeColor="text1"/>
          <w:sz w:val="20"/>
          <w:szCs w:val="20"/>
        </w:rPr>
        <w:t>§ 1</w:t>
      </w:r>
      <w:r w:rsidR="004D4E27" w:rsidRPr="004D4E27">
        <w:rPr>
          <w:rFonts w:ascii="Myriad Pro" w:hAnsi="Myriad Pro" w:cs="Arial"/>
          <w:b/>
          <w:bCs/>
          <w:snapToGrid w:val="0"/>
          <w:color w:val="000000" w:themeColor="text1"/>
          <w:sz w:val="20"/>
          <w:szCs w:val="20"/>
        </w:rPr>
        <w:t>6</w:t>
      </w:r>
      <w:r w:rsidR="004F5723" w:rsidRPr="004D4E27">
        <w:rPr>
          <w:rFonts w:ascii="Myriad Pro" w:hAnsi="Myriad Pro" w:cs="Arial"/>
          <w:b/>
          <w:bCs/>
          <w:snapToGrid w:val="0"/>
          <w:color w:val="000000" w:themeColor="text1"/>
          <w:sz w:val="20"/>
          <w:szCs w:val="20"/>
        </w:rPr>
        <w:t xml:space="preserve">  </w:t>
      </w:r>
      <w:r w:rsidR="006834DE" w:rsidRPr="004D4E27">
        <w:rPr>
          <w:rFonts w:ascii="Myriad Pro" w:hAnsi="Myriad Pro"/>
          <w:b/>
          <w:color w:val="000000" w:themeColor="text1"/>
          <w:sz w:val="20"/>
          <w:szCs w:val="20"/>
        </w:rPr>
        <w:t>WSPÓŁDZIAŁANIE STRON</w:t>
      </w:r>
    </w:p>
    <w:p w14:paraId="062E1E5F" w14:textId="77777777" w:rsidR="00FD43A1" w:rsidRPr="004D4E27" w:rsidRDefault="00FD43A1" w:rsidP="0022346C">
      <w:pPr>
        <w:numPr>
          <w:ilvl w:val="0"/>
          <w:numId w:val="26"/>
        </w:numPr>
        <w:spacing w:before="120" w:after="120"/>
        <w:ind w:left="426" w:hanging="426"/>
        <w:contextualSpacing/>
        <w:jc w:val="both"/>
        <w:rPr>
          <w:rFonts w:ascii="Myriad Pro" w:hAnsi="Myriad Pro" w:cs="Arial"/>
          <w:snapToGrid w:val="0"/>
          <w:color w:val="000000" w:themeColor="text1"/>
          <w:sz w:val="20"/>
          <w:szCs w:val="20"/>
        </w:rPr>
      </w:pPr>
      <w:r w:rsidRPr="004D4E27">
        <w:rPr>
          <w:rFonts w:ascii="Myriad Pro" w:hAnsi="Myriad Pro" w:cs="Arial"/>
          <w:snapToGrid w:val="0"/>
          <w:color w:val="000000" w:themeColor="text1"/>
          <w:sz w:val="20"/>
          <w:szCs w:val="20"/>
        </w:rPr>
        <w:t>Zamawiający i Wykonawca zobowiązani są współdziałać przy wykonaniu umowy w celu należytej realizacji przedmiotu zamówienia.</w:t>
      </w:r>
    </w:p>
    <w:p w14:paraId="324FCCFF" w14:textId="77777777" w:rsidR="00FD43A1" w:rsidRPr="004D4E27" w:rsidRDefault="00FD43A1" w:rsidP="0022346C">
      <w:pPr>
        <w:numPr>
          <w:ilvl w:val="0"/>
          <w:numId w:val="26"/>
        </w:numPr>
        <w:spacing w:before="120" w:after="120"/>
        <w:ind w:left="426" w:hanging="426"/>
        <w:contextualSpacing/>
        <w:jc w:val="both"/>
        <w:rPr>
          <w:rFonts w:ascii="Myriad Pro" w:hAnsi="Myriad Pro" w:cs="Arial"/>
          <w:snapToGrid w:val="0"/>
          <w:color w:val="000000" w:themeColor="text1"/>
          <w:sz w:val="20"/>
          <w:szCs w:val="20"/>
        </w:rPr>
      </w:pPr>
      <w:r w:rsidRPr="004D4E27">
        <w:rPr>
          <w:rFonts w:ascii="Myriad Pro" w:hAnsi="Myriad Pro" w:cs="Arial"/>
          <w:snapToGrid w:val="0"/>
          <w:color w:val="000000" w:themeColor="text1"/>
          <w:sz w:val="20"/>
          <w:szCs w:val="20"/>
        </w:rPr>
        <w:t>W toku realizacji Umowy, Strony zobowiązane są na bieżąco informować się wzajemnie o wszelkich znanych im zagrożeniach, trudnościach, czy przeszkodach związanych z wykonywaniem Umowy, w tym także znanych Wykonawcy, które mają wpływ na jakość, termin wykonania bądź zakres Umowy. Informacje te powinny być przekazywane na piśmie wskazanym w Umowie osobom wyznaczonym przez Strony.</w:t>
      </w:r>
    </w:p>
    <w:p w14:paraId="3A782C1A" w14:textId="77777777" w:rsidR="00FD43A1" w:rsidRPr="004D4E27" w:rsidRDefault="00FD43A1" w:rsidP="0022346C">
      <w:pPr>
        <w:numPr>
          <w:ilvl w:val="0"/>
          <w:numId w:val="26"/>
        </w:numPr>
        <w:spacing w:before="120" w:after="120"/>
        <w:ind w:left="426" w:hanging="426"/>
        <w:contextualSpacing/>
        <w:jc w:val="both"/>
        <w:rPr>
          <w:rFonts w:ascii="Myriad Pro" w:hAnsi="Myriad Pro" w:cs="Arial"/>
          <w:snapToGrid w:val="0"/>
          <w:color w:val="000000" w:themeColor="text1"/>
          <w:sz w:val="20"/>
          <w:szCs w:val="20"/>
        </w:rPr>
      </w:pPr>
      <w:r w:rsidRPr="004D4E27">
        <w:rPr>
          <w:rFonts w:ascii="Myriad Pro" w:hAnsi="Myriad Pro" w:cs="Arial"/>
          <w:snapToGrid w:val="0"/>
          <w:color w:val="000000" w:themeColor="text1"/>
          <w:sz w:val="20"/>
          <w:szCs w:val="20"/>
        </w:rPr>
        <w:t>Zamawiający zobowiązuje się do udzielania Wykonawcy informacji oraz danych niezbędnych do realizacji Umowy.</w:t>
      </w:r>
    </w:p>
    <w:p w14:paraId="2F40B6A4" w14:textId="77777777" w:rsidR="00FD43A1" w:rsidRPr="004D4E27" w:rsidRDefault="00FD43A1" w:rsidP="0022346C">
      <w:pPr>
        <w:numPr>
          <w:ilvl w:val="0"/>
          <w:numId w:val="26"/>
        </w:numPr>
        <w:spacing w:before="120" w:after="120"/>
        <w:ind w:left="426" w:hanging="426"/>
        <w:contextualSpacing/>
        <w:jc w:val="both"/>
        <w:rPr>
          <w:rFonts w:ascii="Myriad Pro" w:hAnsi="Myriad Pro" w:cs="Arial"/>
          <w:snapToGrid w:val="0"/>
          <w:color w:val="000000" w:themeColor="text1"/>
          <w:sz w:val="20"/>
          <w:szCs w:val="20"/>
        </w:rPr>
      </w:pPr>
      <w:r w:rsidRPr="004D4E27">
        <w:rPr>
          <w:rFonts w:ascii="Myriad Pro" w:hAnsi="Myriad Pro" w:cs="Arial"/>
          <w:snapToGrid w:val="0"/>
          <w:color w:val="000000" w:themeColor="text1"/>
          <w:sz w:val="20"/>
          <w:szCs w:val="20"/>
        </w:rPr>
        <w:t>Wykonawca ponosi pełną odpowiedzialność za prawidłową organizację wykonywania obowiązków wynikających z niniejszej Umowy.</w:t>
      </w:r>
    </w:p>
    <w:p w14:paraId="60AB7935" w14:textId="77777777" w:rsidR="00FD43A1" w:rsidRPr="004D4E27" w:rsidRDefault="00FD43A1" w:rsidP="0022346C">
      <w:pPr>
        <w:numPr>
          <w:ilvl w:val="0"/>
          <w:numId w:val="26"/>
        </w:numPr>
        <w:spacing w:before="120" w:after="120"/>
        <w:ind w:left="426" w:hanging="426"/>
        <w:contextualSpacing/>
        <w:jc w:val="both"/>
        <w:rPr>
          <w:rFonts w:ascii="Myriad Pro" w:hAnsi="Myriad Pro" w:cs="Arial"/>
          <w:snapToGrid w:val="0"/>
          <w:color w:val="000000" w:themeColor="text1"/>
          <w:sz w:val="20"/>
          <w:szCs w:val="20"/>
        </w:rPr>
      </w:pPr>
      <w:r w:rsidRPr="004D4E27">
        <w:rPr>
          <w:rFonts w:ascii="Myriad Pro" w:hAnsi="Myriad Pro" w:cs="Arial"/>
          <w:snapToGrid w:val="0"/>
          <w:color w:val="000000" w:themeColor="text1"/>
          <w:sz w:val="20"/>
          <w:szCs w:val="20"/>
        </w:rPr>
        <w:t xml:space="preserve">Wykonawca zobowiązuje się do informowania Zamawiającego o wszelkich okolicznościach, które mogłyby mieć niekorzystny wpływ na terminowość lub jakość wykonania przedmiotu Umowy. </w:t>
      </w:r>
    </w:p>
    <w:p w14:paraId="2D55D8F8" w14:textId="77777777" w:rsidR="00FD43A1" w:rsidRPr="004D4E27" w:rsidRDefault="00FD43A1" w:rsidP="0022346C">
      <w:pPr>
        <w:numPr>
          <w:ilvl w:val="0"/>
          <w:numId w:val="26"/>
        </w:numPr>
        <w:spacing w:before="120" w:after="120"/>
        <w:ind w:left="426" w:hanging="426"/>
        <w:contextualSpacing/>
        <w:jc w:val="both"/>
        <w:rPr>
          <w:rFonts w:ascii="Myriad Pro" w:hAnsi="Myriad Pro" w:cs="Arial"/>
          <w:snapToGrid w:val="0"/>
          <w:color w:val="000000" w:themeColor="text1"/>
          <w:sz w:val="20"/>
          <w:szCs w:val="20"/>
        </w:rPr>
      </w:pPr>
      <w:r w:rsidRPr="004D4E27">
        <w:rPr>
          <w:rFonts w:ascii="Myriad Pro" w:hAnsi="Myriad Pro" w:cs="Arial"/>
          <w:snapToGrid w:val="0"/>
          <w:color w:val="000000" w:themeColor="text1"/>
          <w:sz w:val="20"/>
          <w:szCs w:val="20"/>
        </w:rPr>
        <w:lastRenderedPageBreak/>
        <w:t>Wykonawca zobowiązuje się składać Zamawiającemu wyjaśnienia oraz przekazywać wszelkie informacje i dokumenty związane z wykonywaniem niniejszej Umowy na każde żądanie Zamawiającego.</w:t>
      </w:r>
    </w:p>
    <w:p w14:paraId="51717F74" w14:textId="77777777" w:rsidR="00FD43A1" w:rsidRPr="005F3BEC" w:rsidRDefault="00FD43A1" w:rsidP="0022346C">
      <w:pPr>
        <w:spacing w:before="120" w:after="120"/>
        <w:contextualSpacing/>
        <w:rPr>
          <w:rFonts w:ascii="Myriad Pro" w:hAnsi="Myriad Pro" w:cs="Arial"/>
          <w:b/>
          <w:bCs/>
          <w:color w:val="FF0000"/>
          <w:sz w:val="20"/>
          <w:szCs w:val="20"/>
        </w:rPr>
      </w:pPr>
    </w:p>
    <w:p w14:paraId="10BF5BC8" w14:textId="7C54DD2D" w:rsidR="00FD43A1" w:rsidRPr="004D4E27" w:rsidRDefault="00FD43A1" w:rsidP="0022346C">
      <w:pPr>
        <w:spacing w:before="120" w:after="120"/>
        <w:contextualSpacing/>
        <w:jc w:val="center"/>
        <w:rPr>
          <w:rFonts w:ascii="Myriad Pro" w:hAnsi="Myriad Pro" w:cs="Arial"/>
          <w:b/>
          <w:bCs/>
          <w:snapToGrid w:val="0"/>
          <w:color w:val="000000" w:themeColor="text1"/>
          <w:sz w:val="20"/>
          <w:szCs w:val="20"/>
        </w:rPr>
      </w:pPr>
      <w:r w:rsidRPr="004D4E27">
        <w:rPr>
          <w:rFonts w:ascii="Myriad Pro" w:hAnsi="Myriad Pro" w:cs="Arial"/>
          <w:b/>
          <w:bCs/>
          <w:snapToGrid w:val="0"/>
          <w:color w:val="000000" w:themeColor="text1"/>
          <w:sz w:val="20"/>
          <w:szCs w:val="20"/>
        </w:rPr>
        <w:t xml:space="preserve">§ </w:t>
      </w:r>
      <w:r w:rsidR="004D4E27" w:rsidRPr="004D4E27">
        <w:rPr>
          <w:rFonts w:ascii="Myriad Pro" w:hAnsi="Myriad Pro" w:cs="Arial"/>
          <w:b/>
          <w:bCs/>
          <w:snapToGrid w:val="0"/>
          <w:color w:val="000000" w:themeColor="text1"/>
          <w:sz w:val="20"/>
          <w:szCs w:val="20"/>
        </w:rPr>
        <w:t>19</w:t>
      </w:r>
      <w:r w:rsidR="006834DE" w:rsidRPr="004D4E27">
        <w:rPr>
          <w:rFonts w:ascii="Myriad Pro" w:hAnsi="Myriad Pro" w:cs="Arial"/>
          <w:b/>
          <w:bCs/>
          <w:snapToGrid w:val="0"/>
          <w:color w:val="000000" w:themeColor="text1"/>
          <w:sz w:val="20"/>
          <w:szCs w:val="20"/>
        </w:rPr>
        <w:t xml:space="preserve"> ODSTĄPIENIE OD UMOWY</w:t>
      </w:r>
    </w:p>
    <w:p w14:paraId="1FA1E35F" w14:textId="54C4AFB8" w:rsidR="00FD43A1" w:rsidRPr="004D4E27" w:rsidRDefault="00FD43A1" w:rsidP="0022346C">
      <w:pPr>
        <w:numPr>
          <w:ilvl w:val="0"/>
          <w:numId w:val="24"/>
        </w:numPr>
        <w:tabs>
          <w:tab w:val="clear" w:pos="720"/>
          <w:tab w:val="num" w:pos="426"/>
        </w:tabs>
        <w:spacing w:before="120" w:after="120"/>
        <w:ind w:left="426" w:hanging="426"/>
        <w:contextualSpacing/>
        <w:jc w:val="both"/>
        <w:rPr>
          <w:rFonts w:ascii="Myriad Pro" w:hAnsi="Myriad Pro" w:cs="Arial"/>
          <w:snapToGrid w:val="0"/>
          <w:color w:val="000000" w:themeColor="text1"/>
          <w:sz w:val="20"/>
          <w:szCs w:val="20"/>
        </w:rPr>
      </w:pPr>
      <w:r w:rsidRPr="004D4E27">
        <w:rPr>
          <w:rFonts w:ascii="Myriad Pro" w:hAnsi="Myriad Pro" w:cs="Arial"/>
          <w:snapToGrid w:val="0"/>
          <w:color w:val="000000" w:themeColor="text1"/>
          <w:sz w:val="20"/>
          <w:szCs w:val="20"/>
        </w:rPr>
        <w:t xml:space="preserve">W razie zaistnienia istotnej zmiany okoliczności powodującej, że wykonanie umowy nie leży </w:t>
      </w:r>
      <w:r w:rsidR="00FB72FD">
        <w:rPr>
          <w:rFonts w:ascii="Myriad Pro" w:hAnsi="Myriad Pro" w:cs="Arial"/>
          <w:snapToGrid w:val="0"/>
          <w:color w:val="000000" w:themeColor="text1"/>
          <w:sz w:val="20"/>
          <w:szCs w:val="20"/>
        </w:rPr>
        <w:br/>
      </w:r>
      <w:r w:rsidRPr="004D4E27">
        <w:rPr>
          <w:rFonts w:ascii="Myriad Pro" w:hAnsi="Myriad Pro" w:cs="Arial"/>
          <w:snapToGrid w:val="0"/>
          <w:color w:val="000000" w:themeColor="text1"/>
          <w:sz w:val="20"/>
          <w:szCs w:val="20"/>
        </w:rPr>
        <w:t>w interesie publicznym, czego nie można było przewidzieć w chwili zawarcia umowy, Zamawiający może odstąpić od umowy w terminie 30 dni od powzięcia wiadomości o tych okolicznościach.</w:t>
      </w:r>
    </w:p>
    <w:p w14:paraId="209C7D51" w14:textId="77777777" w:rsidR="00FD43A1" w:rsidRPr="004D4E27" w:rsidRDefault="00FD43A1" w:rsidP="0022346C">
      <w:pPr>
        <w:numPr>
          <w:ilvl w:val="0"/>
          <w:numId w:val="24"/>
        </w:numPr>
        <w:tabs>
          <w:tab w:val="clear" w:pos="720"/>
          <w:tab w:val="num" w:pos="426"/>
        </w:tabs>
        <w:spacing w:before="120" w:after="120"/>
        <w:ind w:left="426" w:hanging="426"/>
        <w:contextualSpacing/>
        <w:jc w:val="both"/>
        <w:rPr>
          <w:rFonts w:ascii="Myriad Pro" w:hAnsi="Myriad Pro"/>
          <w:color w:val="000000" w:themeColor="text1"/>
          <w:sz w:val="20"/>
          <w:szCs w:val="20"/>
        </w:rPr>
      </w:pPr>
      <w:r w:rsidRPr="004D4E27">
        <w:rPr>
          <w:rFonts w:ascii="Myriad Pro" w:hAnsi="Myriad Pro"/>
          <w:color w:val="000000" w:themeColor="text1"/>
          <w:sz w:val="20"/>
          <w:szCs w:val="20"/>
        </w:rPr>
        <w:t xml:space="preserve">Ponadto Zamawiający może odstąpić od Umowy, w całości lub w części, w terminie 30 dni od powzięcia informacji o następujących okolicznościach: </w:t>
      </w:r>
    </w:p>
    <w:p w14:paraId="2E80630B" w14:textId="77777777" w:rsidR="00FD43A1" w:rsidRPr="004D4E27" w:rsidRDefault="00FD43A1" w:rsidP="0022346C">
      <w:pPr>
        <w:numPr>
          <w:ilvl w:val="0"/>
          <w:numId w:val="28"/>
        </w:numPr>
        <w:tabs>
          <w:tab w:val="left" w:pos="0"/>
          <w:tab w:val="right" w:pos="284"/>
          <w:tab w:val="left" w:pos="851"/>
        </w:tabs>
        <w:spacing w:before="120" w:after="120"/>
        <w:ind w:left="851" w:hanging="425"/>
        <w:contextualSpacing/>
        <w:jc w:val="both"/>
        <w:rPr>
          <w:rFonts w:ascii="Myriad Pro" w:hAnsi="Myriad Pro"/>
          <w:color w:val="000000" w:themeColor="text1"/>
          <w:sz w:val="20"/>
          <w:szCs w:val="20"/>
        </w:rPr>
      </w:pPr>
      <w:r w:rsidRPr="004D4E27">
        <w:rPr>
          <w:rFonts w:ascii="Myriad Pro" w:hAnsi="Myriad Pro"/>
          <w:color w:val="000000" w:themeColor="text1"/>
          <w:sz w:val="20"/>
          <w:szCs w:val="20"/>
        </w:rPr>
        <w:t xml:space="preserve">Wykonawca w sposób rażący nie wywiązuje się ze swoich obowiązków wynikających z Umowy, </w:t>
      </w:r>
    </w:p>
    <w:p w14:paraId="0E6475F0" w14:textId="189608D4" w:rsidR="00FD43A1" w:rsidRPr="004D4E27" w:rsidRDefault="00FD43A1" w:rsidP="0022346C">
      <w:pPr>
        <w:numPr>
          <w:ilvl w:val="0"/>
          <w:numId w:val="28"/>
        </w:numPr>
        <w:tabs>
          <w:tab w:val="left" w:pos="0"/>
          <w:tab w:val="right" w:pos="284"/>
          <w:tab w:val="left" w:pos="851"/>
        </w:tabs>
        <w:spacing w:before="120" w:after="120"/>
        <w:ind w:left="851" w:hanging="425"/>
        <w:contextualSpacing/>
        <w:jc w:val="both"/>
        <w:rPr>
          <w:rFonts w:ascii="Myriad Pro" w:hAnsi="Myriad Pro"/>
          <w:color w:val="000000" w:themeColor="text1"/>
          <w:sz w:val="20"/>
          <w:szCs w:val="20"/>
        </w:rPr>
      </w:pPr>
      <w:r w:rsidRPr="004D4E27">
        <w:rPr>
          <w:rFonts w:ascii="Myriad Pro" w:hAnsi="Myriad Pro"/>
          <w:color w:val="000000" w:themeColor="text1"/>
          <w:sz w:val="20"/>
          <w:szCs w:val="20"/>
        </w:rPr>
        <w:t xml:space="preserve">Wykonawca z przyczyn zawinionych nie wykonuje Umowy lub wykonuje ją nienależycie </w:t>
      </w:r>
      <w:r w:rsidR="00FB72FD">
        <w:rPr>
          <w:rFonts w:ascii="Myriad Pro" w:hAnsi="Myriad Pro"/>
          <w:color w:val="000000" w:themeColor="text1"/>
          <w:sz w:val="20"/>
          <w:szCs w:val="20"/>
        </w:rPr>
        <w:br/>
      </w:r>
      <w:r w:rsidRPr="004D4E27">
        <w:rPr>
          <w:rFonts w:ascii="Myriad Pro" w:hAnsi="Myriad Pro"/>
          <w:color w:val="000000" w:themeColor="text1"/>
          <w:sz w:val="20"/>
          <w:szCs w:val="20"/>
        </w:rPr>
        <w:t>i pomimo wezwania Zamawiającego do podjęcia wykonywania lub należytego wykonywania Umowy w wyznaczonym, uzasadnionym technicznie terminie, nie zadośćuczyni żądaniu Zamawiającego;</w:t>
      </w:r>
    </w:p>
    <w:p w14:paraId="3F0D42F7" w14:textId="77777777" w:rsidR="00FD43A1" w:rsidRPr="004D4E27" w:rsidRDefault="00FD43A1" w:rsidP="0022346C">
      <w:pPr>
        <w:numPr>
          <w:ilvl w:val="0"/>
          <w:numId w:val="28"/>
        </w:numPr>
        <w:tabs>
          <w:tab w:val="left" w:pos="0"/>
          <w:tab w:val="right" w:pos="284"/>
          <w:tab w:val="left" w:pos="851"/>
        </w:tabs>
        <w:spacing w:before="120" w:after="120"/>
        <w:ind w:left="851" w:hanging="425"/>
        <w:contextualSpacing/>
        <w:jc w:val="both"/>
        <w:rPr>
          <w:rFonts w:ascii="Myriad Pro" w:hAnsi="Myriad Pro"/>
          <w:color w:val="000000" w:themeColor="text1"/>
          <w:sz w:val="20"/>
          <w:szCs w:val="20"/>
        </w:rPr>
      </w:pPr>
      <w:r w:rsidRPr="004D4E27">
        <w:rPr>
          <w:rFonts w:ascii="Myriad Pro" w:hAnsi="Myriad Pro"/>
          <w:color w:val="000000" w:themeColor="text1"/>
          <w:sz w:val="20"/>
          <w:szCs w:val="20"/>
        </w:rPr>
        <w:t>naruszenia przez Wykonawcę przepisów o ochronie danych osobowych w związku z realizacją Umowy.</w:t>
      </w:r>
    </w:p>
    <w:p w14:paraId="7ACEE235" w14:textId="77777777" w:rsidR="00FD43A1" w:rsidRPr="004D4E27" w:rsidRDefault="00FD43A1" w:rsidP="0022346C">
      <w:pPr>
        <w:numPr>
          <w:ilvl w:val="0"/>
          <w:numId w:val="24"/>
        </w:numPr>
        <w:tabs>
          <w:tab w:val="clear" w:pos="720"/>
          <w:tab w:val="num" w:pos="426"/>
        </w:tabs>
        <w:spacing w:before="120" w:after="120"/>
        <w:ind w:left="426" w:hanging="426"/>
        <w:contextualSpacing/>
        <w:jc w:val="both"/>
        <w:rPr>
          <w:rFonts w:ascii="Myriad Pro" w:hAnsi="Myriad Pro" w:cs="Arial"/>
          <w:snapToGrid w:val="0"/>
          <w:color w:val="000000" w:themeColor="text1"/>
          <w:sz w:val="20"/>
          <w:szCs w:val="20"/>
        </w:rPr>
      </w:pPr>
      <w:r w:rsidRPr="004D4E27">
        <w:rPr>
          <w:rFonts w:ascii="Myriad Pro" w:hAnsi="Myriad Pro" w:cs="Arial"/>
          <w:snapToGrid w:val="0"/>
          <w:color w:val="000000" w:themeColor="text1"/>
          <w:sz w:val="20"/>
          <w:szCs w:val="20"/>
        </w:rPr>
        <w:t>W przypadku odstąpienia od umowy przez Zamawiającego, Wykonawca może żądać wyłącznie wynagrodzenia należnego mu z tytułu wykonania części umowy.</w:t>
      </w:r>
    </w:p>
    <w:p w14:paraId="6DC8FB58" w14:textId="77777777" w:rsidR="00FD43A1" w:rsidRPr="004D4E27" w:rsidRDefault="00FD43A1" w:rsidP="0022346C">
      <w:pPr>
        <w:numPr>
          <w:ilvl w:val="0"/>
          <w:numId w:val="24"/>
        </w:numPr>
        <w:tabs>
          <w:tab w:val="clear" w:pos="720"/>
          <w:tab w:val="num" w:pos="426"/>
        </w:tabs>
        <w:spacing w:before="120" w:after="120"/>
        <w:ind w:left="426" w:hanging="426"/>
        <w:contextualSpacing/>
        <w:jc w:val="both"/>
        <w:rPr>
          <w:rFonts w:ascii="Myriad Pro" w:hAnsi="Myriad Pro" w:cs="Arial"/>
          <w:snapToGrid w:val="0"/>
          <w:color w:val="000000" w:themeColor="text1"/>
          <w:sz w:val="20"/>
          <w:szCs w:val="20"/>
        </w:rPr>
      </w:pPr>
      <w:r w:rsidRPr="004D4E27">
        <w:rPr>
          <w:rFonts w:ascii="Myriad Pro" w:hAnsi="Myriad Pro" w:cs="Arial"/>
          <w:snapToGrid w:val="0"/>
          <w:color w:val="000000" w:themeColor="text1"/>
          <w:sz w:val="20"/>
          <w:szCs w:val="20"/>
        </w:rPr>
        <w:t>Oświadczenie o odstąpieniu od umowy wymaga formy pisemnej pod rygorem nieważności i powinno zawierać uzasadnienie z podaniem przyczyny odstąpienia.</w:t>
      </w:r>
    </w:p>
    <w:p w14:paraId="236445C7" w14:textId="5FAEDF14" w:rsidR="00FD43A1" w:rsidRPr="004D4E27" w:rsidRDefault="00FD43A1" w:rsidP="0022346C">
      <w:pPr>
        <w:numPr>
          <w:ilvl w:val="0"/>
          <w:numId w:val="24"/>
        </w:numPr>
        <w:tabs>
          <w:tab w:val="clear" w:pos="720"/>
          <w:tab w:val="num" w:pos="426"/>
        </w:tabs>
        <w:spacing w:before="120" w:after="120"/>
        <w:ind w:left="426" w:hanging="426"/>
        <w:contextualSpacing/>
        <w:jc w:val="both"/>
        <w:rPr>
          <w:rFonts w:ascii="Myriad Pro" w:hAnsi="Myriad Pro" w:cs="Arial"/>
          <w:snapToGrid w:val="0"/>
          <w:color w:val="000000" w:themeColor="text1"/>
          <w:sz w:val="20"/>
          <w:szCs w:val="20"/>
        </w:rPr>
      </w:pPr>
      <w:r w:rsidRPr="004D4E27">
        <w:rPr>
          <w:rFonts w:ascii="Myriad Pro" w:hAnsi="Myriad Pro" w:cs="Arial"/>
          <w:snapToGrid w:val="0"/>
          <w:color w:val="000000" w:themeColor="text1"/>
          <w:sz w:val="20"/>
          <w:szCs w:val="20"/>
        </w:rPr>
        <w:t>Zamawiający informują Wykonawcę, iż niezależnie od postanowień umowy uprawnieni są do odstąpienia od umowy w sytuacji i na warunkach określonych w art. 456 ustawy Prawo zamówień publicznych.</w:t>
      </w:r>
    </w:p>
    <w:p w14:paraId="58D59BA3" w14:textId="77777777" w:rsidR="00FD43A1" w:rsidRPr="005F3BEC" w:rsidRDefault="00FD43A1" w:rsidP="0022346C">
      <w:pPr>
        <w:spacing w:before="120" w:after="120"/>
        <w:contextualSpacing/>
        <w:jc w:val="center"/>
        <w:rPr>
          <w:rFonts w:ascii="Myriad Pro" w:hAnsi="Myriad Pro" w:cs="Arial"/>
          <w:b/>
          <w:bCs/>
          <w:color w:val="FF0000"/>
          <w:sz w:val="20"/>
          <w:szCs w:val="20"/>
        </w:rPr>
      </w:pPr>
    </w:p>
    <w:p w14:paraId="1BB34172" w14:textId="2E6DD3EF" w:rsidR="00FD43A1" w:rsidRPr="004A3E41" w:rsidRDefault="00FD43A1" w:rsidP="0022346C">
      <w:pPr>
        <w:spacing w:before="120" w:after="120"/>
        <w:contextualSpacing/>
        <w:jc w:val="center"/>
        <w:rPr>
          <w:rFonts w:ascii="Myriad Pro" w:hAnsi="Myriad Pro" w:cs="Arial"/>
          <w:b/>
          <w:bCs/>
          <w:color w:val="000000" w:themeColor="text1"/>
          <w:sz w:val="20"/>
          <w:szCs w:val="20"/>
        </w:rPr>
      </w:pPr>
      <w:r w:rsidRPr="004A3E41">
        <w:rPr>
          <w:rFonts w:ascii="Myriad Pro" w:hAnsi="Myriad Pro" w:cs="Arial"/>
          <w:b/>
          <w:bCs/>
          <w:color w:val="000000" w:themeColor="text1"/>
          <w:sz w:val="20"/>
          <w:szCs w:val="20"/>
        </w:rPr>
        <w:t xml:space="preserve">§ </w:t>
      </w:r>
      <w:r w:rsidR="00F313CF" w:rsidRPr="004A3E41">
        <w:rPr>
          <w:rFonts w:ascii="Myriad Pro" w:hAnsi="Myriad Pro" w:cs="Arial"/>
          <w:b/>
          <w:bCs/>
          <w:color w:val="000000" w:themeColor="text1"/>
          <w:sz w:val="20"/>
          <w:szCs w:val="20"/>
        </w:rPr>
        <w:t>2</w:t>
      </w:r>
      <w:r w:rsidR="004A3E41" w:rsidRPr="004A3E41">
        <w:rPr>
          <w:rFonts w:ascii="Myriad Pro" w:hAnsi="Myriad Pro" w:cs="Arial"/>
          <w:b/>
          <w:bCs/>
          <w:color w:val="000000" w:themeColor="text1"/>
          <w:sz w:val="20"/>
          <w:szCs w:val="20"/>
        </w:rPr>
        <w:t>0</w:t>
      </w:r>
      <w:r w:rsidR="006834DE" w:rsidRPr="004A3E41">
        <w:rPr>
          <w:rFonts w:ascii="Myriad Pro" w:hAnsi="Myriad Pro" w:cs="Arial"/>
          <w:b/>
          <w:bCs/>
          <w:color w:val="000000" w:themeColor="text1"/>
          <w:sz w:val="20"/>
          <w:szCs w:val="20"/>
        </w:rPr>
        <w:t xml:space="preserve"> REGULACJA PRAWNA</w:t>
      </w:r>
    </w:p>
    <w:p w14:paraId="46E272A1" w14:textId="001E590B" w:rsidR="00FD43A1" w:rsidRPr="004A3E41" w:rsidRDefault="00FD43A1" w:rsidP="0022346C">
      <w:pPr>
        <w:numPr>
          <w:ilvl w:val="0"/>
          <w:numId w:val="27"/>
        </w:numPr>
        <w:spacing w:before="120" w:after="120"/>
        <w:contextualSpacing/>
        <w:jc w:val="both"/>
        <w:rPr>
          <w:rFonts w:ascii="Myriad Pro" w:hAnsi="Myriad Pro" w:cs="Arial"/>
          <w:color w:val="000000" w:themeColor="text1"/>
          <w:sz w:val="20"/>
          <w:szCs w:val="20"/>
        </w:rPr>
      </w:pPr>
      <w:r w:rsidRPr="004A3E41">
        <w:rPr>
          <w:rFonts w:ascii="Myriad Pro" w:hAnsi="Myriad Pro" w:cs="Arial"/>
          <w:color w:val="000000" w:themeColor="text1"/>
          <w:sz w:val="20"/>
          <w:szCs w:val="20"/>
        </w:rPr>
        <w:t>Na podstawie art. 4c Ustawa o przeciwdziałaniu nadmiernym opóźnieniom w transakcjach handlowych z dnia 8 marca 2013 r. (t.j. Dz.U. z 2020 r. poz. 935) Zamawiający oświadcza, że posiada status dużego przedsiębiorcy.</w:t>
      </w:r>
    </w:p>
    <w:p w14:paraId="78545783" w14:textId="1D7DF6F1" w:rsidR="00FD43A1" w:rsidRPr="004A3E41" w:rsidRDefault="00FD43A1" w:rsidP="0022346C">
      <w:pPr>
        <w:numPr>
          <w:ilvl w:val="0"/>
          <w:numId w:val="27"/>
        </w:numPr>
        <w:spacing w:before="120" w:after="120"/>
        <w:contextualSpacing/>
        <w:jc w:val="both"/>
        <w:rPr>
          <w:rFonts w:ascii="Myriad Pro" w:hAnsi="Myriad Pro" w:cs="Arial"/>
          <w:color w:val="000000" w:themeColor="text1"/>
          <w:sz w:val="20"/>
          <w:szCs w:val="20"/>
        </w:rPr>
      </w:pPr>
      <w:r w:rsidRPr="004A3E41">
        <w:rPr>
          <w:rFonts w:ascii="Myriad Pro" w:hAnsi="Myriad Pro" w:cs="Arial"/>
          <w:color w:val="000000" w:themeColor="text1"/>
          <w:sz w:val="20"/>
          <w:szCs w:val="20"/>
        </w:rPr>
        <w:t xml:space="preserve">W sprawach nie uregulowanych niniejszą umową stosuje się przepisy Kodeksu Cywilnego i ustawy </w:t>
      </w:r>
      <w:r w:rsidR="00FB72FD">
        <w:rPr>
          <w:rFonts w:ascii="Myriad Pro" w:hAnsi="Myriad Pro" w:cs="Arial"/>
          <w:color w:val="000000" w:themeColor="text1"/>
          <w:sz w:val="20"/>
          <w:szCs w:val="20"/>
        </w:rPr>
        <w:br/>
      </w:r>
      <w:r w:rsidRPr="004A3E41">
        <w:rPr>
          <w:rFonts w:ascii="Myriad Pro" w:hAnsi="Myriad Pro" w:cs="Arial"/>
          <w:snapToGrid w:val="0"/>
          <w:color w:val="000000" w:themeColor="text1"/>
          <w:sz w:val="20"/>
          <w:szCs w:val="20"/>
        </w:rPr>
        <w:t xml:space="preserve">z dnia 11 września 2019 r. - Prawo zamówień publicznych </w:t>
      </w:r>
      <w:r w:rsidRPr="004A3E41">
        <w:rPr>
          <w:rFonts w:ascii="Myriad Pro" w:hAnsi="Myriad Pro" w:cs="Arial"/>
          <w:color w:val="000000" w:themeColor="text1"/>
          <w:sz w:val="20"/>
          <w:szCs w:val="20"/>
        </w:rPr>
        <w:t>(</w:t>
      </w:r>
      <w:r w:rsidR="00C544AB" w:rsidRPr="004A3E41">
        <w:rPr>
          <w:rFonts w:ascii="Myriad Pro" w:hAnsi="Myriad Pro" w:cs="Arial"/>
          <w:color w:val="000000" w:themeColor="text1"/>
          <w:sz w:val="20"/>
          <w:szCs w:val="20"/>
        </w:rPr>
        <w:t xml:space="preserve">t.j. </w:t>
      </w:r>
      <w:r w:rsidRPr="004A3E41">
        <w:rPr>
          <w:rFonts w:ascii="Myriad Pro" w:hAnsi="Myriad Pro" w:cs="Tahoma"/>
          <w:color w:val="000000" w:themeColor="text1"/>
          <w:sz w:val="20"/>
          <w:szCs w:val="20"/>
        </w:rPr>
        <w:t>Dz. U. z 20</w:t>
      </w:r>
      <w:r w:rsidR="00C544AB" w:rsidRPr="004A3E41">
        <w:rPr>
          <w:rFonts w:ascii="Myriad Pro" w:hAnsi="Myriad Pro" w:cs="Tahoma"/>
          <w:color w:val="000000" w:themeColor="text1"/>
          <w:sz w:val="20"/>
          <w:szCs w:val="20"/>
        </w:rPr>
        <w:t>21</w:t>
      </w:r>
      <w:r w:rsidRPr="004A3E41">
        <w:rPr>
          <w:rFonts w:ascii="Myriad Pro" w:hAnsi="Myriad Pro" w:cs="Tahoma"/>
          <w:color w:val="000000" w:themeColor="text1"/>
          <w:sz w:val="20"/>
          <w:szCs w:val="20"/>
        </w:rPr>
        <w:t xml:space="preserve"> r., poz. </w:t>
      </w:r>
      <w:r w:rsidR="00C544AB" w:rsidRPr="004A3E41">
        <w:rPr>
          <w:rFonts w:ascii="Myriad Pro" w:hAnsi="Myriad Pro" w:cs="Tahoma"/>
          <w:color w:val="000000" w:themeColor="text1"/>
          <w:sz w:val="20"/>
          <w:szCs w:val="20"/>
        </w:rPr>
        <w:t>1129</w:t>
      </w:r>
      <w:r w:rsidRPr="004A3E41">
        <w:rPr>
          <w:rFonts w:ascii="Myriad Pro" w:hAnsi="Myriad Pro" w:cs="Tahoma"/>
          <w:color w:val="000000" w:themeColor="text1"/>
          <w:sz w:val="20"/>
          <w:szCs w:val="20"/>
        </w:rPr>
        <w:t xml:space="preserve"> z późn. zm.).</w:t>
      </w:r>
    </w:p>
    <w:p w14:paraId="56AE324D" w14:textId="77777777" w:rsidR="00FD43A1" w:rsidRPr="004A3E41" w:rsidRDefault="00FD43A1" w:rsidP="0022346C">
      <w:pPr>
        <w:numPr>
          <w:ilvl w:val="0"/>
          <w:numId w:val="27"/>
        </w:numPr>
        <w:spacing w:before="120" w:after="120"/>
        <w:contextualSpacing/>
        <w:jc w:val="both"/>
        <w:rPr>
          <w:rFonts w:ascii="Myriad Pro" w:hAnsi="Myriad Pro" w:cs="Arial"/>
          <w:color w:val="000000" w:themeColor="text1"/>
          <w:sz w:val="20"/>
          <w:szCs w:val="20"/>
        </w:rPr>
      </w:pPr>
      <w:r w:rsidRPr="004A3E41">
        <w:rPr>
          <w:rFonts w:ascii="Myriad Pro" w:hAnsi="Myriad Pro" w:cs="Arial"/>
          <w:color w:val="000000" w:themeColor="text1"/>
          <w:sz w:val="20"/>
          <w:szCs w:val="20"/>
        </w:rPr>
        <w:t>Ewentualne spory wynikłe na tle wykonywania niniejszej umowy, których nie udałoby się rozstrzygnąć Stronom ugodowo, będzie rozstrzygał Sąd Powszechny właściwy dla siedziby Zamawiającego.</w:t>
      </w:r>
    </w:p>
    <w:p w14:paraId="491280F3" w14:textId="77777777" w:rsidR="00BA59A8" w:rsidRPr="004A3E41" w:rsidRDefault="00FD43A1" w:rsidP="0022346C">
      <w:pPr>
        <w:numPr>
          <w:ilvl w:val="0"/>
          <w:numId w:val="27"/>
        </w:numPr>
        <w:spacing w:before="120" w:after="120"/>
        <w:contextualSpacing/>
        <w:jc w:val="both"/>
        <w:rPr>
          <w:rFonts w:ascii="Myriad Pro" w:hAnsi="Myriad Pro" w:cs="Arial"/>
          <w:color w:val="000000" w:themeColor="text1"/>
          <w:sz w:val="20"/>
          <w:szCs w:val="20"/>
        </w:rPr>
      </w:pPr>
      <w:r w:rsidRPr="004A3E41">
        <w:rPr>
          <w:rFonts w:ascii="Myriad Pro" w:hAnsi="Myriad Pro" w:cs="Arial"/>
          <w:color w:val="000000" w:themeColor="text1"/>
          <w:sz w:val="20"/>
          <w:szCs w:val="20"/>
        </w:rPr>
        <w:t>Umowę sporządzono w dwóch jednobrzmiących egzemplarzach po jednym dla każdej ze Stron.</w:t>
      </w:r>
    </w:p>
    <w:p w14:paraId="5AD88771" w14:textId="56279F2E" w:rsidR="00364F68" w:rsidRPr="004A3E41" w:rsidRDefault="00364F68" w:rsidP="0022346C">
      <w:pPr>
        <w:numPr>
          <w:ilvl w:val="0"/>
          <w:numId w:val="27"/>
        </w:numPr>
        <w:spacing w:before="120" w:after="120"/>
        <w:contextualSpacing/>
        <w:jc w:val="both"/>
        <w:rPr>
          <w:rFonts w:ascii="Myriad Pro" w:hAnsi="Myriad Pro" w:cs="Arial"/>
          <w:color w:val="000000" w:themeColor="text1"/>
          <w:sz w:val="20"/>
          <w:szCs w:val="20"/>
        </w:rPr>
      </w:pPr>
      <w:r w:rsidRPr="004A3E41">
        <w:rPr>
          <w:rFonts w:ascii="Myriad Pro" w:hAnsi="Myriad Pro"/>
          <w:color w:val="000000" w:themeColor="text1"/>
          <w:sz w:val="20"/>
          <w:szCs w:val="20"/>
        </w:rPr>
        <w:t>Integralną część Umowy stanowią następujące Załączniki:</w:t>
      </w:r>
    </w:p>
    <w:p w14:paraId="4971C298" w14:textId="028CCBC2" w:rsidR="00364F68" w:rsidRPr="004A3E41" w:rsidRDefault="00364F68" w:rsidP="0022346C">
      <w:pPr>
        <w:pStyle w:val="Punkt2"/>
        <w:numPr>
          <w:ilvl w:val="0"/>
          <w:numId w:val="29"/>
        </w:numPr>
        <w:tabs>
          <w:tab w:val="left" w:pos="1134"/>
        </w:tabs>
        <w:spacing w:before="120" w:after="120"/>
        <w:contextualSpacing/>
        <w:rPr>
          <w:rFonts w:ascii="Myriad Pro" w:hAnsi="Myriad Pro"/>
          <w:color w:val="000000" w:themeColor="text1"/>
          <w:sz w:val="20"/>
          <w:szCs w:val="20"/>
        </w:rPr>
      </w:pPr>
      <w:r w:rsidRPr="004A3E41">
        <w:rPr>
          <w:rFonts w:ascii="Myriad Pro" w:hAnsi="Myriad Pro"/>
          <w:color w:val="000000" w:themeColor="text1"/>
          <w:sz w:val="20"/>
          <w:szCs w:val="20"/>
        </w:rPr>
        <w:t xml:space="preserve">Załącznik nr </w:t>
      </w:r>
      <w:r w:rsidR="00F159F8" w:rsidRPr="004A3E41">
        <w:rPr>
          <w:rFonts w:ascii="Myriad Pro" w:hAnsi="Myriad Pro"/>
          <w:color w:val="000000" w:themeColor="text1"/>
          <w:sz w:val="20"/>
          <w:szCs w:val="20"/>
        </w:rPr>
        <w:t>1</w:t>
      </w:r>
      <w:r w:rsidRPr="004A3E41">
        <w:rPr>
          <w:rFonts w:ascii="Myriad Pro" w:hAnsi="Myriad Pro"/>
          <w:color w:val="000000" w:themeColor="text1"/>
          <w:sz w:val="20"/>
          <w:szCs w:val="20"/>
        </w:rPr>
        <w:t xml:space="preserve"> </w:t>
      </w:r>
      <w:r w:rsidR="00BD4CAB" w:rsidRPr="004A3E41">
        <w:rPr>
          <w:rFonts w:ascii="Myriad Pro" w:hAnsi="Myriad Pro"/>
          <w:color w:val="000000" w:themeColor="text1"/>
          <w:sz w:val="20"/>
          <w:szCs w:val="20"/>
        </w:rPr>
        <w:t xml:space="preserve">- </w:t>
      </w:r>
      <w:r w:rsidRPr="004A3E41">
        <w:rPr>
          <w:rFonts w:ascii="Myriad Pro" w:hAnsi="Myriad Pro"/>
          <w:color w:val="000000" w:themeColor="text1"/>
          <w:sz w:val="20"/>
          <w:szCs w:val="20"/>
        </w:rPr>
        <w:t>OPZ (Opis Przedmiotu Zamówienia</w:t>
      </w:r>
      <w:r w:rsidR="00BD4CAB" w:rsidRPr="004A3E41">
        <w:rPr>
          <w:rFonts w:ascii="Myriad Pro" w:hAnsi="Myriad Pro"/>
          <w:color w:val="000000" w:themeColor="text1"/>
          <w:sz w:val="20"/>
          <w:szCs w:val="20"/>
        </w:rPr>
        <w:t>)</w:t>
      </w:r>
    </w:p>
    <w:p w14:paraId="10BB556E" w14:textId="6E7189AC" w:rsidR="00F159F8" w:rsidRPr="004A3E41" w:rsidRDefault="00F159F8" w:rsidP="0022346C">
      <w:pPr>
        <w:pStyle w:val="Punkt2"/>
        <w:numPr>
          <w:ilvl w:val="0"/>
          <w:numId w:val="29"/>
        </w:numPr>
        <w:tabs>
          <w:tab w:val="left" w:pos="1134"/>
        </w:tabs>
        <w:spacing w:before="120" w:after="120"/>
        <w:contextualSpacing/>
        <w:rPr>
          <w:rFonts w:ascii="Myriad Pro" w:hAnsi="Myriad Pro"/>
          <w:color w:val="000000" w:themeColor="text1"/>
          <w:sz w:val="20"/>
          <w:szCs w:val="20"/>
        </w:rPr>
      </w:pPr>
      <w:r w:rsidRPr="004A3E41">
        <w:rPr>
          <w:rFonts w:ascii="Myriad Pro" w:hAnsi="Myriad Pro"/>
          <w:color w:val="000000" w:themeColor="text1"/>
          <w:sz w:val="20"/>
          <w:szCs w:val="20"/>
        </w:rPr>
        <w:t xml:space="preserve">Załącznik nr 2 </w:t>
      </w:r>
      <w:r w:rsidR="00BD4CAB" w:rsidRPr="004A3E41">
        <w:rPr>
          <w:rFonts w:ascii="Myriad Pro" w:hAnsi="Myriad Pro"/>
          <w:color w:val="000000" w:themeColor="text1"/>
          <w:sz w:val="20"/>
          <w:szCs w:val="20"/>
        </w:rPr>
        <w:t xml:space="preserve">- </w:t>
      </w:r>
      <w:r w:rsidRPr="004A3E41">
        <w:rPr>
          <w:rFonts w:ascii="Myriad Pro" w:hAnsi="Myriad Pro"/>
          <w:color w:val="000000" w:themeColor="text1"/>
          <w:sz w:val="20"/>
          <w:szCs w:val="20"/>
        </w:rPr>
        <w:t>Formularz Ofertowy</w:t>
      </w:r>
    </w:p>
    <w:p w14:paraId="297F493F" w14:textId="14BB6E2C" w:rsidR="00BA59A8" w:rsidRPr="004A3E41" w:rsidRDefault="00BA59A8" w:rsidP="0022346C">
      <w:pPr>
        <w:pStyle w:val="Punkt2"/>
        <w:numPr>
          <w:ilvl w:val="0"/>
          <w:numId w:val="29"/>
        </w:numPr>
        <w:tabs>
          <w:tab w:val="left" w:pos="1134"/>
        </w:tabs>
        <w:spacing w:before="120" w:after="120"/>
        <w:contextualSpacing/>
        <w:rPr>
          <w:rFonts w:ascii="Myriad Pro" w:hAnsi="Myriad Pro"/>
          <w:color w:val="000000" w:themeColor="text1"/>
          <w:sz w:val="20"/>
          <w:szCs w:val="20"/>
        </w:rPr>
      </w:pPr>
      <w:r w:rsidRPr="004A3E41">
        <w:rPr>
          <w:rFonts w:ascii="Myriad Pro" w:hAnsi="Myriad Pro"/>
          <w:color w:val="000000" w:themeColor="text1"/>
          <w:sz w:val="20"/>
          <w:szCs w:val="20"/>
        </w:rPr>
        <w:t>Załącznik nr 3 - Wzór umowy powierzenia przetwarzania danych</w:t>
      </w:r>
    </w:p>
    <w:p w14:paraId="1329B5CE" w14:textId="04772AC2" w:rsidR="00BA59A8" w:rsidRPr="004A3E41" w:rsidRDefault="00BA59A8" w:rsidP="0022346C">
      <w:pPr>
        <w:pStyle w:val="Punkt2"/>
        <w:numPr>
          <w:ilvl w:val="0"/>
          <w:numId w:val="29"/>
        </w:numPr>
        <w:tabs>
          <w:tab w:val="left" w:pos="1134"/>
        </w:tabs>
        <w:spacing w:before="120" w:after="120"/>
        <w:contextualSpacing/>
        <w:rPr>
          <w:rFonts w:ascii="Myriad Pro" w:hAnsi="Myriad Pro"/>
          <w:color w:val="000000" w:themeColor="text1"/>
          <w:sz w:val="20"/>
          <w:szCs w:val="20"/>
        </w:rPr>
      </w:pPr>
      <w:r w:rsidRPr="004A3E41">
        <w:rPr>
          <w:rFonts w:ascii="Myriad Pro" w:hAnsi="Myriad Pro"/>
          <w:color w:val="000000" w:themeColor="text1"/>
          <w:sz w:val="20"/>
          <w:szCs w:val="20"/>
        </w:rPr>
        <w:t>Załącznik nr 4 - Klauzula Informacyjna dla kontrahentów Instytutu</w:t>
      </w:r>
    </w:p>
    <w:p w14:paraId="423050FD" w14:textId="77777777" w:rsidR="00BA59A8" w:rsidRPr="004A3E41" w:rsidRDefault="00BA59A8" w:rsidP="0022346C">
      <w:pPr>
        <w:pStyle w:val="Punkt2"/>
        <w:numPr>
          <w:ilvl w:val="0"/>
          <w:numId w:val="29"/>
        </w:numPr>
        <w:tabs>
          <w:tab w:val="left" w:pos="1134"/>
        </w:tabs>
        <w:spacing w:before="120" w:after="120"/>
        <w:contextualSpacing/>
        <w:rPr>
          <w:rFonts w:ascii="Myriad Pro" w:hAnsi="Myriad Pro"/>
          <w:color w:val="000000" w:themeColor="text1"/>
          <w:sz w:val="20"/>
          <w:szCs w:val="20"/>
        </w:rPr>
      </w:pPr>
      <w:r w:rsidRPr="004A3E41">
        <w:rPr>
          <w:rFonts w:ascii="Myriad Pro" w:hAnsi="Myriad Pro"/>
          <w:color w:val="000000" w:themeColor="text1"/>
          <w:sz w:val="20"/>
          <w:szCs w:val="20"/>
        </w:rPr>
        <w:t xml:space="preserve">Załącznik nr 5 - Klauzula dla osoby wyznaczonej przez Wykonawcę do kontaktu </w:t>
      </w:r>
    </w:p>
    <w:p w14:paraId="529FD9BE" w14:textId="77777777" w:rsidR="00BA59A8" w:rsidRPr="004A3E41" w:rsidRDefault="00BA59A8" w:rsidP="0022346C">
      <w:pPr>
        <w:pStyle w:val="Punkt2"/>
        <w:numPr>
          <w:ilvl w:val="0"/>
          <w:numId w:val="29"/>
        </w:numPr>
        <w:tabs>
          <w:tab w:val="left" w:pos="1134"/>
        </w:tabs>
        <w:spacing w:before="120" w:after="120"/>
        <w:contextualSpacing/>
        <w:rPr>
          <w:rFonts w:ascii="Myriad Pro" w:hAnsi="Myriad Pro" w:cs="Arial"/>
          <w:color w:val="000000" w:themeColor="text1"/>
          <w:sz w:val="20"/>
          <w:szCs w:val="20"/>
        </w:rPr>
      </w:pPr>
      <w:r w:rsidRPr="004A3E41">
        <w:rPr>
          <w:rFonts w:ascii="Myriad Pro" w:hAnsi="Myriad Pro"/>
          <w:color w:val="000000" w:themeColor="text1"/>
          <w:sz w:val="20"/>
          <w:szCs w:val="20"/>
        </w:rPr>
        <w:t xml:space="preserve">Załącznik nr 6 - </w:t>
      </w:r>
      <w:r w:rsidRPr="004A3E41">
        <w:rPr>
          <w:rFonts w:ascii="Myriad Pro" w:hAnsi="Myriad Pro" w:cs="Arial"/>
          <w:color w:val="000000" w:themeColor="text1"/>
          <w:sz w:val="20"/>
          <w:szCs w:val="20"/>
        </w:rPr>
        <w:t xml:space="preserve">Klauzula dla osoby wyznaczonej przez Wykonawcę do realizacji umowy </w:t>
      </w:r>
    </w:p>
    <w:tbl>
      <w:tblPr>
        <w:tblW w:w="0" w:type="auto"/>
        <w:tblLook w:val="01E0" w:firstRow="1" w:lastRow="1" w:firstColumn="1" w:lastColumn="1" w:noHBand="0" w:noVBand="0"/>
      </w:tblPr>
      <w:tblGrid>
        <w:gridCol w:w="3739"/>
        <w:gridCol w:w="3707"/>
        <w:gridCol w:w="1343"/>
      </w:tblGrid>
      <w:tr w:rsidR="005F3BEC" w:rsidRPr="004A3E41" w14:paraId="5DA698E8" w14:textId="77777777" w:rsidTr="00BB6043">
        <w:tc>
          <w:tcPr>
            <w:tcW w:w="4537" w:type="dxa"/>
          </w:tcPr>
          <w:p w14:paraId="36663A98" w14:textId="46683CC2" w:rsidR="00B37714" w:rsidRDefault="00B37714" w:rsidP="0022346C">
            <w:pPr>
              <w:spacing w:before="120" w:after="120"/>
              <w:contextualSpacing/>
              <w:rPr>
                <w:rFonts w:ascii="Myriad Pro" w:hAnsi="Myriad Pro"/>
                <w:color w:val="000000" w:themeColor="text1"/>
                <w:sz w:val="20"/>
                <w:szCs w:val="20"/>
              </w:rPr>
            </w:pPr>
          </w:p>
          <w:p w14:paraId="27EFC804" w14:textId="34D9020B" w:rsidR="004A3E41" w:rsidRDefault="004A3E41" w:rsidP="0022346C">
            <w:pPr>
              <w:spacing w:before="120" w:after="120"/>
              <w:contextualSpacing/>
              <w:rPr>
                <w:rFonts w:ascii="Myriad Pro" w:hAnsi="Myriad Pro"/>
                <w:color w:val="000000" w:themeColor="text1"/>
                <w:sz w:val="20"/>
                <w:szCs w:val="20"/>
              </w:rPr>
            </w:pPr>
          </w:p>
          <w:p w14:paraId="04302981" w14:textId="46B4F49B" w:rsidR="004A3E41" w:rsidRDefault="004A3E41" w:rsidP="0022346C">
            <w:pPr>
              <w:spacing w:before="120" w:after="120"/>
              <w:contextualSpacing/>
              <w:rPr>
                <w:rFonts w:ascii="Myriad Pro" w:hAnsi="Myriad Pro"/>
                <w:color w:val="000000" w:themeColor="text1"/>
                <w:sz w:val="20"/>
                <w:szCs w:val="20"/>
              </w:rPr>
            </w:pPr>
          </w:p>
          <w:p w14:paraId="2718C7BC" w14:textId="77777777" w:rsidR="004A3E41" w:rsidRPr="004A3E41" w:rsidRDefault="004A3E41" w:rsidP="0022346C">
            <w:pPr>
              <w:spacing w:before="120" w:after="120"/>
              <w:contextualSpacing/>
              <w:rPr>
                <w:rFonts w:ascii="Myriad Pro" w:hAnsi="Myriad Pro"/>
                <w:color w:val="000000" w:themeColor="text1"/>
                <w:sz w:val="20"/>
                <w:szCs w:val="20"/>
              </w:rPr>
            </w:pPr>
          </w:p>
          <w:p w14:paraId="0AE2A593" w14:textId="77777777" w:rsidR="00B37714" w:rsidRPr="004A3E41" w:rsidRDefault="00B37714" w:rsidP="0022346C">
            <w:pPr>
              <w:spacing w:before="120" w:after="120"/>
              <w:contextualSpacing/>
              <w:jc w:val="center"/>
              <w:rPr>
                <w:rFonts w:ascii="Myriad Pro" w:hAnsi="Myriad Pro"/>
                <w:color w:val="000000" w:themeColor="text1"/>
                <w:sz w:val="20"/>
                <w:szCs w:val="20"/>
              </w:rPr>
            </w:pPr>
            <w:r w:rsidRPr="004A3E41">
              <w:rPr>
                <w:rFonts w:ascii="Myriad Pro" w:hAnsi="Myriad Pro"/>
                <w:color w:val="000000" w:themeColor="text1"/>
                <w:sz w:val="20"/>
                <w:szCs w:val="20"/>
              </w:rPr>
              <w:t>…………….……………………………</w:t>
            </w:r>
          </w:p>
          <w:p w14:paraId="33F6AF67" w14:textId="77777777" w:rsidR="00B37714" w:rsidRPr="004A3E41" w:rsidRDefault="00B37714" w:rsidP="0022346C">
            <w:pPr>
              <w:spacing w:before="120" w:after="120"/>
              <w:contextualSpacing/>
              <w:jc w:val="center"/>
              <w:rPr>
                <w:rFonts w:ascii="Myriad Pro" w:hAnsi="Myriad Pro"/>
                <w:b/>
                <w:bCs/>
                <w:color w:val="000000" w:themeColor="text1"/>
                <w:sz w:val="20"/>
                <w:szCs w:val="20"/>
              </w:rPr>
            </w:pPr>
            <w:r w:rsidRPr="004A3E41">
              <w:rPr>
                <w:rFonts w:ascii="Myriad Pro" w:hAnsi="Myriad Pro"/>
                <w:b/>
                <w:bCs/>
                <w:color w:val="000000" w:themeColor="text1"/>
                <w:sz w:val="20"/>
                <w:szCs w:val="20"/>
              </w:rPr>
              <w:t>Wykonawca</w:t>
            </w:r>
          </w:p>
        </w:tc>
        <w:tc>
          <w:tcPr>
            <w:tcW w:w="4535" w:type="dxa"/>
          </w:tcPr>
          <w:p w14:paraId="19B3C256" w14:textId="77777777" w:rsidR="00B37714" w:rsidRPr="004A3E41" w:rsidRDefault="00B37714" w:rsidP="0022346C">
            <w:pPr>
              <w:spacing w:before="120" w:after="120"/>
              <w:contextualSpacing/>
              <w:jc w:val="center"/>
              <w:rPr>
                <w:rFonts w:ascii="Myriad Pro" w:hAnsi="Myriad Pro"/>
                <w:color w:val="000000" w:themeColor="text1"/>
                <w:sz w:val="20"/>
                <w:szCs w:val="20"/>
              </w:rPr>
            </w:pPr>
          </w:p>
          <w:p w14:paraId="03C139F9" w14:textId="77777777" w:rsidR="004A3E41" w:rsidRDefault="004A3E41" w:rsidP="0022346C">
            <w:pPr>
              <w:spacing w:before="120" w:after="120"/>
              <w:contextualSpacing/>
              <w:jc w:val="center"/>
              <w:rPr>
                <w:rFonts w:ascii="Myriad Pro" w:hAnsi="Myriad Pro"/>
                <w:color w:val="000000" w:themeColor="text1"/>
                <w:sz w:val="20"/>
                <w:szCs w:val="20"/>
              </w:rPr>
            </w:pPr>
          </w:p>
          <w:p w14:paraId="080BCC59" w14:textId="77777777" w:rsidR="004A3E41" w:rsidRDefault="004A3E41" w:rsidP="0022346C">
            <w:pPr>
              <w:spacing w:before="120" w:after="120"/>
              <w:contextualSpacing/>
              <w:jc w:val="center"/>
              <w:rPr>
                <w:rFonts w:ascii="Myriad Pro" w:hAnsi="Myriad Pro"/>
                <w:color w:val="000000" w:themeColor="text1"/>
                <w:sz w:val="20"/>
                <w:szCs w:val="20"/>
              </w:rPr>
            </w:pPr>
          </w:p>
          <w:p w14:paraId="0AC2544A" w14:textId="77777777" w:rsidR="004A3E41" w:rsidRDefault="004A3E41" w:rsidP="0022346C">
            <w:pPr>
              <w:spacing w:before="120" w:after="120"/>
              <w:contextualSpacing/>
              <w:jc w:val="center"/>
              <w:rPr>
                <w:rFonts w:ascii="Myriad Pro" w:hAnsi="Myriad Pro"/>
                <w:color w:val="000000" w:themeColor="text1"/>
                <w:sz w:val="20"/>
                <w:szCs w:val="20"/>
              </w:rPr>
            </w:pPr>
          </w:p>
          <w:p w14:paraId="20330E66" w14:textId="47AB1E9D" w:rsidR="00B37714" w:rsidRPr="004A3E41" w:rsidRDefault="00B37714" w:rsidP="0022346C">
            <w:pPr>
              <w:spacing w:before="120" w:after="120"/>
              <w:contextualSpacing/>
              <w:jc w:val="center"/>
              <w:rPr>
                <w:rFonts w:ascii="Myriad Pro" w:hAnsi="Myriad Pro"/>
                <w:color w:val="000000" w:themeColor="text1"/>
                <w:sz w:val="20"/>
                <w:szCs w:val="20"/>
              </w:rPr>
            </w:pPr>
            <w:r w:rsidRPr="004A3E41">
              <w:rPr>
                <w:rFonts w:ascii="Myriad Pro" w:hAnsi="Myriad Pro"/>
                <w:color w:val="000000" w:themeColor="text1"/>
                <w:sz w:val="20"/>
                <w:szCs w:val="20"/>
              </w:rPr>
              <w:t>…………………………………………</w:t>
            </w:r>
          </w:p>
          <w:p w14:paraId="61BC1886" w14:textId="77777777" w:rsidR="00B37714" w:rsidRPr="004A3E41" w:rsidRDefault="00B37714" w:rsidP="0022346C">
            <w:pPr>
              <w:spacing w:before="120" w:after="120"/>
              <w:contextualSpacing/>
              <w:jc w:val="center"/>
              <w:rPr>
                <w:rFonts w:ascii="Myriad Pro" w:hAnsi="Myriad Pro"/>
                <w:b/>
                <w:bCs/>
                <w:color w:val="000000" w:themeColor="text1"/>
                <w:sz w:val="20"/>
                <w:szCs w:val="20"/>
              </w:rPr>
            </w:pPr>
            <w:r w:rsidRPr="004A3E41">
              <w:rPr>
                <w:rFonts w:ascii="Myriad Pro" w:hAnsi="Myriad Pro"/>
                <w:b/>
                <w:bCs/>
                <w:color w:val="000000" w:themeColor="text1"/>
                <w:sz w:val="20"/>
                <w:szCs w:val="20"/>
              </w:rPr>
              <w:t>Zamawiający</w:t>
            </w:r>
          </w:p>
        </w:tc>
        <w:tc>
          <w:tcPr>
            <w:tcW w:w="4535" w:type="dxa"/>
          </w:tcPr>
          <w:p w14:paraId="0805B2BC" w14:textId="77777777" w:rsidR="00B37714" w:rsidRPr="004A3E41" w:rsidRDefault="00B37714" w:rsidP="0022346C">
            <w:pPr>
              <w:spacing w:before="120" w:after="120"/>
              <w:contextualSpacing/>
              <w:jc w:val="center"/>
              <w:rPr>
                <w:rFonts w:ascii="Myriad Pro" w:hAnsi="Myriad Pro"/>
                <w:color w:val="000000" w:themeColor="text1"/>
                <w:sz w:val="20"/>
                <w:szCs w:val="20"/>
              </w:rPr>
            </w:pPr>
          </w:p>
        </w:tc>
      </w:tr>
      <w:tr w:rsidR="004A3E41" w:rsidRPr="004A3E41" w14:paraId="7BB51E04" w14:textId="77777777" w:rsidTr="00BB6043">
        <w:tc>
          <w:tcPr>
            <w:tcW w:w="4537" w:type="dxa"/>
          </w:tcPr>
          <w:p w14:paraId="01EAE2A1" w14:textId="77777777" w:rsidR="004A3E41" w:rsidRDefault="004A3E41" w:rsidP="0022346C">
            <w:pPr>
              <w:spacing w:before="120" w:after="120"/>
              <w:contextualSpacing/>
              <w:rPr>
                <w:rFonts w:ascii="Myriad Pro" w:hAnsi="Myriad Pro"/>
                <w:color w:val="000000" w:themeColor="text1"/>
                <w:sz w:val="20"/>
                <w:szCs w:val="20"/>
              </w:rPr>
            </w:pPr>
          </w:p>
        </w:tc>
        <w:tc>
          <w:tcPr>
            <w:tcW w:w="4535" w:type="dxa"/>
          </w:tcPr>
          <w:p w14:paraId="2B04DAA2" w14:textId="77777777" w:rsidR="004A3E41" w:rsidRPr="004A3E41" w:rsidRDefault="004A3E41" w:rsidP="0022346C">
            <w:pPr>
              <w:spacing w:before="120" w:after="120"/>
              <w:contextualSpacing/>
              <w:jc w:val="center"/>
              <w:rPr>
                <w:rFonts w:ascii="Myriad Pro" w:hAnsi="Myriad Pro"/>
                <w:color w:val="000000" w:themeColor="text1"/>
                <w:sz w:val="20"/>
                <w:szCs w:val="20"/>
              </w:rPr>
            </w:pPr>
          </w:p>
        </w:tc>
        <w:tc>
          <w:tcPr>
            <w:tcW w:w="4535" w:type="dxa"/>
          </w:tcPr>
          <w:p w14:paraId="74444FC5" w14:textId="77777777" w:rsidR="004A3E41" w:rsidRPr="004A3E41" w:rsidRDefault="004A3E41" w:rsidP="0022346C">
            <w:pPr>
              <w:spacing w:before="120" w:after="120"/>
              <w:contextualSpacing/>
              <w:jc w:val="center"/>
              <w:rPr>
                <w:rFonts w:ascii="Myriad Pro" w:hAnsi="Myriad Pro"/>
                <w:color w:val="000000" w:themeColor="text1"/>
                <w:sz w:val="20"/>
                <w:szCs w:val="20"/>
              </w:rPr>
            </w:pPr>
          </w:p>
        </w:tc>
      </w:tr>
    </w:tbl>
    <w:p w14:paraId="7D97753F" w14:textId="77777777" w:rsidR="00BB6043" w:rsidRPr="005F3BEC" w:rsidRDefault="00BB6043" w:rsidP="0022346C">
      <w:pPr>
        <w:rPr>
          <w:rFonts w:ascii="Myriad Pro" w:hAnsi="Myriad Pro"/>
          <w:color w:val="FF0000"/>
          <w:sz w:val="20"/>
          <w:szCs w:val="20"/>
        </w:rPr>
      </w:pPr>
    </w:p>
    <w:p w14:paraId="0F3CAB03" w14:textId="03FE491B" w:rsidR="00E02118" w:rsidRPr="00DF3B63" w:rsidRDefault="00E02118" w:rsidP="00E02118">
      <w:pPr>
        <w:jc w:val="right"/>
        <w:rPr>
          <w:rFonts w:ascii="Myriad Pro" w:hAnsi="Myriad Pro"/>
          <w:color w:val="000000" w:themeColor="text1"/>
          <w:sz w:val="18"/>
          <w:szCs w:val="18"/>
        </w:rPr>
      </w:pPr>
      <w:r w:rsidRPr="00DF3B63">
        <w:rPr>
          <w:rFonts w:ascii="Myriad Pro" w:hAnsi="Myriad Pro"/>
          <w:color w:val="000000" w:themeColor="text1"/>
          <w:sz w:val="18"/>
          <w:szCs w:val="18"/>
        </w:rPr>
        <w:t xml:space="preserve">Załącznik nr 3 do umowy UMOWA NR </w:t>
      </w:r>
      <w:r w:rsidR="003E39DA" w:rsidRPr="00DF3B63">
        <w:rPr>
          <w:rFonts w:ascii="Myriad Pro" w:hAnsi="Myriad Pro"/>
          <w:color w:val="000000" w:themeColor="text1"/>
          <w:sz w:val="18"/>
          <w:szCs w:val="18"/>
        </w:rPr>
        <w:t>………………….</w:t>
      </w:r>
    </w:p>
    <w:p w14:paraId="25795B4C" w14:textId="77777777" w:rsidR="00E02118" w:rsidRPr="00DF3B63" w:rsidRDefault="00E02118" w:rsidP="00E02118">
      <w:pPr>
        <w:jc w:val="center"/>
        <w:rPr>
          <w:rFonts w:ascii="Myriad Pro" w:hAnsi="Myriad Pro" w:cs="Arial"/>
          <w:color w:val="000000" w:themeColor="text1"/>
          <w:sz w:val="18"/>
          <w:szCs w:val="18"/>
        </w:rPr>
      </w:pPr>
      <w:r w:rsidRPr="00DF3B63">
        <w:rPr>
          <w:rFonts w:ascii="Myriad Pro" w:hAnsi="Myriad Pro" w:cs="Arial"/>
          <w:color w:val="000000" w:themeColor="text1"/>
          <w:sz w:val="18"/>
          <w:szCs w:val="18"/>
        </w:rPr>
        <w:lastRenderedPageBreak/>
        <w:t xml:space="preserve">                                                                                                                                Umowa powierzenia przetwarzania danych</w:t>
      </w:r>
    </w:p>
    <w:p w14:paraId="3BB037D8" w14:textId="77777777" w:rsidR="00E02118" w:rsidRPr="00DF3B63" w:rsidRDefault="00E02118" w:rsidP="00E02118">
      <w:pPr>
        <w:jc w:val="center"/>
        <w:rPr>
          <w:rFonts w:ascii="Myriad Pro" w:hAnsi="Myriad Pro"/>
          <w:snapToGrid w:val="0"/>
          <w:color w:val="000000" w:themeColor="text1"/>
          <w:sz w:val="18"/>
          <w:szCs w:val="18"/>
        </w:rPr>
      </w:pPr>
    </w:p>
    <w:p w14:paraId="725B2D03" w14:textId="77777777" w:rsidR="00E02118" w:rsidRPr="00DF3B63" w:rsidRDefault="00E02118" w:rsidP="00E02118">
      <w:pPr>
        <w:jc w:val="center"/>
        <w:rPr>
          <w:rFonts w:ascii="Myriad Pro" w:hAnsi="Myriad Pro" w:cs="Calibri"/>
          <w:b/>
          <w:color w:val="000000" w:themeColor="text1"/>
          <w:sz w:val="18"/>
          <w:szCs w:val="18"/>
        </w:rPr>
      </w:pPr>
      <w:r w:rsidRPr="00DF3B63">
        <w:rPr>
          <w:rFonts w:ascii="Myriad Pro" w:hAnsi="Myriad Pro" w:cs="Calibri"/>
          <w:b/>
          <w:color w:val="000000" w:themeColor="text1"/>
          <w:sz w:val="18"/>
          <w:szCs w:val="18"/>
        </w:rPr>
        <w:t xml:space="preserve">UMOWA POWIERZENIA PRZETWARZANIA DANYCH </w:t>
      </w:r>
    </w:p>
    <w:p w14:paraId="2EDABA3C" w14:textId="77777777" w:rsidR="00E02118" w:rsidRPr="00DF3B63" w:rsidRDefault="00E02118" w:rsidP="00E02118">
      <w:pPr>
        <w:jc w:val="center"/>
        <w:rPr>
          <w:rFonts w:ascii="Myriad Pro" w:hAnsi="Myriad Pro" w:cs="Calibri"/>
          <w:color w:val="000000" w:themeColor="text1"/>
          <w:sz w:val="18"/>
          <w:szCs w:val="18"/>
        </w:rPr>
      </w:pPr>
    </w:p>
    <w:p w14:paraId="18276A3D" w14:textId="77777777" w:rsidR="00E02118" w:rsidRPr="00DF3B63" w:rsidRDefault="00E02118" w:rsidP="00E02118">
      <w:pPr>
        <w:jc w:val="center"/>
        <w:rPr>
          <w:rFonts w:ascii="Myriad Pro" w:hAnsi="Myriad Pro" w:cs="Calibri"/>
          <w:color w:val="000000" w:themeColor="text1"/>
          <w:sz w:val="18"/>
          <w:szCs w:val="18"/>
        </w:rPr>
      </w:pPr>
      <w:r w:rsidRPr="00DF3B63">
        <w:rPr>
          <w:rFonts w:ascii="Myriad Pro" w:hAnsi="Myriad Pro" w:cs="Calibri"/>
          <w:color w:val="000000" w:themeColor="text1"/>
          <w:sz w:val="18"/>
          <w:szCs w:val="18"/>
        </w:rPr>
        <w:t>(dalej również: „</w:t>
      </w:r>
      <w:r w:rsidRPr="00DF3B63">
        <w:rPr>
          <w:rFonts w:ascii="Myriad Pro" w:hAnsi="Myriad Pro" w:cs="Calibri"/>
          <w:b/>
          <w:color w:val="000000" w:themeColor="text1"/>
          <w:sz w:val="18"/>
          <w:szCs w:val="18"/>
        </w:rPr>
        <w:t>Umowa</w:t>
      </w:r>
      <w:r w:rsidRPr="00DF3B63">
        <w:rPr>
          <w:rFonts w:ascii="Myriad Pro" w:hAnsi="Myriad Pro" w:cs="Calibri"/>
          <w:color w:val="000000" w:themeColor="text1"/>
          <w:sz w:val="18"/>
          <w:szCs w:val="18"/>
        </w:rPr>
        <w:t>”)</w:t>
      </w:r>
    </w:p>
    <w:p w14:paraId="3B2362DA" w14:textId="77777777" w:rsidR="00E02118" w:rsidRPr="00DF3B63" w:rsidRDefault="00E02118" w:rsidP="00E02118">
      <w:pPr>
        <w:jc w:val="center"/>
        <w:rPr>
          <w:rFonts w:ascii="Myriad Pro" w:hAnsi="Myriad Pro" w:cs="Calibri"/>
          <w:b/>
          <w:color w:val="000000" w:themeColor="text1"/>
          <w:sz w:val="18"/>
          <w:szCs w:val="18"/>
        </w:rPr>
      </w:pPr>
    </w:p>
    <w:p w14:paraId="579423FA" w14:textId="77777777" w:rsidR="00E02118" w:rsidRPr="00DF3B63" w:rsidRDefault="00E02118" w:rsidP="00E02118">
      <w:pPr>
        <w:tabs>
          <w:tab w:val="left" w:pos="0"/>
        </w:tabs>
        <w:jc w:val="center"/>
        <w:rPr>
          <w:rFonts w:ascii="Myriad Pro" w:hAnsi="Myriad Pro" w:cs="Calibri"/>
          <w:color w:val="000000" w:themeColor="text1"/>
          <w:sz w:val="18"/>
          <w:szCs w:val="18"/>
        </w:rPr>
      </w:pPr>
      <w:r w:rsidRPr="00DF3B63">
        <w:rPr>
          <w:rFonts w:ascii="Myriad Pro" w:hAnsi="Myriad Pro" w:cs="Calibri"/>
          <w:color w:val="000000" w:themeColor="text1"/>
          <w:sz w:val="18"/>
          <w:szCs w:val="18"/>
        </w:rPr>
        <w:t>zawarta dnia …… ……………… 2021 r. w Warszawie</w:t>
      </w:r>
    </w:p>
    <w:p w14:paraId="69352567" w14:textId="77777777" w:rsidR="00E02118" w:rsidRPr="00DF3B63" w:rsidRDefault="00E02118" w:rsidP="00E02118">
      <w:pPr>
        <w:tabs>
          <w:tab w:val="left" w:pos="0"/>
        </w:tabs>
        <w:jc w:val="center"/>
        <w:rPr>
          <w:rFonts w:ascii="Myriad Pro" w:hAnsi="Myriad Pro" w:cs="Calibri"/>
          <w:color w:val="000000" w:themeColor="text1"/>
          <w:sz w:val="18"/>
          <w:szCs w:val="18"/>
        </w:rPr>
      </w:pPr>
    </w:p>
    <w:p w14:paraId="36E8DCBA" w14:textId="77777777" w:rsidR="00E02118" w:rsidRPr="00DF3B63" w:rsidRDefault="00E02118" w:rsidP="00E02118">
      <w:pPr>
        <w:tabs>
          <w:tab w:val="left" w:pos="0"/>
        </w:tabs>
        <w:jc w:val="center"/>
        <w:rPr>
          <w:rFonts w:ascii="Myriad Pro" w:hAnsi="Myriad Pro" w:cs="Calibri"/>
          <w:color w:val="000000" w:themeColor="text1"/>
          <w:sz w:val="18"/>
          <w:szCs w:val="18"/>
        </w:rPr>
      </w:pPr>
      <w:r w:rsidRPr="00DF3B63">
        <w:rPr>
          <w:rFonts w:ascii="Myriad Pro" w:hAnsi="Myriad Pro" w:cs="Calibri"/>
          <w:color w:val="000000" w:themeColor="text1"/>
          <w:sz w:val="18"/>
          <w:szCs w:val="18"/>
        </w:rPr>
        <w:t>pomiędzy:</w:t>
      </w:r>
    </w:p>
    <w:p w14:paraId="43AD4B70" w14:textId="77777777" w:rsidR="00DF3B63" w:rsidRPr="006106D2" w:rsidRDefault="00DF3B63" w:rsidP="00DF3B63">
      <w:pPr>
        <w:jc w:val="both"/>
        <w:rPr>
          <w:rFonts w:ascii="Myriad Pro" w:hAnsi="Myriad Pro" w:cs="Arial"/>
          <w:b/>
          <w:bCs/>
          <w:color w:val="000000" w:themeColor="text1"/>
          <w:sz w:val="20"/>
          <w:szCs w:val="20"/>
        </w:rPr>
      </w:pPr>
      <w:r w:rsidRPr="006106D2">
        <w:rPr>
          <w:rFonts w:ascii="Myriad Pro" w:hAnsi="Myriad Pro" w:cs="Arial"/>
          <w:b/>
          <w:bCs/>
          <w:color w:val="000000" w:themeColor="text1"/>
          <w:sz w:val="20"/>
          <w:szCs w:val="20"/>
        </w:rPr>
        <w:t>Instytutem Badań Literackich Polskiej Akademii Nauk</w:t>
      </w:r>
      <w:r w:rsidRPr="006106D2">
        <w:rPr>
          <w:rFonts w:ascii="Myriad Pro" w:hAnsi="Myriad Pro" w:cs="Arial"/>
          <w:b/>
          <w:color w:val="000000" w:themeColor="text1"/>
          <w:sz w:val="20"/>
          <w:szCs w:val="20"/>
        </w:rPr>
        <w:t xml:space="preserve">, z siedzibą w Warszawie, adres: ul. Nowy Świat 72, 00-330 Warszawa, numer NIP 5250008459, Regon 000325771, w imieniu i na rzecz którego działa: </w:t>
      </w:r>
    </w:p>
    <w:p w14:paraId="6A33DD8E" w14:textId="77777777" w:rsidR="00DF3B63" w:rsidRPr="006106D2" w:rsidRDefault="00DF3B63" w:rsidP="00DF3B63">
      <w:pPr>
        <w:jc w:val="both"/>
        <w:rPr>
          <w:rFonts w:ascii="Myriad Pro" w:hAnsi="Myriad Pro" w:cs="Arial"/>
          <w:b/>
          <w:color w:val="000000" w:themeColor="text1"/>
          <w:sz w:val="20"/>
          <w:szCs w:val="20"/>
        </w:rPr>
      </w:pPr>
      <w:r w:rsidRPr="006106D2">
        <w:rPr>
          <w:rFonts w:ascii="Myriad Pro" w:hAnsi="Myriad Pro" w:cs="Arial"/>
          <w:b/>
          <w:color w:val="000000" w:themeColor="text1"/>
          <w:sz w:val="20"/>
          <w:szCs w:val="20"/>
        </w:rPr>
        <w:t xml:space="preserve">……………………………………., </w:t>
      </w:r>
    </w:p>
    <w:p w14:paraId="62C77091" w14:textId="7EFE41A9" w:rsidR="00DF3B63" w:rsidRPr="006106D2" w:rsidRDefault="00DF3B63" w:rsidP="00DF3B63">
      <w:pPr>
        <w:jc w:val="both"/>
        <w:rPr>
          <w:rFonts w:ascii="Myriad Pro" w:hAnsi="Myriad Pro" w:cs="Arial"/>
          <w:b/>
          <w:color w:val="000000" w:themeColor="text1"/>
          <w:sz w:val="20"/>
          <w:szCs w:val="20"/>
        </w:rPr>
      </w:pPr>
      <w:r w:rsidRPr="006106D2">
        <w:rPr>
          <w:rFonts w:ascii="Myriad Pro" w:hAnsi="Myriad Pro" w:cs="Arial"/>
          <w:b/>
          <w:color w:val="000000" w:themeColor="text1"/>
          <w:sz w:val="20"/>
          <w:szCs w:val="20"/>
        </w:rPr>
        <w:t>zwanym dalej „</w:t>
      </w:r>
      <w:r>
        <w:rPr>
          <w:rFonts w:ascii="Myriad Pro" w:hAnsi="Myriad Pro" w:cs="Arial"/>
          <w:b/>
          <w:bCs/>
          <w:color w:val="000000" w:themeColor="text1"/>
          <w:sz w:val="20"/>
          <w:szCs w:val="20"/>
        </w:rPr>
        <w:t>Powierzający</w:t>
      </w:r>
      <w:r w:rsidRPr="006106D2">
        <w:rPr>
          <w:rFonts w:ascii="Myriad Pro" w:hAnsi="Myriad Pro" w:cs="Arial"/>
          <w:b/>
          <w:color w:val="000000" w:themeColor="text1"/>
          <w:sz w:val="20"/>
          <w:szCs w:val="20"/>
        </w:rPr>
        <w:t xml:space="preserve">” </w:t>
      </w:r>
    </w:p>
    <w:p w14:paraId="18365EAB" w14:textId="77777777" w:rsidR="00DF3B63" w:rsidRPr="006106D2" w:rsidRDefault="00DF3B63" w:rsidP="00DF3B63">
      <w:pPr>
        <w:jc w:val="both"/>
        <w:rPr>
          <w:rFonts w:ascii="Myriad Pro" w:hAnsi="Myriad Pro" w:cs="Arial"/>
          <w:b/>
          <w:color w:val="000000" w:themeColor="text1"/>
          <w:sz w:val="20"/>
          <w:szCs w:val="20"/>
        </w:rPr>
      </w:pPr>
      <w:r w:rsidRPr="006106D2">
        <w:rPr>
          <w:rFonts w:ascii="Myriad Pro" w:hAnsi="Myriad Pro" w:cs="Arial"/>
          <w:b/>
          <w:color w:val="000000" w:themeColor="text1"/>
          <w:sz w:val="20"/>
          <w:szCs w:val="20"/>
        </w:rPr>
        <w:t xml:space="preserve">a </w:t>
      </w:r>
    </w:p>
    <w:p w14:paraId="78DA807D" w14:textId="77777777" w:rsidR="00DF3B63" w:rsidRPr="006106D2" w:rsidRDefault="00DF3B63" w:rsidP="00DF3B63">
      <w:pPr>
        <w:jc w:val="both"/>
        <w:rPr>
          <w:rFonts w:ascii="Myriad Pro" w:hAnsi="Myriad Pro" w:cs="Arial"/>
          <w:b/>
          <w:color w:val="000000" w:themeColor="text1"/>
          <w:sz w:val="20"/>
          <w:szCs w:val="20"/>
        </w:rPr>
      </w:pPr>
      <w:r w:rsidRPr="006106D2">
        <w:rPr>
          <w:rFonts w:ascii="Myriad Pro" w:hAnsi="Myriad Pro" w:cs="Arial"/>
          <w:b/>
          <w:color w:val="000000" w:themeColor="text1"/>
          <w:sz w:val="20"/>
          <w:szCs w:val="20"/>
        </w:rPr>
        <w:t xml:space="preserve">……………………. z siedzibą w …..-….. ………, ul. …… …/…., wpisaną do Krajowego Rejestru Sądowego prowadzonego przez Sąd Rejonowy dla …..……, …. Wydział Gospodarczy Krajowego Rejestru Sądowego pod numerem KRS …….., wysokość kapitału zakładowego: ………….. zł, numer NIP ……., REGON ………, </w:t>
      </w:r>
    </w:p>
    <w:p w14:paraId="7180285A" w14:textId="77777777" w:rsidR="00DF3B63" w:rsidRPr="006106D2" w:rsidRDefault="00DF3B63" w:rsidP="00DF3B63">
      <w:pPr>
        <w:jc w:val="both"/>
        <w:rPr>
          <w:rFonts w:ascii="Myriad Pro" w:hAnsi="Myriad Pro" w:cs="Arial"/>
          <w:b/>
          <w:i/>
          <w:color w:val="000000" w:themeColor="text1"/>
          <w:sz w:val="20"/>
          <w:szCs w:val="20"/>
        </w:rPr>
      </w:pPr>
      <w:r w:rsidRPr="006106D2">
        <w:rPr>
          <w:rFonts w:ascii="Myriad Pro" w:hAnsi="Myriad Pro" w:cs="Arial"/>
          <w:b/>
          <w:i/>
          <w:color w:val="000000" w:themeColor="text1"/>
          <w:sz w:val="20"/>
          <w:szCs w:val="20"/>
        </w:rPr>
        <w:t xml:space="preserve">lub </w:t>
      </w:r>
    </w:p>
    <w:p w14:paraId="5C990918" w14:textId="77777777" w:rsidR="00DF3B63" w:rsidRPr="006106D2" w:rsidRDefault="00DF3B63" w:rsidP="00DF3B63">
      <w:pPr>
        <w:jc w:val="both"/>
        <w:rPr>
          <w:rFonts w:ascii="Myriad Pro" w:hAnsi="Myriad Pro" w:cs="Arial"/>
          <w:b/>
          <w:color w:val="000000" w:themeColor="text1"/>
          <w:sz w:val="20"/>
          <w:szCs w:val="20"/>
        </w:rPr>
      </w:pPr>
      <w:r w:rsidRPr="006106D2">
        <w:rPr>
          <w:rFonts w:ascii="Myriad Pro" w:hAnsi="Myriad Pro" w:cs="Arial"/>
          <w:b/>
          <w:color w:val="000000" w:themeColor="text1"/>
          <w:sz w:val="20"/>
          <w:szCs w:val="20"/>
        </w:rPr>
        <w:t xml:space="preserve">……………….., zamieszkałym w ………………. (…..-…….), przy ul. …………., prowadzącym działalność gospodarczą pod firmą …………….. z siedzibą w ………………., przy ul. ……………, wpisanym do Centralnej Ewidencji i Informacji o Działalności Gospodarczej, prowadzonej przez Ministra Gospodarki, NIP: ……….., REGON: ………….., </w:t>
      </w:r>
    </w:p>
    <w:p w14:paraId="75FEB60E" w14:textId="5A5A145E" w:rsidR="00DF3B63" w:rsidRPr="006106D2" w:rsidRDefault="00DF3B63" w:rsidP="00DF3B63">
      <w:pPr>
        <w:jc w:val="both"/>
        <w:rPr>
          <w:rFonts w:ascii="Myriad Pro" w:hAnsi="Myriad Pro" w:cs="Arial"/>
          <w:b/>
          <w:color w:val="000000" w:themeColor="text1"/>
          <w:sz w:val="20"/>
          <w:szCs w:val="20"/>
        </w:rPr>
      </w:pPr>
      <w:r w:rsidRPr="006106D2">
        <w:rPr>
          <w:rFonts w:ascii="Myriad Pro" w:hAnsi="Myriad Pro" w:cs="Arial"/>
          <w:b/>
          <w:color w:val="000000" w:themeColor="text1"/>
          <w:sz w:val="20"/>
          <w:szCs w:val="20"/>
        </w:rPr>
        <w:t>zwanym dalej „</w:t>
      </w:r>
      <w:r>
        <w:rPr>
          <w:rFonts w:ascii="Myriad Pro" w:hAnsi="Myriad Pro" w:cs="Arial"/>
          <w:b/>
          <w:color w:val="000000" w:themeColor="text1"/>
          <w:sz w:val="20"/>
          <w:szCs w:val="20"/>
        </w:rPr>
        <w:t>Procesor</w:t>
      </w:r>
      <w:r w:rsidRPr="006106D2">
        <w:rPr>
          <w:rFonts w:ascii="Myriad Pro" w:hAnsi="Myriad Pro" w:cs="Arial"/>
          <w:b/>
          <w:color w:val="000000" w:themeColor="text1"/>
          <w:sz w:val="20"/>
          <w:szCs w:val="20"/>
        </w:rPr>
        <w:t>”,</w:t>
      </w:r>
    </w:p>
    <w:p w14:paraId="75DBF8E3" w14:textId="77777777" w:rsidR="00E02118" w:rsidRPr="005F3BEC" w:rsidRDefault="00E02118" w:rsidP="00E02118">
      <w:pPr>
        <w:widowControl w:val="0"/>
        <w:jc w:val="both"/>
        <w:textAlignment w:val="baseline"/>
        <w:rPr>
          <w:rFonts w:ascii="Myriad Pro" w:hAnsi="Myriad Pro" w:cs="Calibri"/>
          <w:color w:val="FF0000"/>
          <w:sz w:val="18"/>
          <w:szCs w:val="18"/>
        </w:rPr>
      </w:pPr>
    </w:p>
    <w:p w14:paraId="12E81D6B" w14:textId="4CCC4239" w:rsidR="00E02118" w:rsidRPr="003E39DA" w:rsidRDefault="00E02118" w:rsidP="00E02118">
      <w:pPr>
        <w:jc w:val="both"/>
        <w:rPr>
          <w:rFonts w:ascii="Myriad Pro" w:hAnsi="Myriad Pro" w:cs="Tahoma"/>
          <w:color w:val="000000" w:themeColor="text1"/>
          <w:sz w:val="18"/>
          <w:szCs w:val="18"/>
        </w:rPr>
      </w:pPr>
      <w:r w:rsidRPr="003E39DA">
        <w:rPr>
          <w:rFonts w:ascii="Myriad Pro" w:hAnsi="Myriad Pro" w:cs="Calibri"/>
          <w:color w:val="000000" w:themeColor="text1"/>
          <w:sz w:val="18"/>
          <w:szCs w:val="18"/>
        </w:rPr>
        <w:t>Strony zawierają Umowę o następującej treści:</w:t>
      </w:r>
    </w:p>
    <w:p w14:paraId="6DBD5C92" w14:textId="77777777" w:rsidR="00E02118" w:rsidRPr="003E39DA" w:rsidRDefault="00E02118" w:rsidP="00E02118">
      <w:pPr>
        <w:jc w:val="center"/>
        <w:rPr>
          <w:rFonts w:ascii="Myriad Pro" w:hAnsi="Myriad Pro" w:cs="Calibri"/>
          <w:b/>
          <w:i/>
          <w:color w:val="000000" w:themeColor="text1"/>
          <w:sz w:val="18"/>
          <w:szCs w:val="18"/>
        </w:rPr>
      </w:pPr>
    </w:p>
    <w:p w14:paraId="149550EA" w14:textId="77777777" w:rsidR="00E02118" w:rsidRPr="003E39DA" w:rsidRDefault="00E02118" w:rsidP="00E02118">
      <w:pPr>
        <w:jc w:val="center"/>
        <w:rPr>
          <w:rFonts w:ascii="Myriad Pro" w:hAnsi="Myriad Pro" w:cs="Calibri"/>
          <w:b/>
          <w:color w:val="000000" w:themeColor="text1"/>
          <w:sz w:val="18"/>
          <w:szCs w:val="18"/>
        </w:rPr>
      </w:pPr>
      <w:r w:rsidRPr="003E39DA">
        <w:rPr>
          <w:rFonts w:ascii="Myriad Pro" w:hAnsi="Myriad Pro" w:cs="Calibri"/>
          <w:b/>
          <w:color w:val="000000" w:themeColor="text1"/>
          <w:sz w:val="18"/>
          <w:szCs w:val="18"/>
        </w:rPr>
        <w:t>§ 1</w:t>
      </w:r>
    </w:p>
    <w:p w14:paraId="3F4DEEDC" w14:textId="77777777" w:rsidR="00E02118" w:rsidRPr="003E39DA" w:rsidRDefault="00E02118" w:rsidP="00E02118">
      <w:pPr>
        <w:jc w:val="center"/>
        <w:rPr>
          <w:rFonts w:ascii="Myriad Pro" w:hAnsi="Myriad Pro" w:cs="Calibri"/>
          <w:b/>
          <w:color w:val="000000" w:themeColor="text1"/>
          <w:sz w:val="18"/>
          <w:szCs w:val="18"/>
        </w:rPr>
      </w:pPr>
      <w:r w:rsidRPr="003E39DA">
        <w:rPr>
          <w:rFonts w:ascii="Myriad Pro" w:hAnsi="Myriad Pro" w:cs="Calibri"/>
          <w:b/>
          <w:color w:val="000000" w:themeColor="text1"/>
          <w:sz w:val="18"/>
          <w:szCs w:val="18"/>
        </w:rPr>
        <w:t>Przedmiot powierzenia i oświadczenia Stron</w:t>
      </w:r>
    </w:p>
    <w:p w14:paraId="2BD13D33" w14:textId="088DF956" w:rsidR="00E02118" w:rsidRPr="003E39DA" w:rsidRDefault="00E02118" w:rsidP="00E02118">
      <w:pPr>
        <w:numPr>
          <w:ilvl w:val="0"/>
          <w:numId w:val="49"/>
        </w:numPr>
        <w:ind w:left="567" w:hanging="567"/>
        <w:contextualSpacing/>
        <w:jc w:val="both"/>
        <w:rPr>
          <w:rFonts w:ascii="Myriad Pro" w:eastAsia="Calibri" w:hAnsi="Myriad Pro"/>
          <w:color w:val="000000" w:themeColor="text1"/>
          <w:sz w:val="18"/>
          <w:szCs w:val="18"/>
          <w:lang w:eastAsia="en-US"/>
        </w:rPr>
      </w:pPr>
      <w:r w:rsidRPr="003E39DA">
        <w:rPr>
          <w:rFonts w:ascii="Myriad Pro" w:eastAsia="Calibri" w:hAnsi="Myriad Pro"/>
          <w:color w:val="000000" w:themeColor="text1"/>
          <w:sz w:val="18"/>
          <w:szCs w:val="18"/>
          <w:lang w:eastAsia="en-US"/>
        </w:rPr>
        <w:t xml:space="preserve">Powierzający oświadcza, że jest uprawniony do powierzenia przetwarzania danych osobowych na zasadach wskazanych w </w:t>
      </w:r>
      <w:r w:rsidRPr="003E39DA">
        <w:rPr>
          <w:rFonts w:ascii="Myriad Pro" w:eastAsia="Calibri" w:hAnsi="Myriad Pro" w:cs="Calibri"/>
          <w:color w:val="000000" w:themeColor="text1"/>
          <w:sz w:val="18"/>
          <w:szCs w:val="18"/>
          <w:lang w:eastAsia="en-US"/>
        </w:rPr>
        <w:t>niniejszej Umowie</w:t>
      </w:r>
      <w:r w:rsidRPr="003E39DA">
        <w:rPr>
          <w:rFonts w:ascii="Myriad Pro" w:eastAsia="Calibri" w:hAnsi="Myriad Pro"/>
          <w:color w:val="000000" w:themeColor="text1"/>
          <w:sz w:val="18"/>
          <w:szCs w:val="18"/>
          <w:lang w:eastAsia="en-US"/>
        </w:rPr>
        <w:t xml:space="preserve"> powierza Procesorowi do przetwarzania dane osobowe.  </w:t>
      </w:r>
    </w:p>
    <w:p w14:paraId="152587C0" w14:textId="0F16A2BE" w:rsidR="00E02118" w:rsidRPr="003E39DA" w:rsidRDefault="00E02118" w:rsidP="00E02118">
      <w:pPr>
        <w:numPr>
          <w:ilvl w:val="0"/>
          <w:numId w:val="49"/>
        </w:numPr>
        <w:ind w:left="567" w:hanging="567"/>
        <w:contextualSpacing/>
        <w:jc w:val="both"/>
        <w:rPr>
          <w:rFonts w:ascii="Myriad Pro" w:eastAsia="Calibri" w:hAnsi="Myriad Pro"/>
          <w:color w:val="000000" w:themeColor="text1"/>
          <w:sz w:val="18"/>
          <w:szCs w:val="18"/>
          <w:lang w:eastAsia="en-US"/>
        </w:rPr>
      </w:pPr>
      <w:r w:rsidRPr="003E39DA">
        <w:rPr>
          <w:rFonts w:ascii="Myriad Pro" w:eastAsia="Calibri" w:hAnsi="Myriad Pro"/>
          <w:color w:val="000000" w:themeColor="text1"/>
          <w:sz w:val="18"/>
          <w:szCs w:val="18"/>
          <w:lang w:eastAsia="en-US"/>
        </w:rPr>
        <w:t xml:space="preserve">Zakres powierzenia, może zostać w każdym momencie rozszerzony albo ograniczony przez Powierzającego. Zmiana w zakresie ograniczenia albo rozszerzenia zakresu może być dokonana poprzez przesłanie przez Powierzającego do Procesora nowej zmienionej wersji Załącznika nr 1 w formie elektronicznej (na adres e-mail wskazany w Załączniku nr 4). W przypadku braku reakcji Procesora w ciągu </w:t>
      </w:r>
      <w:r w:rsidRPr="003E39DA">
        <w:rPr>
          <w:rFonts w:ascii="Myriad Pro" w:eastAsia="Calibri" w:hAnsi="Myriad Pro" w:cs="Calibri"/>
          <w:color w:val="000000" w:themeColor="text1"/>
          <w:sz w:val="18"/>
          <w:szCs w:val="18"/>
          <w:lang w:eastAsia="en-US"/>
        </w:rPr>
        <w:t>3</w:t>
      </w:r>
      <w:r w:rsidRPr="003E39DA">
        <w:rPr>
          <w:rFonts w:ascii="Myriad Pro" w:eastAsia="Calibri" w:hAnsi="Myriad Pro"/>
          <w:color w:val="000000" w:themeColor="text1"/>
          <w:sz w:val="18"/>
          <w:szCs w:val="18"/>
          <w:lang w:eastAsia="en-US"/>
        </w:rPr>
        <w:t xml:space="preserve"> dni roboczych (dalej </w:t>
      </w:r>
      <w:r w:rsidRPr="003E39DA">
        <w:rPr>
          <w:rFonts w:ascii="Myriad Pro" w:eastAsia="Calibri" w:hAnsi="Myriad Pro" w:cs="Calibri"/>
          <w:color w:val="000000" w:themeColor="text1"/>
          <w:sz w:val="18"/>
          <w:szCs w:val="18"/>
          <w:lang w:eastAsia="en-US"/>
        </w:rPr>
        <w:t xml:space="preserve">również: </w:t>
      </w:r>
      <w:r w:rsidRPr="003E39DA">
        <w:rPr>
          <w:rFonts w:ascii="Myriad Pro" w:eastAsia="Calibri" w:hAnsi="Myriad Pro"/>
          <w:color w:val="000000" w:themeColor="text1"/>
          <w:sz w:val="18"/>
          <w:szCs w:val="18"/>
          <w:lang w:eastAsia="en-US"/>
        </w:rPr>
        <w:t>„</w:t>
      </w:r>
      <w:r w:rsidRPr="003E39DA">
        <w:rPr>
          <w:rFonts w:ascii="Myriad Pro" w:eastAsia="Calibri" w:hAnsi="Myriad Pro"/>
          <w:b/>
          <w:color w:val="000000" w:themeColor="text1"/>
          <w:sz w:val="18"/>
          <w:szCs w:val="18"/>
          <w:lang w:eastAsia="en-US"/>
        </w:rPr>
        <w:t>Dni Robocze</w:t>
      </w:r>
      <w:r w:rsidRPr="003E39DA">
        <w:rPr>
          <w:rFonts w:ascii="Myriad Pro" w:eastAsia="Calibri" w:hAnsi="Myriad Pro"/>
          <w:color w:val="000000" w:themeColor="text1"/>
          <w:sz w:val="18"/>
          <w:szCs w:val="18"/>
          <w:lang w:eastAsia="en-US"/>
        </w:rPr>
        <w:t>”) od daty wysłania wiadomości przez Powierzającego przyjmuje się, że Procesor zaakceptował zmianę zakresu powierzenia.</w:t>
      </w:r>
    </w:p>
    <w:p w14:paraId="5BD58965" w14:textId="77777777" w:rsidR="00E02118" w:rsidRPr="003E39DA" w:rsidRDefault="00E02118" w:rsidP="00E02118">
      <w:pPr>
        <w:numPr>
          <w:ilvl w:val="0"/>
          <w:numId w:val="49"/>
        </w:numPr>
        <w:ind w:left="567" w:hanging="567"/>
        <w:contextualSpacing/>
        <w:jc w:val="both"/>
        <w:rPr>
          <w:rFonts w:ascii="Myriad Pro" w:eastAsia="Calibri" w:hAnsi="Myriad Pro"/>
          <w:color w:val="000000" w:themeColor="text1"/>
          <w:sz w:val="18"/>
          <w:szCs w:val="18"/>
          <w:lang w:eastAsia="en-US"/>
        </w:rPr>
      </w:pPr>
      <w:r w:rsidRPr="003E39DA">
        <w:rPr>
          <w:rFonts w:ascii="Myriad Pro" w:eastAsia="Calibri" w:hAnsi="Myriad Pro"/>
          <w:color w:val="000000" w:themeColor="text1"/>
          <w:sz w:val="18"/>
          <w:szCs w:val="18"/>
          <w:lang w:eastAsia="en-US"/>
        </w:rPr>
        <w:t xml:space="preserve">Dane osobowe przetwarzane są w celu realizacji </w:t>
      </w:r>
      <w:r w:rsidRPr="003E39DA">
        <w:rPr>
          <w:rFonts w:ascii="Myriad Pro" w:eastAsia="Calibri" w:hAnsi="Myriad Pro" w:cs="Calibri"/>
          <w:color w:val="000000" w:themeColor="text1"/>
          <w:sz w:val="18"/>
          <w:szCs w:val="18"/>
          <w:lang w:eastAsia="en-US"/>
        </w:rPr>
        <w:t>Umowy.</w:t>
      </w:r>
      <w:r w:rsidRPr="003E39DA">
        <w:rPr>
          <w:rFonts w:ascii="Myriad Pro" w:eastAsia="Calibri" w:hAnsi="Myriad Pro"/>
          <w:color w:val="000000" w:themeColor="text1"/>
          <w:sz w:val="18"/>
          <w:szCs w:val="18"/>
          <w:lang w:eastAsia="en-US"/>
        </w:rPr>
        <w:t xml:space="preserve"> Procesor zobowiązuje się do przetwarzania powierzonych mu danych osobowych wyłącznie w zakresie i celu niezbędnym do realizacji obowiązków wynikających z Umowy Głównej.</w:t>
      </w:r>
    </w:p>
    <w:p w14:paraId="2A04CDD2" w14:textId="77777777" w:rsidR="00E02118" w:rsidRPr="003E39DA" w:rsidRDefault="00E02118" w:rsidP="00E02118">
      <w:pPr>
        <w:numPr>
          <w:ilvl w:val="0"/>
          <w:numId w:val="49"/>
        </w:numPr>
        <w:ind w:left="567" w:hanging="567"/>
        <w:contextualSpacing/>
        <w:jc w:val="both"/>
        <w:rPr>
          <w:rFonts w:ascii="Myriad Pro" w:eastAsia="Calibri" w:hAnsi="Myriad Pro"/>
          <w:color w:val="000000" w:themeColor="text1"/>
          <w:sz w:val="18"/>
          <w:szCs w:val="18"/>
          <w:lang w:eastAsia="en-US"/>
        </w:rPr>
      </w:pPr>
      <w:r w:rsidRPr="003E39DA">
        <w:rPr>
          <w:rFonts w:ascii="Myriad Pro" w:eastAsia="Calibri" w:hAnsi="Myriad Pro"/>
          <w:color w:val="000000" w:themeColor="text1"/>
          <w:sz w:val="18"/>
          <w:szCs w:val="18"/>
          <w:lang w:eastAsia="en-US"/>
        </w:rPr>
        <w:t>W stosunku do danych</w:t>
      </w:r>
      <w:r w:rsidRPr="003E39DA">
        <w:rPr>
          <w:rFonts w:ascii="Myriad Pro" w:eastAsia="Calibri" w:hAnsi="Myriad Pro" w:cs="Calibri"/>
          <w:color w:val="000000" w:themeColor="text1"/>
          <w:sz w:val="18"/>
          <w:szCs w:val="18"/>
          <w:lang w:eastAsia="en-US"/>
        </w:rPr>
        <w:t xml:space="preserve"> osobowych</w:t>
      </w:r>
      <w:r w:rsidRPr="003E39DA">
        <w:rPr>
          <w:rFonts w:ascii="Myriad Pro" w:eastAsia="Calibri" w:hAnsi="Myriad Pro"/>
          <w:color w:val="000000" w:themeColor="text1"/>
          <w:sz w:val="18"/>
          <w:szCs w:val="18"/>
          <w:lang w:eastAsia="en-US"/>
        </w:rPr>
        <w:t xml:space="preserve"> podejmowane mogą być następujące kategorie czynności przetwarzania: przechowywanie, udostępnianie, utrwalanie i usuwanie danych.</w:t>
      </w:r>
    </w:p>
    <w:p w14:paraId="1558BADF" w14:textId="77777777" w:rsidR="00E02118" w:rsidRPr="003E39DA" w:rsidRDefault="00E02118" w:rsidP="00E02118">
      <w:pPr>
        <w:numPr>
          <w:ilvl w:val="0"/>
          <w:numId w:val="49"/>
        </w:numPr>
        <w:ind w:left="567" w:hanging="567"/>
        <w:contextualSpacing/>
        <w:jc w:val="both"/>
        <w:rPr>
          <w:rFonts w:ascii="Myriad Pro" w:eastAsia="Calibri" w:hAnsi="Myriad Pro"/>
          <w:color w:val="000000" w:themeColor="text1"/>
          <w:sz w:val="18"/>
          <w:szCs w:val="18"/>
          <w:lang w:eastAsia="en-US"/>
        </w:rPr>
      </w:pPr>
      <w:r w:rsidRPr="003E39DA">
        <w:rPr>
          <w:rFonts w:ascii="Myriad Pro" w:eastAsia="Calibri" w:hAnsi="Myriad Pro" w:cs="Calibri"/>
          <w:color w:val="000000" w:themeColor="text1"/>
          <w:sz w:val="18"/>
          <w:szCs w:val="18"/>
          <w:lang w:eastAsia="en-US"/>
        </w:rPr>
        <w:t>Z tytułu przetwarzania danych osobowych Procesorowi nie przysługuje prawo do odrębnego wynagrodzenia poza wskazanym w Umowie Głównej (w tym również na wypadek zmiany zakresu przetwarzania)</w:t>
      </w:r>
      <w:r w:rsidRPr="003E39DA">
        <w:rPr>
          <w:rFonts w:ascii="Myriad Pro" w:eastAsia="Calibri" w:hAnsi="Myriad Pro"/>
          <w:color w:val="000000" w:themeColor="text1"/>
          <w:sz w:val="18"/>
          <w:szCs w:val="18"/>
          <w:lang w:eastAsia="en-US"/>
        </w:rPr>
        <w:t>.</w:t>
      </w:r>
    </w:p>
    <w:p w14:paraId="0805BEBA" w14:textId="77777777" w:rsidR="00E02118" w:rsidRPr="0022075E" w:rsidRDefault="00E02118" w:rsidP="00E02118">
      <w:pPr>
        <w:jc w:val="center"/>
        <w:rPr>
          <w:rFonts w:ascii="Myriad Pro" w:hAnsi="Myriad Pro"/>
          <w:b/>
          <w:color w:val="000000" w:themeColor="text1"/>
          <w:sz w:val="18"/>
          <w:szCs w:val="18"/>
        </w:rPr>
      </w:pPr>
    </w:p>
    <w:p w14:paraId="5F72A482" w14:textId="77777777" w:rsidR="00E02118" w:rsidRPr="0022075E" w:rsidRDefault="00E02118" w:rsidP="00E02118">
      <w:pPr>
        <w:jc w:val="center"/>
        <w:rPr>
          <w:rFonts w:ascii="Myriad Pro" w:hAnsi="Myriad Pro" w:cs="Calibri"/>
          <w:b/>
          <w:color w:val="000000" w:themeColor="text1"/>
          <w:sz w:val="18"/>
          <w:szCs w:val="18"/>
        </w:rPr>
      </w:pPr>
      <w:r w:rsidRPr="0022075E">
        <w:rPr>
          <w:rFonts w:ascii="Myriad Pro" w:hAnsi="Myriad Pro"/>
          <w:b/>
          <w:color w:val="000000" w:themeColor="text1"/>
          <w:sz w:val="18"/>
          <w:szCs w:val="18"/>
        </w:rPr>
        <w:t>§ 2</w:t>
      </w:r>
    </w:p>
    <w:p w14:paraId="4C1DFF3E" w14:textId="77777777" w:rsidR="00E02118" w:rsidRPr="0022075E" w:rsidRDefault="00E02118" w:rsidP="00E02118">
      <w:pPr>
        <w:jc w:val="center"/>
        <w:rPr>
          <w:rFonts w:ascii="Myriad Pro" w:hAnsi="Myriad Pro"/>
          <w:b/>
          <w:color w:val="000000" w:themeColor="text1"/>
          <w:sz w:val="18"/>
          <w:szCs w:val="18"/>
        </w:rPr>
      </w:pPr>
      <w:r w:rsidRPr="0022075E">
        <w:rPr>
          <w:rFonts w:ascii="Myriad Pro" w:hAnsi="Myriad Pro"/>
          <w:b/>
          <w:color w:val="000000" w:themeColor="text1"/>
          <w:sz w:val="18"/>
          <w:szCs w:val="18"/>
        </w:rPr>
        <w:t xml:space="preserve">Obowiązki i Odpowiedzialność Stron </w:t>
      </w:r>
    </w:p>
    <w:p w14:paraId="35D5DC91" w14:textId="77777777" w:rsidR="00E02118" w:rsidRPr="0022075E" w:rsidRDefault="00E02118" w:rsidP="00E02118">
      <w:pPr>
        <w:numPr>
          <w:ilvl w:val="0"/>
          <w:numId w:val="50"/>
        </w:numPr>
        <w:ind w:left="567" w:hanging="567"/>
        <w:contextualSpacing/>
        <w:jc w:val="both"/>
        <w:rPr>
          <w:rFonts w:ascii="Myriad Pro" w:eastAsia="Calibri" w:hAnsi="Myriad Pro"/>
          <w:color w:val="000000" w:themeColor="text1"/>
          <w:sz w:val="18"/>
          <w:szCs w:val="18"/>
          <w:lang w:eastAsia="en-US"/>
        </w:rPr>
      </w:pPr>
      <w:r w:rsidRPr="0022075E">
        <w:rPr>
          <w:rFonts w:ascii="Myriad Pro" w:eastAsia="Calibri" w:hAnsi="Myriad Pro"/>
          <w:color w:val="000000" w:themeColor="text1"/>
          <w:sz w:val="18"/>
          <w:szCs w:val="18"/>
          <w:lang w:eastAsia="en-US"/>
        </w:rPr>
        <w:t>Procesor oświadcza, że zapewnia wystarczające gwarancje wdrożenia odpowiednich środków technicznych i organizacyjnych, by przetwarzanie spełniało wymogi RODO i chroniło prawa osób, których dane dotyczą.</w:t>
      </w:r>
    </w:p>
    <w:p w14:paraId="687B87DB" w14:textId="77777777" w:rsidR="00E02118" w:rsidRPr="0022075E" w:rsidRDefault="00E02118" w:rsidP="00E02118">
      <w:pPr>
        <w:numPr>
          <w:ilvl w:val="0"/>
          <w:numId w:val="50"/>
        </w:numPr>
        <w:ind w:left="567" w:hanging="567"/>
        <w:contextualSpacing/>
        <w:jc w:val="both"/>
        <w:rPr>
          <w:rFonts w:ascii="Myriad Pro" w:eastAsia="Calibri" w:hAnsi="Myriad Pro"/>
          <w:color w:val="000000" w:themeColor="text1"/>
          <w:sz w:val="18"/>
          <w:szCs w:val="18"/>
          <w:lang w:eastAsia="en-US"/>
        </w:rPr>
      </w:pPr>
      <w:r w:rsidRPr="0022075E">
        <w:rPr>
          <w:rFonts w:ascii="Myriad Pro" w:eastAsia="Calibri" w:hAnsi="Myriad Pro"/>
          <w:color w:val="000000" w:themeColor="text1"/>
          <w:sz w:val="18"/>
          <w:szCs w:val="18"/>
          <w:lang w:eastAsia="en-US"/>
        </w:rPr>
        <w:t xml:space="preserve">W przypadku, gdy Procesor stosuje zatwierdzony kodeks postępowania, o którym mowa w art. 40 RODO, lub zatwierdzony mechanizm certyfikacji, o którym mowa w art. 42 RODO, jest to wystarczające do wykazania zapewnienia gwarancji, o których mowa w ustępie poprzedzającym w zakresie objętym zatwierdzonym kodeksem postępowania lub zatwierdzonym mechanizmem certyfikacji. </w:t>
      </w:r>
    </w:p>
    <w:p w14:paraId="6617CCF3" w14:textId="77777777" w:rsidR="00E02118" w:rsidRPr="0022075E" w:rsidRDefault="00E02118" w:rsidP="00E02118">
      <w:pPr>
        <w:numPr>
          <w:ilvl w:val="0"/>
          <w:numId w:val="50"/>
        </w:numPr>
        <w:spacing w:after="200"/>
        <w:ind w:left="567" w:hanging="567"/>
        <w:contextualSpacing/>
        <w:jc w:val="both"/>
        <w:rPr>
          <w:rFonts w:ascii="Myriad Pro" w:eastAsia="Calibri" w:hAnsi="Myriad Pro"/>
          <w:color w:val="000000" w:themeColor="text1"/>
          <w:sz w:val="18"/>
          <w:szCs w:val="18"/>
          <w:lang w:eastAsia="en-US"/>
        </w:rPr>
      </w:pPr>
      <w:r w:rsidRPr="0022075E">
        <w:rPr>
          <w:rFonts w:ascii="Myriad Pro" w:eastAsia="Calibri" w:hAnsi="Myriad Pro"/>
          <w:color w:val="000000" w:themeColor="text1"/>
          <w:sz w:val="18"/>
          <w:szCs w:val="18"/>
          <w:lang w:eastAsia="en-US"/>
        </w:rPr>
        <w:t>Procesor zobowiązany jest:</w:t>
      </w:r>
    </w:p>
    <w:p w14:paraId="3A1E71CD" w14:textId="77777777" w:rsidR="00E02118" w:rsidRPr="0022075E" w:rsidRDefault="00E02118" w:rsidP="00E02118">
      <w:pPr>
        <w:numPr>
          <w:ilvl w:val="0"/>
          <w:numId w:val="51"/>
        </w:numPr>
        <w:spacing w:before="240"/>
        <w:ind w:left="993" w:hanging="426"/>
        <w:contextualSpacing/>
        <w:jc w:val="both"/>
        <w:rPr>
          <w:rFonts w:ascii="Myriad Pro" w:eastAsia="Calibri" w:hAnsi="Myriad Pro"/>
          <w:color w:val="000000" w:themeColor="text1"/>
          <w:sz w:val="18"/>
          <w:szCs w:val="18"/>
          <w:lang w:eastAsia="en-US"/>
        </w:rPr>
      </w:pPr>
      <w:r w:rsidRPr="0022075E">
        <w:rPr>
          <w:rFonts w:ascii="Myriad Pro" w:eastAsia="Calibri" w:hAnsi="Myriad Pro"/>
          <w:color w:val="000000" w:themeColor="text1"/>
          <w:sz w:val="18"/>
          <w:szCs w:val="18"/>
          <w:lang w:eastAsia="en-US"/>
        </w:rPr>
        <w:lastRenderedPageBreak/>
        <w:t>przetwarzać dane osobowe wyłącznie na udokumentowane polecenie Powierzającego, co dotyczy także przekazywania danych osobowych do państwa trzeciego lub organizacji międzynarodowej, chyba że obowiązek taki wynika z powszechnie obowiązujących przepisów prawa. Powierzający może przekazywać Procesorowi instrukcje drogą elektroniczną, na adres wskazany w Załączniku nr 4. Procesor powinien wdrożyć instrukcje niezwłocznie, nie później jednak niż w terminie 5 Dni Roboczych. Jeżeli Procesor nie będzie w stanie wdrożyć instrukcji we wskazanym terminie, powinien poinformować Powierzającego o tym fakcie, za pośrednictwem informacji przesłanej na adres e-mail wskazany w Załączniku nr 4 i wskazać uzasadnienie dlaczego wdrożenie instrukcji Powierzającego nie było możliwe. Procesor może również zaproponować nowy termin wdrożenia instrukcji Powierzającego, który musi zostać zaakceptowany drogą elektroniczną (wysyła e-mail na adres wskazany w Załączniku nr 4) przez Powierzającego</w:t>
      </w:r>
      <w:r w:rsidRPr="0022075E">
        <w:rPr>
          <w:rFonts w:ascii="Myriad Pro" w:eastAsia="Calibri" w:hAnsi="Myriad Pro" w:cs="Calibri"/>
          <w:color w:val="000000" w:themeColor="text1"/>
          <w:sz w:val="18"/>
          <w:szCs w:val="18"/>
          <w:lang w:eastAsia="ar-SA"/>
        </w:rPr>
        <w:t>,</w:t>
      </w:r>
    </w:p>
    <w:p w14:paraId="3D00920D" w14:textId="77777777" w:rsidR="00E02118" w:rsidRPr="0022075E" w:rsidRDefault="00E02118" w:rsidP="00E02118">
      <w:pPr>
        <w:numPr>
          <w:ilvl w:val="0"/>
          <w:numId w:val="51"/>
        </w:numPr>
        <w:ind w:left="993" w:hanging="426"/>
        <w:contextualSpacing/>
        <w:jc w:val="both"/>
        <w:rPr>
          <w:rFonts w:ascii="Myriad Pro" w:eastAsia="Calibri" w:hAnsi="Myriad Pro"/>
          <w:color w:val="000000" w:themeColor="text1"/>
          <w:sz w:val="18"/>
          <w:szCs w:val="18"/>
          <w:lang w:eastAsia="en-US"/>
        </w:rPr>
      </w:pPr>
      <w:r w:rsidRPr="0022075E">
        <w:rPr>
          <w:rFonts w:ascii="Myriad Pro" w:eastAsia="Calibri" w:hAnsi="Myriad Pro"/>
          <w:color w:val="000000" w:themeColor="text1"/>
          <w:sz w:val="18"/>
          <w:szCs w:val="18"/>
          <w:lang w:eastAsia="en-US"/>
        </w:rPr>
        <w:t>niezwłocznie informować Powierzającego o obowiązku prawnym udostępnienia danych osobowych, o którym mowa w pkt. 1) powyżej, chyba że powszechnie obowiązujące przepisy zabraniają udzielania takiej informacji z uwagi na ważny interes publiczny</w:t>
      </w:r>
      <w:r w:rsidRPr="0022075E">
        <w:rPr>
          <w:rFonts w:ascii="Myriad Pro" w:eastAsia="Calibri" w:hAnsi="Myriad Pro" w:cs="Calibri"/>
          <w:color w:val="000000" w:themeColor="text1"/>
          <w:sz w:val="18"/>
          <w:szCs w:val="18"/>
          <w:lang w:eastAsia="ar-SA"/>
        </w:rPr>
        <w:t>,</w:t>
      </w:r>
    </w:p>
    <w:p w14:paraId="59EFC8A0" w14:textId="77777777" w:rsidR="00E02118" w:rsidRPr="0022075E" w:rsidRDefault="00E02118" w:rsidP="00E02118">
      <w:pPr>
        <w:numPr>
          <w:ilvl w:val="0"/>
          <w:numId w:val="51"/>
        </w:numPr>
        <w:ind w:left="993" w:hanging="426"/>
        <w:contextualSpacing/>
        <w:jc w:val="both"/>
        <w:rPr>
          <w:rFonts w:ascii="Myriad Pro" w:eastAsia="Calibri" w:hAnsi="Myriad Pro"/>
          <w:color w:val="000000" w:themeColor="text1"/>
          <w:sz w:val="18"/>
          <w:szCs w:val="18"/>
          <w:lang w:eastAsia="en-US"/>
        </w:rPr>
      </w:pPr>
      <w:r w:rsidRPr="0022075E">
        <w:rPr>
          <w:rFonts w:ascii="Myriad Pro" w:eastAsia="Calibri" w:hAnsi="Myriad Pro"/>
          <w:color w:val="000000" w:themeColor="text1"/>
          <w:sz w:val="18"/>
          <w:szCs w:val="18"/>
          <w:lang w:eastAsia="en-US"/>
        </w:rPr>
        <w:t>dopuszczać do przetwarzania danych osobowych wyłącznie osoby odpowiednie upoważnione do tego</w:t>
      </w:r>
      <w:r w:rsidRPr="0022075E">
        <w:rPr>
          <w:rFonts w:ascii="Myriad Pro" w:eastAsia="Calibri" w:hAnsi="Myriad Pro" w:cs="Calibri"/>
          <w:color w:val="000000" w:themeColor="text1"/>
          <w:sz w:val="18"/>
          <w:szCs w:val="18"/>
          <w:lang w:eastAsia="ar-SA"/>
        </w:rPr>
        <w:t>,</w:t>
      </w:r>
    </w:p>
    <w:p w14:paraId="5EF07C0A" w14:textId="77777777" w:rsidR="00E02118" w:rsidRPr="0022075E" w:rsidRDefault="00E02118" w:rsidP="00E02118">
      <w:pPr>
        <w:numPr>
          <w:ilvl w:val="0"/>
          <w:numId w:val="51"/>
        </w:numPr>
        <w:ind w:left="993" w:hanging="426"/>
        <w:contextualSpacing/>
        <w:jc w:val="both"/>
        <w:rPr>
          <w:rFonts w:ascii="Myriad Pro" w:eastAsia="Calibri" w:hAnsi="Myriad Pro"/>
          <w:color w:val="000000" w:themeColor="text1"/>
          <w:sz w:val="18"/>
          <w:szCs w:val="18"/>
          <w:lang w:eastAsia="en-US"/>
        </w:rPr>
      </w:pPr>
      <w:r w:rsidRPr="0022075E">
        <w:rPr>
          <w:rFonts w:ascii="Myriad Pro" w:eastAsia="Calibri" w:hAnsi="Myriad Pro"/>
          <w:color w:val="000000" w:themeColor="text1"/>
          <w:sz w:val="18"/>
          <w:szCs w:val="18"/>
          <w:lang w:eastAsia="en-US"/>
        </w:rPr>
        <w:t>dopuszczać do przetwarzania danych osobowych wyłącznie osoby, które zobowiązały się do zachowania tajemnicy, lub które podlegają odpowiedniemu ustawowemu obowiązkowi zachowania tajemnicy</w:t>
      </w:r>
      <w:r w:rsidRPr="0022075E">
        <w:rPr>
          <w:rFonts w:ascii="Myriad Pro" w:eastAsia="Calibri" w:hAnsi="Myriad Pro" w:cs="Calibri"/>
          <w:color w:val="000000" w:themeColor="text1"/>
          <w:sz w:val="18"/>
          <w:szCs w:val="18"/>
          <w:lang w:eastAsia="ar-SA"/>
        </w:rPr>
        <w:t>,</w:t>
      </w:r>
    </w:p>
    <w:p w14:paraId="2ABAA6B3" w14:textId="77777777" w:rsidR="00E02118" w:rsidRPr="0022075E" w:rsidRDefault="00E02118" w:rsidP="00E02118">
      <w:pPr>
        <w:numPr>
          <w:ilvl w:val="0"/>
          <w:numId w:val="51"/>
        </w:numPr>
        <w:ind w:left="993" w:hanging="426"/>
        <w:contextualSpacing/>
        <w:jc w:val="both"/>
        <w:rPr>
          <w:rFonts w:ascii="Myriad Pro" w:eastAsia="Calibri" w:hAnsi="Myriad Pro"/>
          <w:color w:val="000000" w:themeColor="text1"/>
          <w:sz w:val="18"/>
          <w:szCs w:val="18"/>
          <w:lang w:eastAsia="en-US"/>
        </w:rPr>
      </w:pPr>
      <w:r w:rsidRPr="0022075E">
        <w:rPr>
          <w:rFonts w:ascii="Myriad Pro" w:eastAsia="Calibri" w:hAnsi="Myriad Pro"/>
          <w:color w:val="000000" w:themeColor="text1"/>
          <w:sz w:val="18"/>
          <w:szCs w:val="18"/>
          <w:lang w:eastAsia="en-US"/>
        </w:rPr>
        <w:t>podejmować wszelkie środki wymagane, zgodnie z art. 32 RODO, z uwzględnieniem stanu wiedzy technicznej, kosztów wdrażania oraz charakteru, zakresu, kontekstu i celów przetwarzania oraz ryzyka naruszenia praw lub wolności osób fizycznych o różnym prawdopodobieństwie wystąpienia i wadze zagrożenia, poprzez wdrożenie odpowiednich środków technicznych i organizacyjnych zapewniających stopień bezpieczeństwa odpowiadający temu ryzyku, w szczególności:</w:t>
      </w:r>
    </w:p>
    <w:p w14:paraId="5599EFA0" w14:textId="77777777" w:rsidR="00E02118" w:rsidRPr="0022075E" w:rsidRDefault="00E02118" w:rsidP="00E02118">
      <w:pPr>
        <w:numPr>
          <w:ilvl w:val="0"/>
          <w:numId w:val="52"/>
        </w:numPr>
        <w:ind w:left="1701" w:hanging="567"/>
        <w:contextualSpacing/>
        <w:jc w:val="both"/>
        <w:rPr>
          <w:rFonts w:ascii="Myriad Pro" w:eastAsia="Calibri" w:hAnsi="Myriad Pro"/>
          <w:color w:val="000000" w:themeColor="text1"/>
          <w:sz w:val="18"/>
          <w:szCs w:val="18"/>
          <w:lang w:eastAsia="en-US"/>
        </w:rPr>
      </w:pPr>
      <w:r w:rsidRPr="0022075E">
        <w:rPr>
          <w:rFonts w:ascii="Myriad Pro" w:eastAsia="Calibri" w:hAnsi="Myriad Pro"/>
          <w:color w:val="000000" w:themeColor="text1"/>
          <w:sz w:val="18"/>
          <w:szCs w:val="18"/>
          <w:lang w:eastAsia="en-US"/>
        </w:rPr>
        <w:t>pseudonimizację i szyfrowanie danych osobowych,</w:t>
      </w:r>
    </w:p>
    <w:p w14:paraId="0D8ABBB9" w14:textId="77777777" w:rsidR="00E02118" w:rsidRPr="0022075E" w:rsidRDefault="00E02118" w:rsidP="00E02118">
      <w:pPr>
        <w:numPr>
          <w:ilvl w:val="0"/>
          <w:numId w:val="52"/>
        </w:numPr>
        <w:ind w:left="1418" w:hanging="284"/>
        <w:contextualSpacing/>
        <w:jc w:val="both"/>
        <w:rPr>
          <w:rFonts w:ascii="Myriad Pro" w:eastAsia="Calibri" w:hAnsi="Myriad Pro"/>
          <w:color w:val="000000" w:themeColor="text1"/>
          <w:sz w:val="18"/>
          <w:szCs w:val="18"/>
          <w:lang w:eastAsia="en-US"/>
        </w:rPr>
      </w:pPr>
      <w:r w:rsidRPr="0022075E">
        <w:rPr>
          <w:rFonts w:ascii="Myriad Pro" w:eastAsia="Calibri" w:hAnsi="Myriad Pro"/>
          <w:color w:val="000000" w:themeColor="text1"/>
          <w:sz w:val="18"/>
          <w:szCs w:val="18"/>
          <w:lang w:eastAsia="en-US"/>
        </w:rPr>
        <w:t>zdolność do ciągłego zapewnienia poufności, integralności, dostępności i odporności systemów i usług przetwarzania,</w:t>
      </w:r>
    </w:p>
    <w:p w14:paraId="1E505F95" w14:textId="77777777" w:rsidR="00E02118" w:rsidRPr="0022075E" w:rsidRDefault="00E02118" w:rsidP="00E02118">
      <w:pPr>
        <w:numPr>
          <w:ilvl w:val="0"/>
          <w:numId w:val="52"/>
        </w:numPr>
        <w:ind w:left="1418" w:hanging="284"/>
        <w:contextualSpacing/>
        <w:jc w:val="both"/>
        <w:rPr>
          <w:rFonts w:ascii="Myriad Pro" w:eastAsia="Calibri" w:hAnsi="Myriad Pro"/>
          <w:color w:val="000000" w:themeColor="text1"/>
          <w:sz w:val="18"/>
          <w:szCs w:val="18"/>
          <w:lang w:eastAsia="en-US"/>
        </w:rPr>
      </w:pPr>
      <w:r w:rsidRPr="0022075E">
        <w:rPr>
          <w:rFonts w:ascii="Myriad Pro" w:eastAsia="Calibri" w:hAnsi="Myriad Pro"/>
          <w:color w:val="000000" w:themeColor="text1"/>
          <w:sz w:val="18"/>
          <w:szCs w:val="18"/>
          <w:lang w:eastAsia="en-US"/>
        </w:rPr>
        <w:t>zdolność do szybkiego przywrócenia danych osobowych i dostępu do nich w razie incydentu fizycznego lub technicznego,</w:t>
      </w:r>
    </w:p>
    <w:p w14:paraId="0C6F9386" w14:textId="77777777" w:rsidR="00E02118" w:rsidRPr="0022075E" w:rsidRDefault="00E02118" w:rsidP="00E02118">
      <w:pPr>
        <w:numPr>
          <w:ilvl w:val="0"/>
          <w:numId w:val="52"/>
        </w:numPr>
        <w:ind w:left="1418" w:hanging="284"/>
        <w:contextualSpacing/>
        <w:jc w:val="both"/>
        <w:rPr>
          <w:rFonts w:ascii="Myriad Pro" w:eastAsia="Calibri" w:hAnsi="Myriad Pro"/>
          <w:color w:val="000000" w:themeColor="text1"/>
          <w:sz w:val="18"/>
          <w:szCs w:val="18"/>
          <w:lang w:eastAsia="en-US"/>
        </w:rPr>
      </w:pPr>
      <w:r w:rsidRPr="0022075E">
        <w:rPr>
          <w:rFonts w:ascii="Myriad Pro" w:eastAsia="Calibri" w:hAnsi="Myriad Pro"/>
          <w:color w:val="000000" w:themeColor="text1"/>
          <w:sz w:val="18"/>
          <w:szCs w:val="18"/>
          <w:lang w:eastAsia="en-US"/>
        </w:rPr>
        <w:t>regularne testowanie, mierzenie i ocenianie skuteczności środków technicznych i organizacyjnych mających zapewnić bezpieczeństwo przetwarzania,</w:t>
      </w:r>
    </w:p>
    <w:p w14:paraId="2F7B3E98" w14:textId="77777777" w:rsidR="00E02118" w:rsidRPr="0022075E" w:rsidRDefault="00E02118" w:rsidP="00E02118">
      <w:pPr>
        <w:numPr>
          <w:ilvl w:val="0"/>
          <w:numId w:val="51"/>
        </w:numPr>
        <w:ind w:left="993" w:hanging="426"/>
        <w:contextualSpacing/>
        <w:jc w:val="both"/>
        <w:rPr>
          <w:rFonts w:ascii="Myriad Pro" w:eastAsia="Calibri" w:hAnsi="Myriad Pro"/>
          <w:color w:val="000000" w:themeColor="text1"/>
          <w:sz w:val="18"/>
          <w:szCs w:val="18"/>
          <w:lang w:eastAsia="en-US"/>
        </w:rPr>
      </w:pPr>
      <w:r w:rsidRPr="0022075E">
        <w:rPr>
          <w:rFonts w:ascii="Myriad Pro" w:eastAsia="Calibri" w:hAnsi="Myriad Pro"/>
          <w:color w:val="000000" w:themeColor="text1"/>
          <w:sz w:val="18"/>
          <w:szCs w:val="18"/>
          <w:lang w:eastAsia="en-US"/>
        </w:rPr>
        <w:t>przestrzegać warunków korzystania z usług podmiotu, któremu podpowierza przetwarzanie danych osobowych, wskazanych w ust. 14 i 15 poniżej</w:t>
      </w:r>
      <w:r w:rsidRPr="0022075E">
        <w:rPr>
          <w:rFonts w:ascii="Myriad Pro" w:eastAsia="Calibri" w:hAnsi="Myriad Pro" w:cs="Calibri"/>
          <w:color w:val="000000" w:themeColor="text1"/>
          <w:sz w:val="18"/>
          <w:szCs w:val="18"/>
          <w:lang w:eastAsia="ar-SA"/>
        </w:rPr>
        <w:t>,</w:t>
      </w:r>
    </w:p>
    <w:p w14:paraId="261D0890" w14:textId="77777777" w:rsidR="00E02118" w:rsidRPr="0022075E" w:rsidRDefault="00E02118" w:rsidP="00E02118">
      <w:pPr>
        <w:numPr>
          <w:ilvl w:val="0"/>
          <w:numId w:val="51"/>
        </w:numPr>
        <w:ind w:left="993" w:hanging="426"/>
        <w:contextualSpacing/>
        <w:jc w:val="both"/>
        <w:rPr>
          <w:rFonts w:ascii="Myriad Pro" w:eastAsia="Calibri" w:hAnsi="Myriad Pro"/>
          <w:color w:val="000000" w:themeColor="text1"/>
          <w:sz w:val="18"/>
          <w:szCs w:val="18"/>
          <w:lang w:eastAsia="en-US"/>
        </w:rPr>
      </w:pPr>
      <w:r w:rsidRPr="0022075E">
        <w:rPr>
          <w:rFonts w:ascii="Myriad Pro" w:eastAsia="Calibri" w:hAnsi="Myriad Pro"/>
          <w:color w:val="000000" w:themeColor="text1"/>
          <w:sz w:val="18"/>
          <w:szCs w:val="18"/>
          <w:lang w:eastAsia="en-US"/>
        </w:rPr>
        <w:t>w razie potrzeby i na żądanie Powierzającego pomagać Powierzającemu poprzez odpowiednie środki techniczne i organizacyjne wywiązać się z obowiązku odpowiadania na żądania osoby, której dane dotyczą, w zakresie wykonywania jej praw określonych w rozdziale III RODO; w szczególności dotyczy to wspomagania w zakresie udzielania odpowiedzi na wniosek o korzystanie z praw osoby, których dane dotyczą, w tym w zakresie prawa dostępu przysługującego osobie, której dane dotyczą, prawa do sprostowania danych, prawa do usunięcia danych, prawa do ograniczenia przetwarzania,</w:t>
      </w:r>
    </w:p>
    <w:p w14:paraId="42DE50C2" w14:textId="77777777" w:rsidR="00E02118" w:rsidRPr="0022075E" w:rsidRDefault="00E02118" w:rsidP="00E02118">
      <w:pPr>
        <w:numPr>
          <w:ilvl w:val="0"/>
          <w:numId w:val="51"/>
        </w:numPr>
        <w:ind w:left="993" w:hanging="426"/>
        <w:contextualSpacing/>
        <w:jc w:val="both"/>
        <w:rPr>
          <w:rFonts w:ascii="Myriad Pro" w:eastAsia="Calibri" w:hAnsi="Myriad Pro"/>
          <w:color w:val="000000" w:themeColor="text1"/>
          <w:sz w:val="18"/>
          <w:szCs w:val="18"/>
          <w:lang w:eastAsia="en-US"/>
        </w:rPr>
      </w:pPr>
      <w:r w:rsidRPr="0022075E">
        <w:rPr>
          <w:rFonts w:ascii="Myriad Pro" w:eastAsia="Calibri" w:hAnsi="Myriad Pro"/>
          <w:color w:val="000000" w:themeColor="text1"/>
          <w:sz w:val="18"/>
          <w:szCs w:val="18"/>
          <w:lang w:eastAsia="en-US"/>
        </w:rPr>
        <w:t>niezwłocznie, nie później jednak niż w terminie 2 dni roboczych na adres wskazany w Załączniku nr 4 informować Powierzającego o tym, iż osoba, której dane dotyczą, skierowała do Procesora korespondencję zawierającą żądanie w zakresie wykonywania praw osoby określonych w rozdziale III RODO, jak również udostępniać treść tej korespondencji</w:t>
      </w:r>
      <w:r w:rsidRPr="0022075E">
        <w:rPr>
          <w:rFonts w:ascii="Myriad Pro" w:eastAsia="Calibri" w:hAnsi="Myriad Pro" w:cs="Calibri"/>
          <w:color w:val="000000" w:themeColor="text1"/>
          <w:sz w:val="18"/>
          <w:szCs w:val="18"/>
          <w:lang w:eastAsia="ar-SA"/>
        </w:rPr>
        <w:t>,</w:t>
      </w:r>
    </w:p>
    <w:p w14:paraId="65CCF126" w14:textId="77777777" w:rsidR="00E02118" w:rsidRPr="0022075E" w:rsidRDefault="00E02118" w:rsidP="00E02118">
      <w:pPr>
        <w:numPr>
          <w:ilvl w:val="0"/>
          <w:numId w:val="51"/>
        </w:numPr>
        <w:ind w:left="993" w:hanging="426"/>
        <w:contextualSpacing/>
        <w:jc w:val="both"/>
        <w:rPr>
          <w:rFonts w:ascii="Myriad Pro" w:eastAsia="Calibri" w:hAnsi="Myriad Pro"/>
          <w:color w:val="000000" w:themeColor="text1"/>
          <w:sz w:val="18"/>
          <w:szCs w:val="18"/>
          <w:lang w:eastAsia="en-US"/>
        </w:rPr>
      </w:pPr>
      <w:r w:rsidRPr="0022075E">
        <w:rPr>
          <w:rFonts w:ascii="Myriad Pro" w:eastAsia="Calibri" w:hAnsi="Myriad Pro"/>
          <w:color w:val="000000" w:themeColor="text1"/>
          <w:sz w:val="18"/>
          <w:szCs w:val="18"/>
          <w:lang w:eastAsia="en-US"/>
        </w:rPr>
        <w:t>w razie potrzeby i/lub na żądanie Powierzającego pomagać Powierzającemu wywiązywać się z następujących obowiązków:</w:t>
      </w:r>
    </w:p>
    <w:p w14:paraId="024C345F" w14:textId="77777777" w:rsidR="00E02118" w:rsidRPr="0022075E" w:rsidRDefault="00E02118" w:rsidP="00E02118">
      <w:pPr>
        <w:numPr>
          <w:ilvl w:val="0"/>
          <w:numId w:val="53"/>
        </w:numPr>
        <w:ind w:left="1418" w:hanging="284"/>
        <w:contextualSpacing/>
        <w:jc w:val="both"/>
        <w:rPr>
          <w:rFonts w:ascii="Myriad Pro" w:eastAsia="Calibri" w:hAnsi="Myriad Pro"/>
          <w:color w:val="000000" w:themeColor="text1"/>
          <w:sz w:val="18"/>
          <w:szCs w:val="18"/>
          <w:lang w:eastAsia="en-US"/>
        </w:rPr>
      </w:pPr>
      <w:r w:rsidRPr="0022075E">
        <w:rPr>
          <w:rFonts w:ascii="Myriad Pro" w:eastAsia="Calibri" w:hAnsi="Myriad Pro"/>
          <w:color w:val="000000" w:themeColor="text1"/>
          <w:sz w:val="18"/>
          <w:szCs w:val="18"/>
          <w:lang w:eastAsia="en-US"/>
        </w:rPr>
        <w:t>wypełniania obowiązków związanych z wdrożeniem odpowiednich środków technicznych i organizacyjnych dla zapewnienia bezpieczeństwa przetwarzania przez Powierzającego, zgodnie z art. 32 RODO,</w:t>
      </w:r>
    </w:p>
    <w:p w14:paraId="4081D3C3" w14:textId="77777777" w:rsidR="00E02118" w:rsidRPr="0022075E" w:rsidRDefault="00E02118" w:rsidP="00E02118">
      <w:pPr>
        <w:numPr>
          <w:ilvl w:val="0"/>
          <w:numId w:val="53"/>
        </w:numPr>
        <w:ind w:left="1701" w:hanging="567"/>
        <w:contextualSpacing/>
        <w:jc w:val="both"/>
        <w:rPr>
          <w:rFonts w:ascii="Myriad Pro" w:eastAsia="Calibri" w:hAnsi="Myriad Pro"/>
          <w:color w:val="000000" w:themeColor="text1"/>
          <w:sz w:val="18"/>
          <w:szCs w:val="18"/>
          <w:lang w:eastAsia="en-US"/>
        </w:rPr>
      </w:pPr>
      <w:r w:rsidRPr="0022075E">
        <w:rPr>
          <w:rFonts w:ascii="Myriad Pro" w:eastAsia="Calibri" w:hAnsi="Myriad Pro"/>
          <w:color w:val="000000" w:themeColor="text1"/>
          <w:sz w:val="18"/>
          <w:szCs w:val="18"/>
          <w:lang w:eastAsia="en-US"/>
        </w:rPr>
        <w:t>zgłaszania naruszenia ochrony danych osobowych organowi nadzorczemu zgodnie z art. 33 RODO,</w:t>
      </w:r>
    </w:p>
    <w:p w14:paraId="4FA5C2F9" w14:textId="77777777" w:rsidR="00E02118" w:rsidRPr="0022075E" w:rsidRDefault="00E02118" w:rsidP="00E02118">
      <w:pPr>
        <w:numPr>
          <w:ilvl w:val="0"/>
          <w:numId w:val="53"/>
        </w:numPr>
        <w:ind w:left="1418" w:hanging="284"/>
        <w:contextualSpacing/>
        <w:jc w:val="both"/>
        <w:rPr>
          <w:rFonts w:ascii="Myriad Pro" w:eastAsia="Calibri" w:hAnsi="Myriad Pro"/>
          <w:color w:val="000000" w:themeColor="text1"/>
          <w:sz w:val="18"/>
          <w:szCs w:val="18"/>
          <w:lang w:eastAsia="en-US"/>
        </w:rPr>
      </w:pPr>
      <w:r w:rsidRPr="0022075E">
        <w:rPr>
          <w:rFonts w:ascii="Myriad Pro" w:eastAsia="Calibri" w:hAnsi="Myriad Pro"/>
          <w:color w:val="000000" w:themeColor="text1"/>
          <w:sz w:val="18"/>
          <w:szCs w:val="18"/>
          <w:lang w:eastAsia="en-US"/>
        </w:rPr>
        <w:t>zawiadamiania osoby, której dane dotyczą, o naruszeniu ochrony danych osobowych zgodnie z art. 34 RODO,</w:t>
      </w:r>
    </w:p>
    <w:p w14:paraId="2535A0DA" w14:textId="77777777" w:rsidR="00E02118" w:rsidRPr="0022075E" w:rsidRDefault="00E02118" w:rsidP="00E02118">
      <w:pPr>
        <w:numPr>
          <w:ilvl w:val="0"/>
          <w:numId w:val="53"/>
        </w:numPr>
        <w:ind w:left="1418" w:hanging="284"/>
        <w:contextualSpacing/>
        <w:jc w:val="both"/>
        <w:rPr>
          <w:rFonts w:ascii="Myriad Pro" w:eastAsia="Calibri" w:hAnsi="Myriad Pro"/>
          <w:color w:val="000000" w:themeColor="text1"/>
          <w:sz w:val="18"/>
          <w:szCs w:val="18"/>
          <w:lang w:eastAsia="en-US"/>
        </w:rPr>
      </w:pPr>
      <w:r w:rsidRPr="0022075E">
        <w:rPr>
          <w:rFonts w:ascii="Myriad Pro" w:eastAsia="Calibri" w:hAnsi="Myriad Pro"/>
          <w:color w:val="000000" w:themeColor="text1"/>
          <w:sz w:val="18"/>
          <w:szCs w:val="18"/>
          <w:lang w:eastAsia="en-US"/>
        </w:rPr>
        <w:t>dokonania oceny skutków planowanych operacji przetwarzania dla ochrony danych osobowych zgodnie z art. 35 RODO,</w:t>
      </w:r>
    </w:p>
    <w:p w14:paraId="15688F3C" w14:textId="77777777" w:rsidR="00E02118" w:rsidRPr="0022075E" w:rsidRDefault="00E02118" w:rsidP="00E02118">
      <w:pPr>
        <w:numPr>
          <w:ilvl w:val="0"/>
          <w:numId w:val="53"/>
        </w:numPr>
        <w:ind w:left="1701" w:hanging="567"/>
        <w:contextualSpacing/>
        <w:jc w:val="both"/>
        <w:rPr>
          <w:rFonts w:ascii="Myriad Pro" w:eastAsia="Calibri" w:hAnsi="Myriad Pro"/>
          <w:color w:val="000000" w:themeColor="text1"/>
          <w:sz w:val="18"/>
          <w:szCs w:val="18"/>
          <w:lang w:eastAsia="en-US"/>
        </w:rPr>
      </w:pPr>
      <w:r w:rsidRPr="0022075E">
        <w:rPr>
          <w:rFonts w:ascii="Myriad Pro" w:eastAsia="Calibri" w:hAnsi="Myriad Pro"/>
          <w:color w:val="000000" w:themeColor="text1"/>
          <w:sz w:val="18"/>
          <w:szCs w:val="18"/>
          <w:lang w:eastAsia="en-US"/>
        </w:rPr>
        <w:t>przeprowadzaniu konsultacji z organem nadzorczym zgodnie art. 36 RODO,</w:t>
      </w:r>
    </w:p>
    <w:p w14:paraId="674BA193" w14:textId="77777777" w:rsidR="00E02118" w:rsidRPr="0022075E" w:rsidRDefault="00E02118" w:rsidP="00E02118">
      <w:pPr>
        <w:numPr>
          <w:ilvl w:val="0"/>
          <w:numId w:val="51"/>
        </w:numPr>
        <w:ind w:left="993" w:hanging="426"/>
        <w:contextualSpacing/>
        <w:jc w:val="both"/>
        <w:rPr>
          <w:rFonts w:ascii="Myriad Pro" w:eastAsia="Calibri" w:hAnsi="Myriad Pro"/>
          <w:color w:val="000000" w:themeColor="text1"/>
          <w:sz w:val="18"/>
          <w:szCs w:val="18"/>
          <w:lang w:eastAsia="en-US"/>
        </w:rPr>
      </w:pPr>
      <w:r w:rsidRPr="0022075E">
        <w:rPr>
          <w:rFonts w:ascii="Myriad Pro" w:eastAsia="Calibri" w:hAnsi="Myriad Pro"/>
          <w:color w:val="000000" w:themeColor="text1"/>
          <w:sz w:val="18"/>
          <w:szCs w:val="18"/>
          <w:lang w:eastAsia="en-US"/>
        </w:rPr>
        <w:t>udostępniać Powierzającemu wszelkie informacje niezbędne do wykazania spełnienia obowiązków w zakresie powierzenia przetwarzania danych. Proces jest zobowiązany udostępnić wszelkie informacje i dokumenty w terminie 2 Dni Roboczych od przesłania żądania Powierzającego na adres wskazany w Załączniku nr 4.</w:t>
      </w:r>
    </w:p>
    <w:p w14:paraId="5B8267C2" w14:textId="77777777" w:rsidR="00E02118" w:rsidRPr="0022075E" w:rsidRDefault="00E02118" w:rsidP="00E02118">
      <w:pPr>
        <w:numPr>
          <w:ilvl w:val="0"/>
          <w:numId w:val="50"/>
        </w:numPr>
        <w:ind w:left="567" w:hanging="567"/>
        <w:contextualSpacing/>
        <w:jc w:val="both"/>
        <w:rPr>
          <w:rFonts w:ascii="Myriad Pro" w:eastAsia="Calibri" w:hAnsi="Myriad Pro"/>
          <w:color w:val="000000" w:themeColor="text1"/>
          <w:sz w:val="18"/>
          <w:szCs w:val="18"/>
          <w:lang w:eastAsia="en-US"/>
        </w:rPr>
      </w:pPr>
      <w:r w:rsidRPr="0022075E">
        <w:rPr>
          <w:rFonts w:ascii="Myriad Pro" w:eastAsia="Calibri" w:hAnsi="Myriad Pro"/>
          <w:color w:val="000000" w:themeColor="text1"/>
          <w:sz w:val="18"/>
          <w:szCs w:val="18"/>
          <w:lang w:eastAsia="en-US"/>
        </w:rPr>
        <w:lastRenderedPageBreak/>
        <w:t>Procesor zobowiązany jest prowadzić rejestr wszystkich kategorii czynności przetwarzania danych osobowych dokonywanych w imieniu Powierzającego, zawierający następujące informacje:</w:t>
      </w:r>
    </w:p>
    <w:p w14:paraId="34D351C6" w14:textId="77777777" w:rsidR="00E02118" w:rsidRPr="0022075E" w:rsidRDefault="00E02118" w:rsidP="00E02118">
      <w:pPr>
        <w:numPr>
          <w:ilvl w:val="0"/>
          <w:numId w:val="54"/>
        </w:numPr>
        <w:ind w:left="993" w:hanging="426"/>
        <w:contextualSpacing/>
        <w:jc w:val="both"/>
        <w:rPr>
          <w:rFonts w:ascii="Myriad Pro" w:eastAsia="Calibri" w:hAnsi="Myriad Pro"/>
          <w:color w:val="000000" w:themeColor="text1"/>
          <w:sz w:val="18"/>
          <w:szCs w:val="18"/>
          <w:lang w:eastAsia="en-US"/>
        </w:rPr>
      </w:pPr>
      <w:r w:rsidRPr="0022075E">
        <w:rPr>
          <w:rFonts w:ascii="Myriad Pro" w:eastAsia="Calibri" w:hAnsi="Myriad Pro"/>
          <w:color w:val="000000" w:themeColor="text1"/>
          <w:sz w:val="18"/>
          <w:szCs w:val="18"/>
          <w:lang w:eastAsia="en-US"/>
        </w:rPr>
        <w:t>imię i nazwisko lub nazwę oraz dane kontaktowe Procesora oraz Powierzającego, a gdy ma to zastosowanie – przedstawiciela Procesora oraz inspektora ochrony danych,</w:t>
      </w:r>
    </w:p>
    <w:p w14:paraId="29F4D9AB" w14:textId="77777777" w:rsidR="00E02118" w:rsidRPr="0022075E" w:rsidRDefault="00E02118" w:rsidP="00E02118">
      <w:pPr>
        <w:numPr>
          <w:ilvl w:val="0"/>
          <w:numId w:val="54"/>
        </w:numPr>
        <w:ind w:left="993" w:hanging="426"/>
        <w:contextualSpacing/>
        <w:jc w:val="both"/>
        <w:rPr>
          <w:rFonts w:ascii="Myriad Pro" w:eastAsia="Calibri" w:hAnsi="Myriad Pro"/>
          <w:color w:val="000000" w:themeColor="text1"/>
          <w:sz w:val="18"/>
          <w:szCs w:val="18"/>
          <w:lang w:eastAsia="en-US"/>
        </w:rPr>
      </w:pPr>
      <w:r w:rsidRPr="0022075E">
        <w:rPr>
          <w:rFonts w:ascii="Myriad Pro" w:eastAsia="Calibri" w:hAnsi="Myriad Pro"/>
          <w:color w:val="000000" w:themeColor="text1"/>
          <w:sz w:val="18"/>
          <w:szCs w:val="18"/>
          <w:lang w:eastAsia="en-US"/>
        </w:rPr>
        <w:t>kategorie przetwarzań dokonywanych w imieniu Powierzającego,</w:t>
      </w:r>
    </w:p>
    <w:p w14:paraId="314F4C90" w14:textId="77777777" w:rsidR="00E02118" w:rsidRPr="0022075E" w:rsidRDefault="00E02118" w:rsidP="00E02118">
      <w:pPr>
        <w:numPr>
          <w:ilvl w:val="0"/>
          <w:numId w:val="54"/>
        </w:numPr>
        <w:ind w:left="993" w:hanging="426"/>
        <w:contextualSpacing/>
        <w:jc w:val="both"/>
        <w:rPr>
          <w:rFonts w:ascii="Myriad Pro" w:eastAsia="Calibri" w:hAnsi="Myriad Pro"/>
          <w:color w:val="000000" w:themeColor="text1"/>
          <w:sz w:val="18"/>
          <w:szCs w:val="18"/>
          <w:lang w:eastAsia="en-US"/>
        </w:rPr>
      </w:pPr>
      <w:r w:rsidRPr="0022075E">
        <w:rPr>
          <w:rFonts w:ascii="Myriad Pro" w:eastAsia="Calibri" w:hAnsi="Myriad Pro"/>
          <w:color w:val="000000" w:themeColor="text1"/>
          <w:sz w:val="18"/>
          <w:szCs w:val="18"/>
          <w:lang w:eastAsia="en-US"/>
        </w:rPr>
        <w:t>gdy ma to zastosowanie – informacje o przekazaniu danych osobowych do państwa trzeciego lub organizacji międzynarodowej, w tym nazwę państwa trzeciego lub organizacji międzynarodowej, a w przypadku przekazań, o których mowa w art. 49 ust. 1 akapit drugi RODO dokumentację odpowiednich zabezpieczeń,</w:t>
      </w:r>
    </w:p>
    <w:p w14:paraId="4A39092D" w14:textId="77777777" w:rsidR="00E02118" w:rsidRPr="0022075E" w:rsidRDefault="00E02118" w:rsidP="00E02118">
      <w:pPr>
        <w:numPr>
          <w:ilvl w:val="0"/>
          <w:numId w:val="54"/>
        </w:numPr>
        <w:ind w:left="993" w:hanging="426"/>
        <w:contextualSpacing/>
        <w:jc w:val="both"/>
        <w:rPr>
          <w:rFonts w:ascii="Myriad Pro" w:eastAsia="Calibri" w:hAnsi="Myriad Pro"/>
          <w:color w:val="000000" w:themeColor="text1"/>
          <w:sz w:val="18"/>
          <w:szCs w:val="18"/>
          <w:lang w:eastAsia="en-US"/>
        </w:rPr>
      </w:pPr>
      <w:r w:rsidRPr="0022075E">
        <w:rPr>
          <w:rFonts w:ascii="Myriad Pro" w:eastAsia="Calibri" w:hAnsi="Myriad Pro"/>
          <w:color w:val="000000" w:themeColor="text1"/>
          <w:sz w:val="18"/>
          <w:szCs w:val="18"/>
          <w:lang w:eastAsia="en-US"/>
        </w:rPr>
        <w:t>ogólny opis technicznych i organizacyjnych środków bezpieczeństwa, o których mowa w art. 32 ust. 1 RODO.</w:t>
      </w:r>
    </w:p>
    <w:p w14:paraId="0921ED86" w14:textId="77777777" w:rsidR="00E02118" w:rsidRPr="0022075E" w:rsidRDefault="00E02118" w:rsidP="00E02118">
      <w:pPr>
        <w:numPr>
          <w:ilvl w:val="0"/>
          <w:numId w:val="50"/>
        </w:numPr>
        <w:ind w:left="567" w:hanging="567"/>
        <w:contextualSpacing/>
        <w:jc w:val="both"/>
        <w:rPr>
          <w:rFonts w:ascii="Myriad Pro" w:eastAsia="Calibri" w:hAnsi="Myriad Pro"/>
          <w:color w:val="000000" w:themeColor="text1"/>
          <w:sz w:val="18"/>
          <w:szCs w:val="18"/>
          <w:lang w:eastAsia="en-US"/>
        </w:rPr>
      </w:pPr>
      <w:r w:rsidRPr="0022075E">
        <w:rPr>
          <w:rFonts w:ascii="Myriad Pro" w:eastAsia="Calibri" w:hAnsi="Myriad Pro"/>
          <w:color w:val="000000" w:themeColor="text1"/>
          <w:sz w:val="18"/>
          <w:szCs w:val="18"/>
          <w:lang w:eastAsia="en-US"/>
        </w:rPr>
        <w:t>Procesor jest zobowiązany do wdrożenia i stosowania procedur służących wykrywaniu naruszeń ochrony danych osobowych oraz wdrażania właściwych środków naprawczych. Procesor jest zobowiązany do udostępnienia procedur, o których mowa w zdaniu poprzedzającym, na żądanie Powierzającego przekazane za pośrednictwem e-maila na adres wskazany w Załączniku nr 4. Procesor jest zobowiązany do udzielenia odpowiedzi w terminie 3 Dni Roboczych od przesłania przez Powierzającego żądania.</w:t>
      </w:r>
    </w:p>
    <w:p w14:paraId="75A1EFEA" w14:textId="77777777" w:rsidR="00E02118" w:rsidRPr="0022075E" w:rsidRDefault="00E02118" w:rsidP="00E02118">
      <w:pPr>
        <w:numPr>
          <w:ilvl w:val="0"/>
          <w:numId w:val="50"/>
        </w:numPr>
        <w:ind w:left="567" w:hanging="567"/>
        <w:contextualSpacing/>
        <w:jc w:val="both"/>
        <w:rPr>
          <w:rFonts w:ascii="Myriad Pro" w:eastAsia="Calibri" w:hAnsi="Myriad Pro"/>
          <w:color w:val="000000" w:themeColor="text1"/>
          <w:sz w:val="18"/>
          <w:szCs w:val="18"/>
          <w:lang w:eastAsia="en-US"/>
        </w:rPr>
      </w:pPr>
      <w:r w:rsidRPr="0022075E">
        <w:rPr>
          <w:rFonts w:ascii="Myriad Pro" w:eastAsia="Calibri" w:hAnsi="Myriad Pro"/>
          <w:color w:val="000000" w:themeColor="text1"/>
          <w:sz w:val="18"/>
          <w:szCs w:val="18"/>
          <w:lang w:eastAsia="en-US"/>
        </w:rPr>
        <w:t>Po stwierdzeniu naruszenia ochrony danych osobowych Procesor bez zbędnej zwłoki, jednak nie później niż 24 godzin od powzięcia wiadomości o naruszeniu, zgłasza ten fakt Powierzającemu, wskazując w zgłoszeniu:</w:t>
      </w:r>
    </w:p>
    <w:p w14:paraId="607DD3B9" w14:textId="77777777" w:rsidR="00E02118" w:rsidRPr="0022075E" w:rsidRDefault="00E02118" w:rsidP="00E02118">
      <w:pPr>
        <w:numPr>
          <w:ilvl w:val="0"/>
          <w:numId w:val="55"/>
        </w:numPr>
        <w:ind w:left="993" w:hanging="426"/>
        <w:contextualSpacing/>
        <w:jc w:val="both"/>
        <w:rPr>
          <w:rFonts w:ascii="Myriad Pro" w:eastAsia="Calibri" w:hAnsi="Myriad Pro"/>
          <w:color w:val="000000" w:themeColor="text1"/>
          <w:sz w:val="18"/>
          <w:szCs w:val="18"/>
          <w:lang w:eastAsia="en-US"/>
        </w:rPr>
      </w:pPr>
      <w:r w:rsidRPr="0022075E">
        <w:rPr>
          <w:rFonts w:ascii="Myriad Pro" w:eastAsia="Calibri" w:hAnsi="Myriad Pro"/>
          <w:color w:val="000000" w:themeColor="text1"/>
          <w:sz w:val="18"/>
          <w:szCs w:val="18"/>
          <w:lang w:eastAsia="en-US"/>
        </w:rPr>
        <w:t>opis charakteru naruszenia ochrony danych osobowych, w tym w miarę możliwości kategorie oraz przybliżoną liczbę osób, których dane dotyczą, oraz kategorie i przybliżoną liczbę wpisów danych osobowych, których dotyczy naruszenie,</w:t>
      </w:r>
    </w:p>
    <w:p w14:paraId="563059D1" w14:textId="77777777" w:rsidR="00E02118" w:rsidRPr="0022075E" w:rsidRDefault="00E02118" w:rsidP="00E02118">
      <w:pPr>
        <w:numPr>
          <w:ilvl w:val="0"/>
          <w:numId w:val="55"/>
        </w:numPr>
        <w:ind w:left="993" w:hanging="426"/>
        <w:contextualSpacing/>
        <w:jc w:val="both"/>
        <w:rPr>
          <w:rFonts w:ascii="Myriad Pro" w:eastAsia="Calibri" w:hAnsi="Myriad Pro"/>
          <w:color w:val="000000" w:themeColor="text1"/>
          <w:sz w:val="18"/>
          <w:szCs w:val="18"/>
          <w:lang w:eastAsia="en-US"/>
        </w:rPr>
      </w:pPr>
      <w:r w:rsidRPr="0022075E">
        <w:rPr>
          <w:rFonts w:ascii="Myriad Pro" w:eastAsia="Calibri" w:hAnsi="Myriad Pro"/>
          <w:color w:val="000000" w:themeColor="text1"/>
          <w:sz w:val="18"/>
          <w:szCs w:val="18"/>
          <w:lang w:eastAsia="en-US"/>
        </w:rPr>
        <w:t>imię i nazwisko oraz dane kontaktowe inspektora ochrony danych lub oznaczenie innego punktu kontaktowego, od którego można uzyskać więcej informacji,</w:t>
      </w:r>
    </w:p>
    <w:p w14:paraId="17F27933" w14:textId="77777777" w:rsidR="00E02118" w:rsidRPr="0022075E" w:rsidRDefault="00E02118" w:rsidP="00E02118">
      <w:pPr>
        <w:numPr>
          <w:ilvl w:val="0"/>
          <w:numId w:val="55"/>
        </w:numPr>
        <w:ind w:left="993" w:hanging="426"/>
        <w:contextualSpacing/>
        <w:jc w:val="both"/>
        <w:rPr>
          <w:rFonts w:ascii="Myriad Pro" w:eastAsia="Calibri" w:hAnsi="Myriad Pro"/>
          <w:color w:val="000000" w:themeColor="text1"/>
          <w:sz w:val="18"/>
          <w:szCs w:val="18"/>
          <w:lang w:eastAsia="en-US"/>
        </w:rPr>
      </w:pPr>
      <w:r w:rsidRPr="0022075E">
        <w:rPr>
          <w:rFonts w:ascii="Myriad Pro" w:eastAsia="Calibri" w:hAnsi="Myriad Pro"/>
          <w:color w:val="000000" w:themeColor="text1"/>
          <w:sz w:val="18"/>
          <w:szCs w:val="18"/>
          <w:lang w:eastAsia="en-US"/>
        </w:rPr>
        <w:t>opis możliwych konsekwencji naruszenia ochrony danych osobowych,</w:t>
      </w:r>
    </w:p>
    <w:p w14:paraId="4C205DF0" w14:textId="77777777" w:rsidR="00E02118" w:rsidRPr="0022075E" w:rsidRDefault="00E02118" w:rsidP="00E02118">
      <w:pPr>
        <w:numPr>
          <w:ilvl w:val="0"/>
          <w:numId w:val="55"/>
        </w:numPr>
        <w:ind w:left="993" w:hanging="426"/>
        <w:contextualSpacing/>
        <w:jc w:val="both"/>
        <w:rPr>
          <w:rFonts w:ascii="Myriad Pro" w:eastAsia="Calibri" w:hAnsi="Myriad Pro"/>
          <w:color w:val="000000" w:themeColor="text1"/>
          <w:sz w:val="18"/>
          <w:szCs w:val="18"/>
          <w:lang w:eastAsia="en-US"/>
        </w:rPr>
      </w:pPr>
      <w:r w:rsidRPr="0022075E">
        <w:rPr>
          <w:rFonts w:ascii="Myriad Pro" w:eastAsia="Calibri" w:hAnsi="Myriad Pro"/>
          <w:color w:val="000000" w:themeColor="text1"/>
          <w:sz w:val="18"/>
          <w:szCs w:val="18"/>
          <w:lang w:eastAsia="en-US"/>
        </w:rPr>
        <w:t>opis środków zastosowanych lub proponowanych przez Procesora w celu zapobieżeniu naruszeniu ochrony danych osobowych, w tym w stosownych przypadkach środków w celu zminimalizowania jego ewentualnych negatywnych skutków.</w:t>
      </w:r>
    </w:p>
    <w:p w14:paraId="10C093D0" w14:textId="77777777" w:rsidR="00E02118" w:rsidRPr="0022075E" w:rsidRDefault="00E02118" w:rsidP="00E02118">
      <w:pPr>
        <w:numPr>
          <w:ilvl w:val="0"/>
          <w:numId w:val="50"/>
        </w:numPr>
        <w:ind w:left="567" w:hanging="567"/>
        <w:contextualSpacing/>
        <w:jc w:val="both"/>
        <w:rPr>
          <w:rFonts w:ascii="Myriad Pro" w:eastAsia="Calibri" w:hAnsi="Myriad Pro"/>
          <w:color w:val="000000" w:themeColor="text1"/>
          <w:sz w:val="18"/>
          <w:szCs w:val="18"/>
          <w:lang w:eastAsia="en-US"/>
        </w:rPr>
      </w:pPr>
      <w:r w:rsidRPr="0022075E">
        <w:rPr>
          <w:rFonts w:ascii="Myriad Pro" w:eastAsia="Calibri" w:hAnsi="Myriad Pro"/>
          <w:color w:val="000000" w:themeColor="text1"/>
          <w:sz w:val="18"/>
          <w:szCs w:val="18"/>
          <w:lang w:eastAsia="en-US"/>
        </w:rPr>
        <w:t>Zgłoszenie naruszenia ochrony danych osobowych następuje na adres mailowy wskazany w Załączniku nr 4.</w:t>
      </w:r>
    </w:p>
    <w:p w14:paraId="46F33AF3" w14:textId="77777777" w:rsidR="00E02118" w:rsidRPr="0022075E" w:rsidRDefault="00E02118" w:rsidP="00E02118">
      <w:pPr>
        <w:numPr>
          <w:ilvl w:val="0"/>
          <w:numId w:val="50"/>
        </w:numPr>
        <w:ind w:left="567" w:hanging="567"/>
        <w:contextualSpacing/>
        <w:jc w:val="both"/>
        <w:rPr>
          <w:rFonts w:ascii="Myriad Pro" w:eastAsia="Calibri" w:hAnsi="Myriad Pro"/>
          <w:color w:val="000000" w:themeColor="text1"/>
          <w:sz w:val="18"/>
          <w:szCs w:val="18"/>
          <w:lang w:eastAsia="en-US"/>
        </w:rPr>
      </w:pPr>
      <w:r w:rsidRPr="0022075E">
        <w:rPr>
          <w:rFonts w:ascii="Myriad Pro" w:eastAsia="Calibri" w:hAnsi="Myriad Pro"/>
          <w:color w:val="000000" w:themeColor="text1"/>
          <w:sz w:val="18"/>
          <w:szCs w:val="18"/>
          <w:lang w:eastAsia="en-US"/>
        </w:rPr>
        <w:t>Jeśli wszystkich informacji, o których mowa w ust. 6 powyżej, nie da się udzielić w tym samym czasie, Procesor ma obowiązek ich udzielać Powierzającemu sukcesywnie bez zbędnej zwłoki.</w:t>
      </w:r>
    </w:p>
    <w:p w14:paraId="7C295271" w14:textId="77777777" w:rsidR="00E02118" w:rsidRPr="0022075E" w:rsidRDefault="00E02118" w:rsidP="00E02118">
      <w:pPr>
        <w:numPr>
          <w:ilvl w:val="0"/>
          <w:numId w:val="50"/>
        </w:numPr>
        <w:ind w:left="567" w:hanging="567"/>
        <w:contextualSpacing/>
        <w:jc w:val="both"/>
        <w:rPr>
          <w:rFonts w:ascii="Myriad Pro" w:eastAsia="Calibri" w:hAnsi="Myriad Pro"/>
          <w:color w:val="000000" w:themeColor="text1"/>
          <w:sz w:val="18"/>
          <w:szCs w:val="18"/>
          <w:lang w:eastAsia="en-US"/>
        </w:rPr>
      </w:pPr>
      <w:r w:rsidRPr="0022075E">
        <w:rPr>
          <w:rFonts w:ascii="Myriad Pro" w:eastAsia="Calibri" w:hAnsi="Myriad Pro"/>
          <w:color w:val="000000" w:themeColor="text1"/>
          <w:sz w:val="18"/>
          <w:szCs w:val="18"/>
          <w:lang w:eastAsia="en-US"/>
        </w:rPr>
        <w:t>Do czasu przekazania Procesorowi instrukcji postępowania w związku z naruszeniem ochrony danych, Procesor podejmuje bez zbędnej zwłoki wszelkie działania mające na celu ograniczenie i naprawienie negatywnych skutków naruszenia.</w:t>
      </w:r>
    </w:p>
    <w:p w14:paraId="584CB4E8" w14:textId="77777777" w:rsidR="00E02118" w:rsidRPr="0022075E" w:rsidRDefault="00E02118" w:rsidP="00E02118">
      <w:pPr>
        <w:numPr>
          <w:ilvl w:val="0"/>
          <w:numId w:val="50"/>
        </w:numPr>
        <w:ind w:left="567" w:hanging="567"/>
        <w:contextualSpacing/>
        <w:jc w:val="both"/>
        <w:rPr>
          <w:rFonts w:ascii="Myriad Pro" w:eastAsia="Calibri" w:hAnsi="Myriad Pro"/>
          <w:color w:val="000000" w:themeColor="text1"/>
          <w:sz w:val="18"/>
          <w:szCs w:val="18"/>
          <w:lang w:eastAsia="en-US"/>
        </w:rPr>
      </w:pPr>
      <w:r w:rsidRPr="0022075E">
        <w:rPr>
          <w:rFonts w:ascii="Myriad Pro" w:eastAsia="Calibri" w:hAnsi="Myriad Pro"/>
          <w:color w:val="000000" w:themeColor="text1"/>
          <w:sz w:val="18"/>
          <w:szCs w:val="18"/>
          <w:lang w:eastAsia="en-US"/>
        </w:rPr>
        <w:t>Bez wyraźnej instrukcji Powierzającego Procesor nie jest zobowiązany do informowania o naruszeniu ochrony danych osobowych organu nadzorczego ani osób, których dane dotyczą.</w:t>
      </w:r>
    </w:p>
    <w:p w14:paraId="11C50BDD" w14:textId="77777777" w:rsidR="00E02118" w:rsidRPr="0022075E" w:rsidRDefault="00E02118" w:rsidP="00E02118">
      <w:pPr>
        <w:numPr>
          <w:ilvl w:val="0"/>
          <w:numId w:val="50"/>
        </w:numPr>
        <w:ind w:left="567" w:hanging="567"/>
        <w:contextualSpacing/>
        <w:jc w:val="both"/>
        <w:rPr>
          <w:rFonts w:ascii="Myriad Pro" w:eastAsia="Calibri" w:hAnsi="Myriad Pro"/>
          <w:color w:val="000000" w:themeColor="text1"/>
          <w:sz w:val="18"/>
          <w:szCs w:val="18"/>
          <w:lang w:eastAsia="en-US"/>
        </w:rPr>
      </w:pPr>
      <w:r w:rsidRPr="0022075E">
        <w:rPr>
          <w:rFonts w:ascii="Myriad Pro" w:eastAsia="Calibri" w:hAnsi="Myriad Pro"/>
          <w:color w:val="000000" w:themeColor="text1"/>
          <w:sz w:val="18"/>
          <w:szCs w:val="18"/>
          <w:lang w:eastAsia="en-US"/>
        </w:rPr>
        <w:t>Procesor dokumentuje wszelkie naruszenia ochrony powierzonych mu przez Powierzającego danych osobowych, w tym okoliczności naruszenia ochrony danych osobowych, jego skutki oraz podjęte działania zaradcze, jak również udostępnia tę dokumentację Powierzającemu na jego żądanie.</w:t>
      </w:r>
    </w:p>
    <w:p w14:paraId="4F64E01F" w14:textId="77777777" w:rsidR="00E02118" w:rsidRPr="0022075E" w:rsidRDefault="00E02118" w:rsidP="00E02118">
      <w:pPr>
        <w:numPr>
          <w:ilvl w:val="0"/>
          <w:numId w:val="50"/>
        </w:numPr>
        <w:ind w:left="567" w:hanging="567"/>
        <w:contextualSpacing/>
        <w:jc w:val="both"/>
        <w:rPr>
          <w:rFonts w:ascii="Myriad Pro" w:eastAsia="Calibri" w:hAnsi="Myriad Pro"/>
          <w:color w:val="000000" w:themeColor="text1"/>
          <w:sz w:val="18"/>
          <w:szCs w:val="18"/>
          <w:lang w:eastAsia="en-US"/>
        </w:rPr>
      </w:pPr>
      <w:r w:rsidRPr="0022075E">
        <w:rPr>
          <w:rFonts w:ascii="Myriad Pro" w:eastAsia="Calibri" w:hAnsi="Myriad Pro"/>
          <w:color w:val="000000" w:themeColor="text1"/>
          <w:sz w:val="18"/>
          <w:szCs w:val="18"/>
          <w:lang w:eastAsia="en-US"/>
        </w:rPr>
        <w:t xml:space="preserve">Procesor ponosi odpowiedzialność za działania swoich pracowników i innych osób, przy pomocy których przetwarza powierzone dane osobowe, jak za własne działanie i zaniechanie. </w:t>
      </w:r>
    </w:p>
    <w:p w14:paraId="6BF6DFFF" w14:textId="77777777" w:rsidR="00E02118" w:rsidRPr="0022075E" w:rsidRDefault="00E02118" w:rsidP="00E02118">
      <w:pPr>
        <w:numPr>
          <w:ilvl w:val="0"/>
          <w:numId w:val="50"/>
        </w:numPr>
        <w:ind w:left="567" w:hanging="567"/>
        <w:contextualSpacing/>
        <w:jc w:val="both"/>
        <w:rPr>
          <w:rFonts w:ascii="Myriad Pro" w:eastAsia="Calibri" w:hAnsi="Myriad Pro"/>
          <w:color w:val="000000" w:themeColor="text1"/>
          <w:sz w:val="18"/>
          <w:szCs w:val="18"/>
          <w:lang w:eastAsia="en-US"/>
        </w:rPr>
      </w:pPr>
      <w:r w:rsidRPr="0022075E">
        <w:rPr>
          <w:rFonts w:ascii="Myriad Pro" w:eastAsia="Calibri" w:hAnsi="Myriad Pro"/>
          <w:color w:val="000000" w:themeColor="text1"/>
          <w:sz w:val="18"/>
          <w:szCs w:val="18"/>
          <w:lang w:eastAsia="en-US"/>
        </w:rPr>
        <w:t>Procesor jest uprawniony do dokonania dalszego powierzenia (podpowierzenia) przetwarzania danych osobowych innemu podmiotowi (dalej również: „</w:t>
      </w:r>
      <w:r w:rsidRPr="0022075E">
        <w:rPr>
          <w:rFonts w:ascii="Myriad Pro" w:eastAsia="Calibri" w:hAnsi="Myriad Pro"/>
          <w:b/>
          <w:color w:val="000000" w:themeColor="text1"/>
          <w:sz w:val="18"/>
          <w:szCs w:val="18"/>
          <w:lang w:eastAsia="en-US"/>
        </w:rPr>
        <w:t>Podprocesor</w:t>
      </w:r>
      <w:r w:rsidRPr="0022075E">
        <w:rPr>
          <w:rFonts w:ascii="Myriad Pro" w:eastAsia="Calibri" w:hAnsi="Myriad Pro"/>
          <w:color w:val="000000" w:themeColor="text1"/>
          <w:sz w:val="18"/>
          <w:szCs w:val="18"/>
          <w:lang w:eastAsia="en-US"/>
        </w:rPr>
        <w:t xml:space="preserve">”) wyłącznie na podstawie uprzedniej ogólnej zgody Powierzającego, która stanowi Załącznik nr 2 do </w:t>
      </w:r>
      <w:r w:rsidRPr="0022075E">
        <w:rPr>
          <w:rFonts w:ascii="Myriad Pro" w:eastAsia="Calibri" w:hAnsi="Myriad Pro" w:cs="Calibri"/>
          <w:color w:val="000000" w:themeColor="text1"/>
          <w:sz w:val="18"/>
          <w:szCs w:val="18"/>
          <w:lang w:eastAsia="ar-SA"/>
        </w:rPr>
        <w:t>Umowy.</w:t>
      </w:r>
      <w:r w:rsidRPr="0022075E">
        <w:rPr>
          <w:rFonts w:ascii="Myriad Pro" w:eastAsia="Calibri" w:hAnsi="Myriad Pro"/>
          <w:color w:val="000000" w:themeColor="text1"/>
          <w:sz w:val="18"/>
          <w:szCs w:val="18"/>
          <w:lang w:eastAsia="en-US"/>
        </w:rPr>
        <w:t xml:space="preserve"> Lista podmiotów z których korzysta Procesor stanowi Załącznik nr 3 do </w:t>
      </w:r>
      <w:r w:rsidRPr="0022075E">
        <w:rPr>
          <w:rFonts w:ascii="Myriad Pro" w:eastAsia="Calibri" w:hAnsi="Myriad Pro" w:cs="Calibri"/>
          <w:color w:val="000000" w:themeColor="text1"/>
          <w:sz w:val="18"/>
          <w:szCs w:val="18"/>
          <w:lang w:eastAsia="ar-SA"/>
        </w:rPr>
        <w:t>Umowy</w:t>
      </w:r>
      <w:r w:rsidRPr="0022075E">
        <w:rPr>
          <w:rFonts w:ascii="Myriad Pro" w:eastAsia="Calibri" w:hAnsi="Myriad Pro"/>
          <w:color w:val="000000" w:themeColor="text1"/>
          <w:sz w:val="18"/>
          <w:szCs w:val="18"/>
          <w:lang w:eastAsia="en-US"/>
        </w:rPr>
        <w:t xml:space="preserve">. Powyższe nie wyklucza prawa Procesora do upoważnienia innych podmiotów do przetwarzania danych osobowych powierzonych w ramach </w:t>
      </w:r>
      <w:r w:rsidRPr="0022075E">
        <w:rPr>
          <w:rFonts w:ascii="Myriad Pro" w:eastAsia="Calibri" w:hAnsi="Myriad Pro" w:cs="Calibri"/>
          <w:color w:val="000000" w:themeColor="text1"/>
          <w:sz w:val="18"/>
          <w:szCs w:val="18"/>
          <w:lang w:eastAsia="ar-SA"/>
        </w:rPr>
        <w:t>Umowy</w:t>
      </w:r>
      <w:r w:rsidRPr="0022075E">
        <w:rPr>
          <w:rFonts w:ascii="Myriad Pro" w:eastAsia="Calibri" w:hAnsi="Myriad Pro"/>
          <w:color w:val="000000" w:themeColor="text1"/>
          <w:sz w:val="18"/>
          <w:szCs w:val="18"/>
          <w:lang w:eastAsia="en-US"/>
        </w:rPr>
        <w:t>, jednak upoważnienie to musi odbyć się zgodnie z zasadami przewidzianymi w art. 28 ust. 2 RODO. W szczególności Procesor informuje Powierzającego o zamiarze wyboru nowego Podprocesora spoza listy wskazanej w Załączniku nr 3 bez zbędnej zwłoki, nie później jednak niż w terminie 5 dni roboczych od planowanego dnia zawarcia umowy dalszego powierzenia przetwarzania z nowym Podprocesorem. W sytuacji w której Powierzający wyrazi sprzeciw wobec korzystania przez Procesora z Podprocesora, Procesor nie jest uprawniony do zawarcia umowy z Podprocesorem, którego dotyczy sprzeciw.</w:t>
      </w:r>
    </w:p>
    <w:p w14:paraId="78FC3890" w14:textId="77777777" w:rsidR="00E02118" w:rsidRPr="0022075E" w:rsidRDefault="00E02118" w:rsidP="00E02118">
      <w:pPr>
        <w:numPr>
          <w:ilvl w:val="0"/>
          <w:numId w:val="50"/>
        </w:numPr>
        <w:ind w:left="567" w:hanging="567"/>
        <w:contextualSpacing/>
        <w:jc w:val="both"/>
        <w:rPr>
          <w:rFonts w:ascii="Myriad Pro" w:eastAsia="Calibri" w:hAnsi="Myriad Pro"/>
          <w:color w:val="000000" w:themeColor="text1"/>
          <w:sz w:val="18"/>
          <w:szCs w:val="18"/>
          <w:lang w:eastAsia="en-US"/>
        </w:rPr>
      </w:pPr>
      <w:r w:rsidRPr="0022075E">
        <w:rPr>
          <w:rFonts w:ascii="Myriad Pro" w:eastAsia="Calibri" w:hAnsi="Myriad Pro"/>
          <w:color w:val="000000" w:themeColor="text1"/>
          <w:sz w:val="18"/>
          <w:szCs w:val="18"/>
          <w:lang w:eastAsia="en-US"/>
        </w:rPr>
        <w:t>Jeśli do wykonania, w imieniu Powierzającego, konkretnych czynności przetwarzania Procesor dokona dalszego powierzenia (podpowierzenia) przetwarzania danych osobowych Podprocesorowi, to Procesor zapewnia, iż Podprocesor wypełnia te same obowiązki ochrony danych osobowych, jakie zostały nałożone na Procesora w Umowie, w szczególności obowiązek zapewnienia wdrożenia odpowiednich środków technicznych i organizacyjnych, tak aby przetwarzane przez niego danych osobowych było zgodne z wymogami RODO. Procesor ponosi pełną odpowiedzialność za wypełnienie tych obowiązków ochrony danych osobowych przez Podprocesora.</w:t>
      </w:r>
    </w:p>
    <w:p w14:paraId="7F12E11F" w14:textId="77777777" w:rsidR="00E02118" w:rsidRPr="0022075E" w:rsidRDefault="00E02118" w:rsidP="00E02118">
      <w:pPr>
        <w:numPr>
          <w:ilvl w:val="0"/>
          <w:numId w:val="50"/>
        </w:numPr>
        <w:ind w:left="567" w:hanging="567"/>
        <w:contextualSpacing/>
        <w:jc w:val="both"/>
        <w:rPr>
          <w:rFonts w:ascii="Myriad Pro" w:eastAsia="Calibri" w:hAnsi="Myriad Pro"/>
          <w:color w:val="000000" w:themeColor="text1"/>
          <w:sz w:val="18"/>
          <w:szCs w:val="18"/>
          <w:lang w:eastAsia="en-US"/>
        </w:rPr>
      </w:pPr>
      <w:r w:rsidRPr="0022075E">
        <w:rPr>
          <w:rFonts w:ascii="Myriad Pro" w:eastAsia="Calibri" w:hAnsi="Myriad Pro"/>
          <w:color w:val="000000" w:themeColor="text1"/>
          <w:sz w:val="18"/>
          <w:szCs w:val="18"/>
          <w:lang w:eastAsia="en-US"/>
        </w:rPr>
        <w:lastRenderedPageBreak/>
        <w:t>W przypadku, gdy Procesor dokonał dalszego powierzenia danych osobowych, Procesor zapewnia, iż Podprocesor wypełniać będzie, bezpośrednio w stosunku do Powierzającego, obowiązki wymienione w ust. 6 oraz ust. 8-9 i ust. 11 powyżej.</w:t>
      </w:r>
    </w:p>
    <w:p w14:paraId="1253695C" w14:textId="77777777" w:rsidR="00E02118" w:rsidRPr="0022075E" w:rsidRDefault="00E02118" w:rsidP="00E02118">
      <w:pPr>
        <w:numPr>
          <w:ilvl w:val="0"/>
          <w:numId w:val="50"/>
        </w:numPr>
        <w:ind w:left="567" w:hanging="567"/>
        <w:contextualSpacing/>
        <w:jc w:val="both"/>
        <w:rPr>
          <w:rFonts w:ascii="Myriad Pro" w:eastAsia="Calibri" w:hAnsi="Myriad Pro"/>
          <w:color w:val="000000" w:themeColor="text1"/>
          <w:sz w:val="18"/>
          <w:szCs w:val="18"/>
          <w:lang w:eastAsia="en-US"/>
        </w:rPr>
      </w:pPr>
      <w:r w:rsidRPr="0022075E">
        <w:rPr>
          <w:rFonts w:ascii="Myriad Pro" w:eastAsia="Calibri" w:hAnsi="Myriad Pro"/>
          <w:color w:val="000000" w:themeColor="text1"/>
          <w:sz w:val="18"/>
          <w:szCs w:val="18"/>
          <w:lang w:eastAsia="en-US"/>
        </w:rPr>
        <w:t xml:space="preserve">Procesor zapewni również w umowie z Podprocesorem możliwość realizacji przez Powierzającego kontroli względem dalszego podmiotu przetwarzającego (w tym możliwość przeprowadzania audytów, o których mowa w § 3 </w:t>
      </w:r>
      <w:r w:rsidRPr="0022075E">
        <w:rPr>
          <w:rFonts w:ascii="Myriad Pro" w:eastAsia="Calibri" w:hAnsi="Myriad Pro" w:cs="Calibri"/>
          <w:color w:val="000000" w:themeColor="text1"/>
          <w:sz w:val="18"/>
          <w:szCs w:val="18"/>
          <w:lang w:eastAsia="ar-SA"/>
        </w:rPr>
        <w:t>Umowy).</w:t>
      </w:r>
      <w:r w:rsidRPr="0022075E">
        <w:rPr>
          <w:rFonts w:ascii="Myriad Pro" w:eastAsia="Calibri" w:hAnsi="Myriad Pro"/>
          <w:color w:val="000000" w:themeColor="text1"/>
          <w:sz w:val="18"/>
          <w:szCs w:val="18"/>
          <w:lang w:eastAsia="en-US"/>
        </w:rPr>
        <w:t xml:space="preserve"> Procesor jest zobowiązany poinformować Podprocesora, że informacje, w tym dane osobowe, na jego temat mogą być udostępnione Powierzającemu w celu wykonania przez niego uprawnień, o których mowa w zdaniu poprzedzającym.</w:t>
      </w:r>
    </w:p>
    <w:p w14:paraId="24FDB515" w14:textId="77777777" w:rsidR="00E02118" w:rsidRPr="0022075E" w:rsidRDefault="00E02118" w:rsidP="00E02118">
      <w:pPr>
        <w:numPr>
          <w:ilvl w:val="0"/>
          <w:numId w:val="50"/>
        </w:numPr>
        <w:ind w:left="567" w:hanging="567"/>
        <w:contextualSpacing/>
        <w:jc w:val="both"/>
        <w:rPr>
          <w:rFonts w:ascii="Myriad Pro" w:eastAsia="Calibri" w:hAnsi="Myriad Pro"/>
          <w:color w:val="000000" w:themeColor="text1"/>
          <w:sz w:val="18"/>
          <w:szCs w:val="18"/>
          <w:lang w:eastAsia="en-US"/>
        </w:rPr>
      </w:pPr>
      <w:r w:rsidRPr="0022075E">
        <w:rPr>
          <w:rFonts w:ascii="Myriad Pro" w:eastAsia="Calibri" w:hAnsi="Myriad Pro"/>
          <w:color w:val="000000" w:themeColor="text1"/>
          <w:sz w:val="18"/>
          <w:szCs w:val="18"/>
          <w:lang w:eastAsia="en-US"/>
        </w:rPr>
        <w:t>Procesor odpowiada za szkody spowodowane przetwarzaniem danych osobowych w sposób naruszający przepisy RODO, jeśli nie dopełnił obowiązków nałożonych na niego przez RODO lub gdy działał poza zgodnymi z prawem instrukcjami Powierzającego lub wbrew tym instrukcjom</w:t>
      </w:r>
      <w:r w:rsidRPr="0022075E">
        <w:rPr>
          <w:rFonts w:ascii="Myriad Pro" w:eastAsia="Calibri" w:hAnsi="Myriad Pro" w:cs="Calibri"/>
          <w:color w:val="000000" w:themeColor="text1"/>
          <w:sz w:val="18"/>
          <w:szCs w:val="18"/>
          <w:lang w:eastAsia="en-US"/>
        </w:rPr>
        <w:t>.</w:t>
      </w:r>
    </w:p>
    <w:p w14:paraId="3418A51F" w14:textId="77777777" w:rsidR="00E02118" w:rsidRPr="0022075E" w:rsidRDefault="00E02118" w:rsidP="00E02118">
      <w:pPr>
        <w:numPr>
          <w:ilvl w:val="0"/>
          <w:numId w:val="50"/>
        </w:numPr>
        <w:ind w:left="567" w:hanging="567"/>
        <w:contextualSpacing/>
        <w:jc w:val="both"/>
        <w:rPr>
          <w:rFonts w:ascii="Myriad Pro" w:eastAsia="Calibri" w:hAnsi="Myriad Pro"/>
          <w:color w:val="000000" w:themeColor="text1"/>
          <w:sz w:val="18"/>
          <w:szCs w:val="18"/>
          <w:lang w:eastAsia="en-US"/>
        </w:rPr>
      </w:pPr>
      <w:r w:rsidRPr="0022075E">
        <w:rPr>
          <w:rFonts w:ascii="Myriad Pro" w:eastAsia="Calibri" w:hAnsi="Myriad Pro"/>
          <w:color w:val="000000" w:themeColor="text1"/>
          <w:sz w:val="18"/>
          <w:szCs w:val="18"/>
          <w:lang w:eastAsia="en-US"/>
        </w:rPr>
        <w:t>Procesor ma obowiązek współdziałać z Powierzającym na jego żądanie w zakresie ustalenia przyczyn szkody wyrządzonej osobie, której dane dotyczą, jak również zapewnia, że obowiązek ten będzie wypełniać bezpośrednio Podprocesor w stosunku do Powierzającego</w:t>
      </w:r>
      <w:r w:rsidRPr="0022075E">
        <w:rPr>
          <w:rFonts w:ascii="Myriad Pro" w:eastAsia="Calibri" w:hAnsi="Myriad Pro" w:cs="Calibri"/>
          <w:color w:val="000000" w:themeColor="text1"/>
          <w:sz w:val="18"/>
          <w:szCs w:val="18"/>
          <w:lang w:eastAsia="ar-SA"/>
        </w:rPr>
        <w:t>.</w:t>
      </w:r>
    </w:p>
    <w:p w14:paraId="30835C79" w14:textId="77777777" w:rsidR="00E02118" w:rsidRPr="0022075E" w:rsidRDefault="00E02118" w:rsidP="00E02118">
      <w:pPr>
        <w:numPr>
          <w:ilvl w:val="0"/>
          <w:numId w:val="50"/>
        </w:numPr>
        <w:ind w:left="567" w:hanging="567"/>
        <w:contextualSpacing/>
        <w:jc w:val="both"/>
        <w:rPr>
          <w:rFonts w:ascii="Myriad Pro" w:eastAsia="Calibri" w:hAnsi="Myriad Pro"/>
          <w:color w:val="000000" w:themeColor="text1"/>
          <w:sz w:val="18"/>
          <w:szCs w:val="18"/>
          <w:lang w:eastAsia="en-US"/>
        </w:rPr>
      </w:pPr>
      <w:r w:rsidRPr="0022075E">
        <w:rPr>
          <w:rFonts w:ascii="Myriad Pro" w:eastAsia="Calibri" w:hAnsi="Myriad Pro"/>
          <w:color w:val="000000" w:themeColor="text1"/>
          <w:sz w:val="18"/>
          <w:szCs w:val="18"/>
          <w:lang w:eastAsia="en-US"/>
        </w:rPr>
        <w:t>W przypadku, gdy za szkodę spowodowaną przetwarzaniem odpowiadają zarówno Powierzający, jak i Procesor, ponoszą oni odpowiedzialność solidarną za całą szkodę</w:t>
      </w:r>
      <w:r w:rsidRPr="0022075E">
        <w:rPr>
          <w:rFonts w:ascii="Myriad Pro" w:eastAsia="Calibri" w:hAnsi="Myriad Pro" w:cs="Calibri"/>
          <w:color w:val="000000" w:themeColor="text1"/>
          <w:sz w:val="18"/>
          <w:szCs w:val="18"/>
          <w:lang w:eastAsia="ar-SA"/>
        </w:rPr>
        <w:t>.</w:t>
      </w:r>
    </w:p>
    <w:p w14:paraId="3A7F4900" w14:textId="77777777" w:rsidR="00E02118" w:rsidRPr="0022075E" w:rsidRDefault="00E02118" w:rsidP="00E02118">
      <w:pPr>
        <w:numPr>
          <w:ilvl w:val="0"/>
          <w:numId w:val="50"/>
        </w:numPr>
        <w:ind w:left="567" w:hanging="567"/>
        <w:contextualSpacing/>
        <w:jc w:val="both"/>
        <w:rPr>
          <w:rFonts w:ascii="Myriad Pro" w:eastAsia="Calibri" w:hAnsi="Myriad Pro"/>
          <w:color w:val="000000" w:themeColor="text1"/>
          <w:sz w:val="18"/>
          <w:szCs w:val="18"/>
          <w:lang w:eastAsia="en-US"/>
        </w:rPr>
      </w:pPr>
      <w:r w:rsidRPr="0022075E">
        <w:rPr>
          <w:rFonts w:ascii="Myriad Pro" w:eastAsia="Calibri" w:hAnsi="Myriad Pro"/>
          <w:color w:val="000000" w:themeColor="text1"/>
          <w:sz w:val="18"/>
          <w:szCs w:val="18"/>
          <w:lang w:eastAsia="en-US"/>
        </w:rPr>
        <w:t>W przypadku, gdy Powierzający zapłacił odszkodowanie za całą wyrządzoną szkodę spowodowaną przetwarzaniem, ma prawo żądania od Procesora zwrotu części odszkodowania odpowiadającej części szkody, za którą ponosi on odpowiedzialność.</w:t>
      </w:r>
    </w:p>
    <w:p w14:paraId="402063EF" w14:textId="77777777" w:rsidR="00E02118" w:rsidRPr="0022075E" w:rsidRDefault="00E02118" w:rsidP="00E02118">
      <w:pPr>
        <w:numPr>
          <w:ilvl w:val="0"/>
          <w:numId w:val="50"/>
        </w:numPr>
        <w:ind w:left="567" w:hanging="567"/>
        <w:contextualSpacing/>
        <w:jc w:val="both"/>
        <w:rPr>
          <w:rFonts w:ascii="Myriad Pro" w:eastAsia="Calibri" w:hAnsi="Myriad Pro"/>
          <w:color w:val="000000" w:themeColor="text1"/>
          <w:sz w:val="18"/>
          <w:szCs w:val="18"/>
          <w:lang w:eastAsia="en-US"/>
        </w:rPr>
      </w:pPr>
      <w:r w:rsidRPr="0022075E">
        <w:rPr>
          <w:rFonts w:ascii="Myriad Pro" w:eastAsia="Calibri" w:hAnsi="Myriad Pro"/>
          <w:color w:val="000000" w:themeColor="text1"/>
          <w:sz w:val="18"/>
          <w:szCs w:val="18"/>
          <w:lang w:eastAsia="en-US"/>
        </w:rPr>
        <w:t>Niezwłocznie, jednak nie później niż w ciągu 2 Dni Roboczych Procesor zobowiązany jest informować (o ile nie doprowadzi to do naruszenia przepisów obowiązującego prawa) Powierzającego o jakimkolwiek postępowaniu, w szczególności administracyjnym lub sądowym, dotyczącym przetwarzania danych osobowych przez Procesora, o jakiejkolwiek decyzji administracyjnej lub orzeczeniu dotyczącym przetwarzania danych, skierowanej do Procesora, o wszelkich kontrolach i inspekcjach dotyczących przetwarzania danych osobowych przez Procesora, w szczególności prowadzonych przez organ nadzoru, a także o wszelkich skargach osób, których dane dotyczą związanych z przetwarzaniem ich danych osobowych.</w:t>
      </w:r>
    </w:p>
    <w:p w14:paraId="35A6A6FC" w14:textId="77777777" w:rsidR="00E02118" w:rsidRPr="0022075E" w:rsidRDefault="00E02118" w:rsidP="00E02118">
      <w:pPr>
        <w:numPr>
          <w:ilvl w:val="0"/>
          <w:numId w:val="50"/>
        </w:numPr>
        <w:ind w:left="567" w:hanging="567"/>
        <w:contextualSpacing/>
        <w:jc w:val="both"/>
        <w:rPr>
          <w:rFonts w:ascii="Myriad Pro" w:eastAsia="Calibri" w:hAnsi="Myriad Pro"/>
          <w:b/>
          <w:color w:val="000000" w:themeColor="text1"/>
          <w:sz w:val="18"/>
          <w:szCs w:val="18"/>
          <w:lang w:eastAsia="en-US"/>
        </w:rPr>
      </w:pPr>
      <w:r w:rsidRPr="0022075E">
        <w:rPr>
          <w:rFonts w:ascii="Myriad Pro" w:eastAsia="Calibri" w:hAnsi="Myriad Pro"/>
          <w:color w:val="000000" w:themeColor="text1"/>
          <w:sz w:val="18"/>
          <w:szCs w:val="18"/>
          <w:lang w:eastAsia="en-US"/>
        </w:rPr>
        <w:t>Każda ze Stron odpowiada za szkody wyrządzone drugiej Stronie oraz osobom trzecim w związku z powierzeniem przetwarzania danych, zgodnie z przepisami Kodeksu cywilnego, z zastrzeżeniem postanowień RODO wskazanych powyżej.</w:t>
      </w:r>
    </w:p>
    <w:p w14:paraId="5560DF3F" w14:textId="77777777" w:rsidR="00E02118" w:rsidRPr="0022075E" w:rsidRDefault="00E02118" w:rsidP="00E02118">
      <w:pPr>
        <w:jc w:val="center"/>
        <w:rPr>
          <w:rFonts w:ascii="Myriad Pro" w:hAnsi="Myriad Pro"/>
          <w:b/>
          <w:color w:val="000000" w:themeColor="text1"/>
          <w:sz w:val="18"/>
          <w:szCs w:val="18"/>
        </w:rPr>
      </w:pPr>
    </w:p>
    <w:p w14:paraId="00615B97" w14:textId="77777777" w:rsidR="00E02118" w:rsidRPr="0022075E" w:rsidRDefault="00E02118" w:rsidP="00E02118">
      <w:pPr>
        <w:jc w:val="center"/>
        <w:rPr>
          <w:rFonts w:ascii="Myriad Pro" w:hAnsi="Myriad Pro" w:cs="Calibri"/>
          <w:b/>
          <w:color w:val="000000" w:themeColor="text1"/>
          <w:sz w:val="18"/>
          <w:szCs w:val="18"/>
        </w:rPr>
      </w:pPr>
      <w:r w:rsidRPr="0022075E">
        <w:rPr>
          <w:rFonts w:ascii="Myriad Pro" w:hAnsi="Myriad Pro"/>
          <w:b/>
          <w:color w:val="000000" w:themeColor="text1"/>
          <w:sz w:val="18"/>
          <w:szCs w:val="18"/>
        </w:rPr>
        <w:t>§ 3</w:t>
      </w:r>
    </w:p>
    <w:p w14:paraId="32037251" w14:textId="77777777" w:rsidR="00E02118" w:rsidRPr="0022075E" w:rsidRDefault="00E02118" w:rsidP="00E02118">
      <w:pPr>
        <w:jc w:val="center"/>
        <w:rPr>
          <w:rFonts w:ascii="Myriad Pro" w:hAnsi="Myriad Pro"/>
          <w:b/>
          <w:color w:val="000000" w:themeColor="text1"/>
          <w:sz w:val="18"/>
          <w:szCs w:val="18"/>
        </w:rPr>
      </w:pPr>
      <w:r w:rsidRPr="0022075E">
        <w:rPr>
          <w:rFonts w:ascii="Myriad Pro" w:hAnsi="Myriad Pro"/>
          <w:b/>
          <w:color w:val="000000" w:themeColor="text1"/>
          <w:sz w:val="18"/>
          <w:szCs w:val="18"/>
        </w:rPr>
        <w:t>Prawo kontroli</w:t>
      </w:r>
    </w:p>
    <w:p w14:paraId="49456BB0" w14:textId="77777777" w:rsidR="00E02118" w:rsidRPr="0022075E" w:rsidRDefault="00E02118" w:rsidP="00E02118">
      <w:pPr>
        <w:numPr>
          <w:ilvl w:val="0"/>
          <w:numId w:val="56"/>
        </w:numPr>
        <w:suppressAutoHyphens/>
        <w:ind w:left="567" w:hanging="567"/>
        <w:contextualSpacing/>
        <w:jc w:val="both"/>
        <w:rPr>
          <w:rFonts w:ascii="Myriad Pro" w:eastAsia="Calibri" w:hAnsi="Myriad Pro"/>
          <w:color w:val="000000" w:themeColor="text1"/>
          <w:sz w:val="18"/>
          <w:szCs w:val="18"/>
          <w:lang w:eastAsia="en-US"/>
        </w:rPr>
      </w:pPr>
      <w:r w:rsidRPr="0022075E">
        <w:rPr>
          <w:rFonts w:ascii="Myriad Pro" w:eastAsia="Calibri" w:hAnsi="Myriad Pro"/>
          <w:color w:val="000000" w:themeColor="text1"/>
          <w:sz w:val="18"/>
          <w:szCs w:val="18"/>
          <w:lang w:eastAsia="en-US"/>
        </w:rPr>
        <w:t xml:space="preserve">Powierzający posiada prawo kontroli właściwego przetwarzania przez Procesora powierzonych mu danych osobowych. Procesor na każdy pisemny wniosek Powierzającego zobowiązany jest do udzielenia pisemnej informacji dotyczącej przetwarzania powierzonych mu danych osobowych, w terminie </w:t>
      </w:r>
      <w:r w:rsidRPr="0022075E">
        <w:rPr>
          <w:rFonts w:ascii="Myriad Pro" w:eastAsia="Calibri" w:hAnsi="Myriad Pro" w:cs="Calibri"/>
          <w:color w:val="000000" w:themeColor="text1"/>
          <w:sz w:val="18"/>
          <w:szCs w:val="18"/>
          <w:lang w:eastAsia="en-US"/>
        </w:rPr>
        <w:t>5</w:t>
      </w:r>
      <w:r w:rsidRPr="0022075E">
        <w:rPr>
          <w:rFonts w:ascii="Myriad Pro" w:eastAsia="Calibri" w:hAnsi="Myriad Pro"/>
          <w:color w:val="000000" w:themeColor="text1"/>
          <w:sz w:val="18"/>
          <w:szCs w:val="18"/>
          <w:lang w:eastAsia="en-US"/>
        </w:rPr>
        <w:t xml:space="preserve"> Dni Roboczych od dnia otrzymania wniosku Powierzającego.</w:t>
      </w:r>
    </w:p>
    <w:p w14:paraId="07411422" w14:textId="77777777" w:rsidR="00E02118" w:rsidRPr="0022075E" w:rsidRDefault="00E02118" w:rsidP="00E02118">
      <w:pPr>
        <w:numPr>
          <w:ilvl w:val="0"/>
          <w:numId w:val="56"/>
        </w:numPr>
        <w:suppressAutoHyphens/>
        <w:ind w:left="567" w:hanging="567"/>
        <w:contextualSpacing/>
        <w:jc w:val="both"/>
        <w:rPr>
          <w:rFonts w:ascii="Myriad Pro" w:eastAsia="Calibri" w:hAnsi="Myriad Pro"/>
          <w:color w:val="000000" w:themeColor="text1"/>
          <w:sz w:val="18"/>
          <w:szCs w:val="18"/>
          <w:lang w:eastAsia="en-US"/>
        </w:rPr>
      </w:pPr>
      <w:r w:rsidRPr="0022075E">
        <w:rPr>
          <w:rFonts w:ascii="Myriad Pro" w:eastAsia="Calibri" w:hAnsi="Myriad Pro"/>
          <w:color w:val="000000" w:themeColor="text1"/>
          <w:sz w:val="18"/>
          <w:szCs w:val="18"/>
          <w:lang w:eastAsia="en-US"/>
        </w:rPr>
        <w:t xml:space="preserve">Procesor umożliwia Powierzającemu lub upoważnionemu przez Powierzającego audytorowi przeprowadzenie audytów, w tym inspekcji, i zobowiązuję się współpracować z Powierzającym w zakresie dotyczącym wyłącznie realizacji </w:t>
      </w:r>
      <w:r w:rsidRPr="0022075E">
        <w:rPr>
          <w:rFonts w:ascii="Myriad Pro" w:eastAsia="Calibri" w:hAnsi="Myriad Pro" w:cs="Calibri"/>
          <w:color w:val="000000" w:themeColor="text1"/>
          <w:sz w:val="18"/>
          <w:szCs w:val="18"/>
          <w:lang w:eastAsia="ar-SA"/>
        </w:rPr>
        <w:t>Umowy</w:t>
      </w:r>
      <w:r w:rsidRPr="0022075E">
        <w:rPr>
          <w:rFonts w:ascii="Myriad Pro" w:eastAsia="Calibri" w:hAnsi="Myriad Pro" w:cs="Calibri"/>
          <w:color w:val="000000" w:themeColor="text1"/>
          <w:sz w:val="18"/>
          <w:szCs w:val="18"/>
          <w:lang w:eastAsia="en-US"/>
        </w:rPr>
        <w:t xml:space="preserve">. </w:t>
      </w:r>
      <w:r w:rsidRPr="0022075E">
        <w:rPr>
          <w:rFonts w:ascii="Myriad Pro" w:eastAsia="Calibri" w:hAnsi="Myriad Pro"/>
          <w:color w:val="000000" w:themeColor="text1"/>
          <w:sz w:val="18"/>
          <w:szCs w:val="18"/>
          <w:lang w:eastAsia="en-US"/>
        </w:rPr>
        <w:t>Powierzający zobowiązuje się, że jako upoważniony audytor nie zostanie wyznaczony podmiot prowadzący pośrednio lub bezpośrednio działalność konkurencyjną w stosunku do działalności prowadzonej przez Procesora. Ewentualne czynności kontrolne będą prowadzone na koszt i ryzyko Powierzającego</w:t>
      </w:r>
      <w:r w:rsidRPr="0022075E">
        <w:rPr>
          <w:rFonts w:ascii="Myriad Pro" w:eastAsia="Calibri" w:hAnsi="Myriad Pro" w:cs="Calibri"/>
          <w:color w:val="000000" w:themeColor="text1"/>
          <w:sz w:val="18"/>
          <w:szCs w:val="18"/>
          <w:lang w:eastAsia="en-US"/>
        </w:rPr>
        <w:t>.</w:t>
      </w:r>
    </w:p>
    <w:p w14:paraId="66AE23FB" w14:textId="77777777" w:rsidR="00E02118" w:rsidRPr="0022075E" w:rsidRDefault="00E02118" w:rsidP="00E02118">
      <w:pPr>
        <w:numPr>
          <w:ilvl w:val="0"/>
          <w:numId w:val="56"/>
        </w:numPr>
        <w:suppressAutoHyphens/>
        <w:ind w:left="567" w:hanging="567"/>
        <w:contextualSpacing/>
        <w:jc w:val="both"/>
        <w:rPr>
          <w:rFonts w:ascii="Myriad Pro" w:eastAsia="Calibri" w:hAnsi="Myriad Pro"/>
          <w:color w:val="000000" w:themeColor="text1"/>
          <w:sz w:val="18"/>
          <w:szCs w:val="18"/>
          <w:lang w:eastAsia="en-US"/>
        </w:rPr>
      </w:pPr>
      <w:r w:rsidRPr="0022075E">
        <w:rPr>
          <w:rFonts w:ascii="Myriad Pro" w:eastAsia="Calibri" w:hAnsi="Myriad Pro"/>
          <w:color w:val="000000" w:themeColor="text1"/>
          <w:sz w:val="18"/>
          <w:szCs w:val="18"/>
          <w:lang w:eastAsia="en-US"/>
        </w:rPr>
        <w:t xml:space="preserve">Termin przeprowadzenia kontroli zostanie ustalony z Procesorem, jednak kontrola nie może odbyć się później niż </w:t>
      </w:r>
      <w:r w:rsidRPr="0022075E">
        <w:rPr>
          <w:rFonts w:ascii="Myriad Pro" w:eastAsia="Calibri" w:hAnsi="Myriad Pro" w:cs="Calibri"/>
          <w:color w:val="000000" w:themeColor="text1"/>
          <w:sz w:val="18"/>
          <w:szCs w:val="18"/>
          <w:lang w:eastAsia="en-US"/>
        </w:rPr>
        <w:t>5</w:t>
      </w:r>
      <w:r w:rsidRPr="0022075E">
        <w:rPr>
          <w:rFonts w:ascii="Myriad Pro" w:eastAsia="Calibri" w:hAnsi="Myriad Pro"/>
          <w:color w:val="000000" w:themeColor="text1"/>
          <w:sz w:val="18"/>
          <w:szCs w:val="18"/>
          <w:lang w:eastAsia="en-US"/>
        </w:rPr>
        <w:t xml:space="preserve"> Dni Roboczych od przekazania Procesorowi żądania na adres mailowy wskazany w Załączniku nr 4</w:t>
      </w:r>
      <w:r w:rsidRPr="0022075E">
        <w:rPr>
          <w:rFonts w:ascii="Myriad Pro" w:eastAsia="Calibri" w:hAnsi="Myriad Pro" w:cs="Calibri"/>
          <w:color w:val="000000" w:themeColor="text1"/>
          <w:sz w:val="18"/>
          <w:szCs w:val="18"/>
          <w:lang w:eastAsia="en-US"/>
        </w:rPr>
        <w:t>.</w:t>
      </w:r>
    </w:p>
    <w:p w14:paraId="41A746E6" w14:textId="77777777" w:rsidR="00E02118" w:rsidRPr="0022075E" w:rsidRDefault="00E02118" w:rsidP="00E02118">
      <w:pPr>
        <w:numPr>
          <w:ilvl w:val="0"/>
          <w:numId w:val="56"/>
        </w:numPr>
        <w:suppressAutoHyphens/>
        <w:ind w:left="567" w:hanging="567"/>
        <w:contextualSpacing/>
        <w:jc w:val="both"/>
        <w:rPr>
          <w:rFonts w:ascii="Myriad Pro" w:eastAsia="Calibri" w:hAnsi="Myriad Pro"/>
          <w:color w:val="000000" w:themeColor="text1"/>
          <w:sz w:val="18"/>
          <w:szCs w:val="18"/>
          <w:lang w:eastAsia="en-US"/>
        </w:rPr>
      </w:pPr>
      <w:r w:rsidRPr="0022075E">
        <w:rPr>
          <w:rFonts w:ascii="Myriad Pro" w:eastAsia="Calibri" w:hAnsi="Myriad Pro"/>
          <w:color w:val="000000" w:themeColor="text1"/>
          <w:sz w:val="18"/>
          <w:szCs w:val="18"/>
          <w:lang w:eastAsia="en-US"/>
        </w:rPr>
        <w:t xml:space="preserve">Procesor niezwłocznie informuje Powierzającego, jeśli wydane Procesorowi polecenie, w oparciu o § 2 ust. 3 pkt 10 </w:t>
      </w:r>
      <w:r w:rsidRPr="0022075E">
        <w:rPr>
          <w:rFonts w:ascii="Myriad Pro" w:eastAsia="Calibri" w:hAnsi="Myriad Pro" w:cs="Calibri"/>
          <w:color w:val="000000" w:themeColor="text1"/>
          <w:sz w:val="18"/>
          <w:szCs w:val="18"/>
          <w:lang w:eastAsia="en-US"/>
        </w:rPr>
        <w:t>Umowy</w:t>
      </w:r>
      <w:r w:rsidRPr="0022075E">
        <w:rPr>
          <w:rFonts w:ascii="Myriad Pro" w:eastAsia="Calibri" w:hAnsi="Myriad Pro"/>
          <w:color w:val="000000" w:themeColor="text1"/>
          <w:sz w:val="18"/>
          <w:szCs w:val="18"/>
          <w:lang w:eastAsia="en-US"/>
        </w:rPr>
        <w:t xml:space="preserve"> lub w oparciu o ust. 1 powyżej, stanowi naruszenie RODO lub innych powszechnie obowiązujących przepisów.</w:t>
      </w:r>
    </w:p>
    <w:p w14:paraId="4957C2EA" w14:textId="77777777" w:rsidR="00E02118" w:rsidRPr="0022075E" w:rsidRDefault="00E02118" w:rsidP="00E02118">
      <w:pPr>
        <w:numPr>
          <w:ilvl w:val="0"/>
          <w:numId w:val="56"/>
        </w:numPr>
        <w:suppressAutoHyphens/>
        <w:ind w:left="567" w:hanging="567"/>
        <w:contextualSpacing/>
        <w:jc w:val="both"/>
        <w:rPr>
          <w:rFonts w:ascii="Myriad Pro" w:eastAsia="Calibri" w:hAnsi="Myriad Pro"/>
          <w:color w:val="000000" w:themeColor="text1"/>
          <w:sz w:val="18"/>
          <w:szCs w:val="18"/>
          <w:lang w:eastAsia="en-US"/>
        </w:rPr>
      </w:pPr>
      <w:bookmarkStart w:id="16" w:name="_Ref490306316"/>
      <w:bookmarkStart w:id="17" w:name="_Ref488124238"/>
      <w:r w:rsidRPr="0022075E">
        <w:rPr>
          <w:rFonts w:ascii="Myriad Pro" w:eastAsia="Calibri" w:hAnsi="Myriad Pro"/>
          <w:color w:val="000000" w:themeColor="text1"/>
          <w:sz w:val="18"/>
          <w:szCs w:val="18"/>
          <w:lang w:eastAsia="en-US"/>
        </w:rPr>
        <w:t>Po przeprowadzonym audycie przedstawiciel Powierzającego lub upoważniony przez Powierzającego przedstawiciel audytora sporządza protokół pokontrolny, który podpisują przedstawiciele obu Stron. Procesor zobowiązuje się w terminie uzgodnionym z Powierzającym, dostosować do zaleceń pokontrolnych zawartych w protokole, mających na celu usunięcie uchybień i poprawę bezpieczeństwa przetwarzania danych osobowych.</w:t>
      </w:r>
      <w:bookmarkEnd w:id="16"/>
      <w:bookmarkEnd w:id="17"/>
    </w:p>
    <w:p w14:paraId="46DD7149" w14:textId="77777777" w:rsidR="00E02118" w:rsidRPr="0022075E" w:rsidRDefault="00E02118" w:rsidP="00E02118">
      <w:pPr>
        <w:numPr>
          <w:ilvl w:val="0"/>
          <w:numId w:val="56"/>
        </w:numPr>
        <w:suppressAutoHyphens/>
        <w:ind w:left="567" w:hanging="567"/>
        <w:contextualSpacing/>
        <w:jc w:val="both"/>
        <w:rPr>
          <w:rFonts w:ascii="Myriad Pro" w:eastAsia="Calibri" w:hAnsi="Myriad Pro"/>
          <w:color w:val="000000" w:themeColor="text1"/>
          <w:sz w:val="18"/>
          <w:szCs w:val="18"/>
          <w:lang w:eastAsia="en-US"/>
        </w:rPr>
      </w:pPr>
      <w:r w:rsidRPr="0022075E">
        <w:rPr>
          <w:rFonts w:ascii="Myriad Pro" w:eastAsia="Calibri" w:hAnsi="Myriad Pro"/>
          <w:color w:val="000000" w:themeColor="text1"/>
          <w:sz w:val="18"/>
          <w:szCs w:val="18"/>
          <w:lang w:eastAsia="en-US"/>
        </w:rPr>
        <w:t xml:space="preserve">Powierzający ma także prawo żądać od Procesora składania pisemnych wyjaśnień dotyczących realizacji </w:t>
      </w:r>
      <w:r w:rsidRPr="0022075E">
        <w:rPr>
          <w:rFonts w:ascii="Myriad Pro" w:eastAsia="Calibri" w:hAnsi="Myriad Pro" w:cs="Calibri"/>
          <w:color w:val="000000" w:themeColor="text1"/>
          <w:sz w:val="18"/>
          <w:szCs w:val="18"/>
          <w:lang w:eastAsia="ar-SA"/>
        </w:rPr>
        <w:t>Umowy</w:t>
      </w:r>
      <w:r w:rsidRPr="0022075E">
        <w:rPr>
          <w:rFonts w:ascii="Myriad Pro" w:eastAsia="Calibri" w:hAnsi="Myriad Pro" w:cs="Calibri"/>
          <w:color w:val="000000" w:themeColor="text1"/>
          <w:sz w:val="18"/>
          <w:szCs w:val="18"/>
          <w:lang w:eastAsia="en-US"/>
        </w:rPr>
        <w:t>.</w:t>
      </w:r>
      <w:r w:rsidRPr="0022075E">
        <w:rPr>
          <w:rFonts w:ascii="Myriad Pro" w:eastAsia="Calibri" w:hAnsi="Myriad Pro"/>
          <w:color w:val="000000" w:themeColor="text1"/>
          <w:sz w:val="18"/>
          <w:szCs w:val="18"/>
          <w:lang w:eastAsia="en-US"/>
        </w:rPr>
        <w:t xml:space="preserve"> Procesor zobowiązuje się odpowiedzieć niezwłocznie, jednak nie później niż w terminie 3 Dni Roboczych, na każde pytanie Powierzającego dotyczące przetwarzania powierzonych mu na podstawie </w:t>
      </w:r>
      <w:r w:rsidRPr="0022075E">
        <w:rPr>
          <w:rFonts w:ascii="Myriad Pro" w:eastAsia="Calibri" w:hAnsi="Myriad Pro" w:cs="Calibri"/>
          <w:color w:val="000000" w:themeColor="text1"/>
          <w:sz w:val="18"/>
          <w:szCs w:val="18"/>
          <w:lang w:eastAsia="en-US"/>
        </w:rPr>
        <w:t>Umowy</w:t>
      </w:r>
      <w:r w:rsidRPr="0022075E">
        <w:rPr>
          <w:rFonts w:ascii="Myriad Pro" w:eastAsia="Calibri" w:hAnsi="Myriad Pro"/>
          <w:color w:val="000000" w:themeColor="text1"/>
          <w:sz w:val="18"/>
          <w:szCs w:val="18"/>
          <w:lang w:eastAsia="en-US"/>
        </w:rPr>
        <w:t xml:space="preserve"> danych osobowych.</w:t>
      </w:r>
    </w:p>
    <w:p w14:paraId="384FD509" w14:textId="77777777" w:rsidR="00E02118" w:rsidRPr="0022075E" w:rsidRDefault="00E02118" w:rsidP="00E02118">
      <w:pPr>
        <w:numPr>
          <w:ilvl w:val="0"/>
          <w:numId w:val="56"/>
        </w:numPr>
        <w:suppressAutoHyphens/>
        <w:ind w:left="567" w:hanging="567"/>
        <w:contextualSpacing/>
        <w:jc w:val="both"/>
        <w:rPr>
          <w:rFonts w:ascii="Myriad Pro" w:eastAsia="Calibri" w:hAnsi="Myriad Pro"/>
          <w:color w:val="000000" w:themeColor="text1"/>
          <w:sz w:val="18"/>
          <w:szCs w:val="18"/>
          <w:lang w:eastAsia="en-US"/>
        </w:rPr>
      </w:pPr>
      <w:r w:rsidRPr="0022075E">
        <w:rPr>
          <w:rFonts w:ascii="Myriad Pro" w:eastAsia="Calibri" w:hAnsi="Myriad Pro"/>
          <w:color w:val="000000" w:themeColor="text1"/>
          <w:sz w:val="18"/>
          <w:szCs w:val="18"/>
          <w:lang w:eastAsia="en-US"/>
        </w:rPr>
        <w:t xml:space="preserve">Procesor jest zobowiązany zapewnić w umowie z dalszym podmiotem przetwarzającym możliwość przeprowadzania przez Powierzającego (lub podmiot zewnętrzny, któremu Powierzający zleci wykonanie </w:t>
      </w:r>
      <w:r w:rsidRPr="0022075E">
        <w:rPr>
          <w:rFonts w:ascii="Myriad Pro" w:eastAsia="Calibri" w:hAnsi="Myriad Pro"/>
          <w:color w:val="000000" w:themeColor="text1"/>
          <w:sz w:val="18"/>
          <w:szCs w:val="18"/>
          <w:lang w:eastAsia="en-US"/>
        </w:rPr>
        <w:lastRenderedPageBreak/>
        <w:t xml:space="preserve">audytu) audytu zgodności przetwarzania danych osobowych przez dalszy podmiot przetwarzający z Umową na zasadach określonych w § 3 ust. 1 – 3. </w:t>
      </w:r>
    </w:p>
    <w:p w14:paraId="69AC9A1A" w14:textId="77777777" w:rsidR="00E02118" w:rsidRPr="0022075E" w:rsidRDefault="00E02118" w:rsidP="00E02118">
      <w:pPr>
        <w:numPr>
          <w:ilvl w:val="0"/>
          <w:numId w:val="56"/>
        </w:numPr>
        <w:suppressAutoHyphens/>
        <w:ind w:left="567" w:hanging="567"/>
        <w:contextualSpacing/>
        <w:jc w:val="both"/>
        <w:rPr>
          <w:rFonts w:ascii="Myriad Pro" w:eastAsia="Calibri" w:hAnsi="Myriad Pro"/>
          <w:color w:val="000000" w:themeColor="text1"/>
          <w:sz w:val="18"/>
          <w:szCs w:val="18"/>
          <w:lang w:eastAsia="en-US"/>
        </w:rPr>
      </w:pPr>
      <w:r w:rsidRPr="0022075E">
        <w:rPr>
          <w:rFonts w:ascii="Myriad Pro" w:eastAsia="Calibri" w:hAnsi="Myriad Pro"/>
          <w:color w:val="000000" w:themeColor="text1"/>
          <w:sz w:val="18"/>
          <w:szCs w:val="18"/>
          <w:lang w:eastAsia="en-US"/>
        </w:rPr>
        <w:t xml:space="preserve">Koszty związane z przeprowadzeniem audytu ponosi podmiot, który zlecił przeprowadzenie audytu, bez prawa do żądania zwrotu takich kosztów ani zapłaty dodatkowego wynagrodzenia. </w:t>
      </w:r>
    </w:p>
    <w:p w14:paraId="1DA0BD80" w14:textId="77777777" w:rsidR="00E02118" w:rsidRPr="0022075E" w:rsidRDefault="00E02118" w:rsidP="00E02118">
      <w:pPr>
        <w:numPr>
          <w:ilvl w:val="0"/>
          <w:numId w:val="56"/>
        </w:numPr>
        <w:suppressAutoHyphens/>
        <w:ind w:left="567" w:hanging="567"/>
        <w:contextualSpacing/>
        <w:jc w:val="both"/>
        <w:rPr>
          <w:rFonts w:ascii="Myriad Pro" w:eastAsia="Calibri" w:hAnsi="Myriad Pro"/>
          <w:color w:val="000000" w:themeColor="text1"/>
          <w:sz w:val="18"/>
          <w:szCs w:val="18"/>
          <w:lang w:eastAsia="en-US"/>
        </w:rPr>
      </w:pPr>
      <w:r w:rsidRPr="0022075E">
        <w:rPr>
          <w:rFonts w:ascii="Myriad Pro" w:eastAsia="Calibri" w:hAnsi="Myriad Pro"/>
          <w:color w:val="000000" w:themeColor="text1"/>
          <w:sz w:val="18"/>
          <w:szCs w:val="18"/>
          <w:lang w:eastAsia="en-US"/>
        </w:rPr>
        <w:t>W przypadku, gdy Procesor audytowany jest za zgodność z przepisami RODO przez niezależny podmiot trzeci z własnej inicjatywy, Procesor zobowiązuje się udostępnić Powierzającemu na jego żądanie wyniki tego audytu bez zbędnej zwłoki, nie później niż w terminie 3 dni roboczych.</w:t>
      </w:r>
    </w:p>
    <w:p w14:paraId="3A929A1D" w14:textId="77777777" w:rsidR="00E02118" w:rsidRPr="0022075E" w:rsidRDefault="00E02118" w:rsidP="00E02118">
      <w:pPr>
        <w:suppressAutoHyphens/>
        <w:jc w:val="center"/>
        <w:rPr>
          <w:rFonts w:ascii="Myriad Pro" w:hAnsi="Myriad Pro"/>
          <w:b/>
          <w:color w:val="000000" w:themeColor="text1"/>
          <w:sz w:val="18"/>
          <w:szCs w:val="18"/>
        </w:rPr>
      </w:pPr>
    </w:p>
    <w:p w14:paraId="252F105F" w14:textId="77777777" w:rsidR="00E02118" w:rsidRPr="0022075E" w:rsidRDefault="00E02118" w:rsidP="00E02118">
      <w:pPr>
        <w:suppressAutoHyphens/>
        <w:jc w:val="center"/>
        <w:rPr>
          <w:rFonts w:ascii="Myriad Pro" w:hAnsi="Myriad Pro" w:cs="Calibri"/>
          <w:b/>
          <w:color w:val="000000" w:themeColor="text1"/>
          <w:sz w:val="18"/>
          <w:szCs w:val="18"/>
          <w:lang w:eastAsia="ar-SA"/>
        </w:rPr>
      </w:pPr>
      <w:r w:rsidRPr="0022075E">
        <w:rPr>
          <w:rFonts w:ascii="Myriad Pro" w:hAnsi="Myriad Pro"/>
          <w:b/>
          <w:color w:val="000000" w:themeColor="text1"/>
          <w:sz w:val="18"/>
          <w:szCs w:val="18"/>
        </w:rPr>
        <w:t>§ 4</w:t>
      </w:r>
    </w:p>
    <w:p w14:paraId="1993CB14" w14:textId="77777777" w:rsidR="00E02118" w:rsidRPr="0022075E" w:rsidRDefault="00E02118" w:rsidP="00E02118">
      <w:pPr>
        <w:suppressAutoHyphens/>
        <w:jc w:val="center"/>
        <w:rPr>
          <w:rFonts w:ascii="Myriad Pro" w:hAnsi="Myriad Pro"/>
          <w:b/>
          <w:color w:val="000000" w:themeColor="text1"/>
          <w:sz w:val="18"/>
          <w:szCs w:val="18"/>
          <w:lang w:eastAsia="en-US"/>
        </w:rPr>
      </w:pPr>
      <w:r w:rsidRPr="0022075E">
        <w:rPr>
          <w:rFonts w:ascii="Myriad Pro" w:hAnsi="Myriad Pro"/>
          <w:b/>
          <w:color w:val="000000" w:themeColor="text1"/>
          <w:sz w:val="18"/>
          <w:szCs w:val="18"/>
        </w:rPr>
        <w:t xml:space="preserve">Wsparcie Powierzającego w wykonywaniu praw określonych w rozdziale III RODO </w:t>
      </w:r>
    </w:p>
    <w:p w14:paraId="55E28B71" w14:textId="77777777" w:rsidR="00E02118" w:rsidRPr="0022075E" w:rsidRDefault="00E02118" w:rsidP="00E02118">
      <w:pPr>
        <w:numPr>
          <w:ilvl w:val="0"/>
          <w:numId w:val="57"/>
        </w:numPr>
        <w:suppressAutoHyphens/>
        <w:ind w:left="567" w:hanging="567"/>
        <w:contextualSpacing/>
        <w:jc w:val="both"/>
        <w:rPr>
          <w:rFonts w:ascii="Myriad Pro" w:eastAsia="Calibri" w:hAnsi="Myriad Pro"/>
          <w:color w:val="000000" w:themeColor="text1"/>
          <w:sz w:val="18"/>
          <w:szCs w:val="18"/>
        </w:rPr>
      </w:pPr>
      <w:r w:rsidRPr="0022075E">
        <w:rPr>
          <w:rFonts w:ascii="Myriad Pro" w:eastAsia="Calibri" w:hAnsi="Myriad Pro"/>
          <w:color w:val="000000" w:themeColor="text1"/>
          <w:sz w:val="18"/>
          <w:szCs w:val="18"/>
          <w:lang w:eastAsia="en-US"/>
        </w:rPr>
        <w:t>Zgodnie z art. 28 ust. 3 pkt. e RODO biorąc pod uwagę charakter przetwarzania, Procesor w miarę możliwości pomaga Powierzającemu poprzez odpowiednie środki techniczne i organizacyjne wywiązać się z obowiązku odpowiadania na żądania osoby, której dane dotyczą, w zakresie wykonywania jej praw określonych w rozdziale III RODO.</w:t>
      </w:r>
    </w:p>
    <w:p w14:paraId="6F0C4B55" w14:textId="77777777" w:rsidR="00E02118" w:rsidRPr="0022075E" w:rsidRDefault="00E02118" w:rsidP="00E02118">
      <w:pPr>
        <w:numPr>
          <w:ilvl w:val="0"/>
          <w:numId w:val="57"/>
        </w:numPr>
        <w:suppressAutoHyphens/>
        <w:ind w:left="567" w:hanging="567"/>
        <w:contextualSpacing/>
        <w:jc w:val="both"/>
        <w:rPr>
          <w:rFonts w:ascii="Myriad Pro" w:eastAsia="Calibri" w:hAnsi="Myriad Pro"/>
          <w:color w:val="000000" w:themeColor="text1"/>
          <w:sz w:val="18"/>
          <w:szCs w:val="18"/>
          <w:lang w:eastAsia="en-US"/>
        </w:rPr>
      </w:pPr>
      <w:r w:rsidRPr="0022075E">
        <w:rPr>
          <w:rFonts w:ascii="Myriad Pro" w:eastAsia="Calibri" w:hAnsi="Myriad Pro"/>
          <w:color w:val="000000" w:themeColor="text1"/>
          <w:sz w:val="18"/>
          <w:szCs w:val="18"/>
          <w:lang w:eastAsia="en-US"/>
        </w:rPr>
        <w:t>Procesor jest zobowiązany do wsparcia Powierzającego w zakresie realizacji następujących praw podmiotów danych osobowych:</w:t>
      </w:r>
    </w:p>
    <w:p w14:paraId="45B3018D" w14:textId="77777777" w:rsidR="00E02118" w:rsidRPr="0022075E" w:rsidRDefault="00E02118" w:rsidP="00E02118">
      <w:pPr>
        <w:numPr>
          <w:ilvl w:val="0"/>
          <w:numId w:val="58"/>
        </w:numPr>
        <w:suppressAutoHyphens/>
        <w:ind w:left="993"/>
        <w:contextualSpacing/>
        <w:jc w:val="both"/>
        <w:rPr>
          <w:rFonts w:ascii="Myriad Pro" w:eastAsia="Calibri" w:hAnsi="Myriad Pro"/>
          <w:color w:val="000000" w:themeColor="text1"/>
          <w:sz w:val="18"/>
          <w:szCs w:val="18"/>
          <w:lang w:eastAsia="en-US"/>
        </w:rPr>
      </w:pPr>
      <w:r w:rsidRPr="0022075E">
        <w:rPr>
          <w:rFonts w:ascii="Myriad Pro" w:eastAsia="Calibri" w:hAnsi="Myriad Pro" w:cs="Calibri"/>
          <w:color w:val="000000" w:themeColor="text1"/>
          <w:sz w:val="18"/>
          <w:szCs w:val="18"/>
          <w:lang w:eastAsia="ar-SA"/>
        </w:rPr>
        <w:t>obowiązku</w:t>
      </w:r>
      <w:r w:rsidRPr="0022075E">
        <w:rPr>
          <w:rFonts w:ascii="Myriad Pro" w:eastAsia="Calibri" w:hAnsi="Myriad Pro"/>
          <w:color w:val="000000" w:themeColor="text1"/>
          <w:sz w:val="18"/>
          <w:szCs w:val="18"/>
          <w:lang w:eastAsia="en-US"/>
        </w:rPr>
        <w:t xml:space="preserve"> informacyjnego przewidzianego w art. 13 i art. 14 RODO</w:t>
      </w:r>
      <w:r w:rsidRPr="0022075E">
        <w:rPr>
          <w:rFonts w:ascii="Myriad Pro" w:eastAsia="Calibri" w:hAnsi="Myriad Pro" w:cs="Calibri"/>
          <w:color w:val="000000" w:themeColor="text1"/>
          <w:sz w:val="18"/>
          <w:szCs w:val="18"/>
          <w:lang w:eastAsia="ar-SA"/>
        </w:rPr>
        <w:t>;</w:t>
      </w:r>
    </w:p>
    <w:p w14:paraId="7F4F59DB" w14:textId="77777777" w:rsidR="00E02118" w:rsidRPr="0022075E" w:rsidRDefault="00E02118" w:rsidP="00E02118">
      <w:pPr>
        <w:numPr>
          <w:ilvl w:val="0"/>
          <w:numId w:val="58"/>
        </w:numPr>
        <w:suppressAutoHyphens/>
        <w:ind w:left="993"/>
        <w:contextualSpacing/>
        <w:jc w:val="both"/>
        <w:rPr>
          <w:rFonts w:ascii="Myriad Pro" w:eastAsia="Calibri" w:hAnsi="Myriad Pro" w:cs="Calibri"/>
          <w:color w:val="000000" w:themeColor="text1"/>
          <w:sz w:val="18"/>
          <w:szCs w:val="18"/>
          <w:lang w:eastAsia="ar-SA"/>
        </w:rPr>
      </w:pPr>
      <w:r w:rsidRPr="0022075E">
        <w:rPr>
          <w:rFonts w:ascii="Myriad Pro" w:eastAsia="Calibri" w:hAnsi="Myriad Pro" w:cs="Calibri"/>
          <w:color w:val="000000" w:themeColor="text1"/>
          <w:sz w:val="18"/>
          <w:szCs w:val="18"/>
          <w:lang w:eastAsia="ar-SA"/>
        </w:rPr>
        <w:t>prawa</w:t>
      </w:r>
      <w:r w:rsidRPr="0022075E">
        <w:rPr>
          <w:rFonts w:ascii="Myriad Pro" w:eastAsia="Calibri" w:hAnsi="Myriad Pro"/>
          <w:color w:val="000000" w:themeColor="text1"/>
          <w:sz w:val="18"/>
          <w:szCs w:val="18"/>
          <w:lang w:eastAsia="en-US"/>
        </w:rPr>
        <w:t xml:space="preserve"> </w:t>
      </w:r>
      <w:r w:rsidRPr="0022075E">
        <w:rPr>
          <w:rFonts w:ascii="Myriad Pro" w:eastAsia="Calibri" w:hAnsi="Myriad Pro" w:cs="Calibri"/>
          <w:color w:val="000000" w:themeColor="text1"/>
          <w:sz w:val="18"/>
          <w:szCs w:val="18"/>
          <w:lang w:eastAsia="ar-SA"/>
        </w:rPr>
        <w:t>dostępu do danych;</w:t>
      </w:r>
    </w:p>
    <w:p w14:paraId="22372C62" w14:textId="77777777" w:rsidR="00E02118" w:rsidRPr="0022075E" w:rsidRDefault="00E02118" w:rsidP="00E02118">
      <w:pPr>
        <w:numPr>
          <w:ilvl w:val="0"/>
          <w:numId w:val="58"/>
        </w:numPr>
        <w:suppressAutoHyphens/>
        <w:ind w:left="993"/>
        <w:contextualSpacing/>
        <w:jc w:val="both"/>
        <w:rPr>
          <w:rFonts w:ascii="Myriad Pro" w:eastAsia="Calibri" w:hAnsi="Myriad Pro" w:cs="Calibri"/>
          <w:color w:val="000000" w:themeColor="text1"/>
          <w:sz w:val="18"/>
          <w:szCs w:val="18"/>
          <w:lang w:eastAsia="ar-SA"/>
        </w:rPr>
      </w:pPr>
      <w:r w:rsidRPr="0022075E">
        <w:rPr>
          <w:rFonts w:ascii="Myriad Pro" w:eastAsia="Calibri" w:hAnsi="Myriad Pro" w:cs="Calibri"/>
          <w:color w:val="000000" w:themeColor="text1"/>
          <w:sz w:val="18"/>
          <w:szCs w:val="18"/>
          <w:lang w:eastAsia="ar-SA"/>
        </w:rPr>
        <w:t>prawa do sprostowania danych;</w:t>
      </w:r>
    </w:p>
    <w:p w14:paraId="39AE6EF6" w14:textId="77777777" w:rsidR="00E02118" w:rsidRPr="0022075E" w:rsidRDefault="00E02118" w:rsidP="00E02118">
      <w:pPr>
        <w:numPr>
          <w:ilvl w:val="0"/>
          <w:numId w:val="58"/>
        </w:numPr>
        <w:suppressAutoHyphens/>
        <w:ind w:left="993"/>
        <w:contextualSpacing/>
        <w:jc w:val="both"/>
        <w:rPr>
          <w:rFonts w:ascii="Myriad Pro" w:eastAsia="Calibri" w:hAnsi="Myriad Pro" w:cs="Calibri"/>
          <w:color w:val="000000" w:themeColor="text1"/>
          <w:sz w:val="18"/>
          <w:szCs w:val="18"/>
          <w:lang w:eastAsia="ar-SA"/>
        </w:rPr>
      </w:pPr>
      <w:r w:rsidRPr="0022075E">
        <w:rPr>
          <w:rFonts w:ascii="Myriad Pro" w:eastAsia="Calibri" w:hAnsi="Myriad Pro" w:cs="Calibri"/>
          <w:color w:val="000000" w:themeColor="text1"/>
          <w:sz w:val="18"/>
          <w:szCs w:val="18"/>
          <w:lang w:eastAsia="ar-SA"/>
        </w:rPr>
        <w:t>prawa do usunięcia danych;</w:t>
      </w:r>
    </w:p>
    <w:p w14:paraId="73E3B884" w14:textId="77777777" w:rsidR="00E02118" w:rsidRPr="0022075E" w:rsidRDefault="00E02118" w:rsidP="00E02118">
      <w:pPr>
        <w:numPr>
          <w:ilvl w:val="0"/>
          <w:numId w:val="58"/>
        </w:numPr>
        <w:suppressAutoHyphens/>
        <w:ind w:left="993"/>
        <w:contextualSpacing/>
        <w:jc w:val="both"/>
        <w:rPr>
          <w:rFonts w:ascii="Myriad Pro" w:eastAsia="Calibri" w:hAnsi="Myriad Pro" w:cs="Calibri"/>
          <w:color w:val="000000" w:themeColor="text1"/>
          <w:sz w:val="18"/>
          <w:szCs w:val="18"/>
          <w:lang w:eastAsia="ar-SA"/>
        </w:rPr>
      </w:pPr>
      <w:r w:rsidRPr="0022075E">
        <w:rPr>
          <w:rFonts w:ascii="Myriad Pro" w:eastAsia="Calibri" w:hAnsi="Myriad Pro" w:cs="Calibri"/>
          <w:color w:val="000000" w:themeColor="text1"/>
          <w:sz w:val="18"/>
          <w:szCs w:val="18"/>
          <w:lang w:eastAsia="ar-SA"/>
        </w:rPr>
        <w:t>prawa do ograniczenia przetwarzania;</w:t>
      </w:r>
    </w:p>
    <w:p w14:paraId="022AA867" w14:textId="77777777" w:rsidR="00E02118" w:rsidRPr="0022075E" w:rsidRDefault="00E02118" w:rsidP="00E02118">
      <w:pPr>
        <w:numPr>
          <w:ilvl w:val="0"/>
          <w:numId w:val="58"/>
        </w:numPr>
        <w:suppressAutoHyphens/>
        <w:ind w:left="993"/>
        <w:contextualSpacing/>
        <w:jc w:val="both"/>
        <w:rPr>
          <w:rFonts w:ascii="Myriad Pro" w:eastAsia="Calibri" w:hAnsi="Myriad Pro" w:cs="Calibri"/>
          <w:color w:val="000000" w:themeColor="text1"/>
          <w:sz w:val="18"/>
          <w:szCs w:val="18"/>
          <w:lang w:eastAsia="ar-SA"/>
        </w:rPr>
      </w:pPr>
      <w:r w:rsidRPr="0022075E">
        <w:rPr>
          <w:rFonts w:ascii="Myriad Pro" w:eastAsia="Calibri" w:hAnsi="Myriad Pro" w:cs="Calibri"/>
          <w:color w:val="000000" w:themeColor="text1"/>
          <w:sz w:val="18"/>
          <w:szCs w:val="18"/>
          <w:lang w:eastAsia="ar-SA"/>
        </w:rPr>
        <w:t>obowiązku poinformowania o sprostowaniu lub usunięciu danych lub o ograniczeniu przetwarzania;</w:t>
      </w:r>
    </w:p>
    <w:p w14:paraId="398B220E" w14:textId="77777777" w:rsidR="00E02118" w:rsidRPr="0022075E" w:rsidRDefault="00E02118" w:rsidP="00E02118">
      <w:pPr>
        <w:numPr>
          <w:ilvl w:val="0"/>
          <w:numId w:val="58"/>
        </w:numPr>
        <w:suppressAutoHyphens/>
        <w:ind w:left="993"/>
        <w:contextualSpacing/>
        <w:jc w:val="both"/>
        <w:rPr>
          <w:rFonts w:ascii="Myriad Pro" w:eastAsia="Calibri" w:hAnsi="Myriad Pro" w:cs="Calibri"/>
          <w:color w:val="000000" w:themeColor="text1"/>
          <w:sz w:val="18"/>
          <w:szCs w:val="18"/>
          <w:lang w:eastAsia="ar-SA"/>
        </w:rPr>
      </w:pPr>
      <w:r w:rsidRPr="0022075E">
        <w:rPr>
          <w:rFonts w:ascii="Myriad Pro" w:eastAsia="Calibri" w:hAnsi="Myriad Pro" w:cs="Calibri"/>
          <w:color w:val="000000" w:themeColor="text1"/>
          <w:sz w:val="18"/>
          <w:szCs w:val="18"/>
          <w:lang w:eastAsia="ar-SA"/>
        </w:rPr>
        <w:t>prawa do przenoszenia danych;</w:t>
      </w:r>
    </w:p>
    <w:p w14:paraId="29A63421" w14:textId="77777777" w:rsidR="00E02118" w:rsidRPr="0022075E" w:rsidRDefault="00E02118" w:rsidP="00E02118">
      <w:pPr>
        <w:numPr>
          <w:ilvl w:val="0"/>
          <w:numId w:val="58"/>
        </w:numPr>
        <w:suppressAutoHyphens/>
        <w:ind w:left="993"/>
        <w:contextualSpacing/>
        <w:jc w:val="both"/>
        <w:rPr>
          <w:rFonts w:ascii="Myriad Pro" w:eastAsia="Calibri" w:hAnsi="Myriad Pro" w:cs="Calibri"/>
          <w:color w:val="000000" w:themeColor="text1"/>
          <w:sz w:val="18"/>
          <w:szCs w:val="18"/>
          <w:lang w:eastAsia="ar-SA"/>
        </w:rPr>
      </w:pPr>
      <w:r w:rsidRPr="0022075E">
        <w:rPr>
          <w:rFonts w:ascii="Myriad Pro" w:eastAsia="Calibri" w:hAnsi="Myriad Pro" w:cs="Calibri"/>
          <w:color w:val="000000" w:themeColor="text1"/>
          <w:sz w:val="18"/>
          <w:szCs w:val="18"/>
          <w:lang w:eastAsia="ar-SA"/>
        </w:rPr>
        <w:t>prawa do sprzeciwu;</w:t>
      </w:r>
    </w:p>
    <w:p w14:paraId="682A9394" w14:textId="77777777" w:rsidR="00E02118" w:rsidRPr="0022075E" w:rsidRDefault="00E02118" w:rsidP="00E02118">
      <w:pPr>
        <w:numPr>
          <w:ilvl w:val="0"/>
          <w:numId w:val="58"/>
        </w:numPr>
        <w:suppressAutoHyphens/>
        <w:ind w:left="993"/>
        <w:contextualSpacing/>
        <w:jc w:val="both"/>
        <w:rPr>
          <w:rFonts w:ascii="Myriad Pro" w:eastAsia="Calibri" w:hAnsi="Myriad Pro"/>
          <w:color w:val="000000" w:themeColor="text1"/>
          <w:sz w:val="18"/>
          <w:szCs w:val="18"/>
        </w:rPr>
      </w:pPr>
      <w:r w:rsidRPr="0022075E">
        <w:rPr>
          <w:rFonts w:ascii="Myriad Pro" w:eastAsia="Calibri" w:hAnsi="Myriad Pro" w:cs="Calibri"/>
          <w:color w:val="000000" w:themeColor="text1"/>
          <w:sz w:val="18"/>
          <w:szCs w:val="18"/>
          <w:lang w:eastAsia="ar-SA"/>
        </w:rPr>
        <w:t>kwestii związanych z prawem do niepodlegania zautomatyzowanemu przetwarzaniu danych, w tym profilowaniu</w:t>
      </w:r>
      <w:r w:rsidRPr="0022075E">
        <w:rPr>
          <w:rFonts w:ascii="Myriad Pro" w:eastAsia="Calibri" w:hAnsi="Myriad Pro"/>
          <w:color w:val="000000" w:themeColor="text1"/>
          <w:sz w:val="18"/>
          <w:szCs w:val="18"/>
          <w:lang w:eastAsia="en-US"/>
        </w:rPr>
        <w:t>.</w:t>
      </w:r>
    </w:p>
    <w:p w14:paraId="446C7A72" w14:textId="77777777" w:rsidR="00E02118" w:rsidRPr="0022075E" w:rsidRDefault="00E02118" w:rsidP="00E02118">
      <w:pPr>
        <w:numPr>
          <w:ilvl w:val="0"/>
          <w:numId w:val="57"/>
        </w:numPr>
        <w:suppressAutoHyphens/>
        <w:ind w:left="567" w:hanging="567"/>
        <w:contextualSpacing/>
        <w:jc w:val="both"/>
        <w:rPr>
          <w:rFonts w:ascii="Myriad Pro" w:eastAsia="Calibri" w:hAnsi="Myriad Pro"/>
          <w:color w:val="000000" w:themeColor="text1"/>
          <w:sz w:val="18"/>
          <w:szCs w:val="18"/>
          <w:lang w:eastAsia="en-US"/>
        </w:rPr>
      </w:pPr>
      <w:r w:rsidRPr="0022075E">
        <w:rPr>
          <w:rFonts w:ascii="Myriad Pro" w:eastAsia="Calibri" w:hAnsi="Myriad Pro"/>
          <w:color w:val="000000" w:themeColor="text1"/>
          <w:sz w:val="18"/>
          <w:szCs w:val="18"/>
          <w:lang w:eastAsia="en-US"/>
        </w:rPr>
        <w:t>Żądanie Powierzającego w zakresie uzyskania wsparcia w związku z realizacją praw wymienionych w pkt. 2 zostanie niezwłocznie przekazane Procesorowi na adres mailowy wskazany w Załączniku nr 4.</w:t>
      </w:r>
    </w:p>
    <w:p w14:paraId="10A22D8D" w14:textId="77777777" w:rsidR="00E02118" w:rsidRPr="0022075E" w:rsidRDefault="00E02118" w:rsidP="00E02118">
      <w:pPr>
        <w:numPr>
          <w:ilvl w:val="0"/>
          <w:numId w:val="57"/>
        </w:numPr>
        <w:suppressAutoHyphens/>
        <w:ind w:left="567" w:hanging="567"/>
        <w:contextualSpacing/>
        <w:jc w:val="both"/>
        <w:rPr>
          <w:rFonts w:ascii="Myriad Pro" w:eastAsia="Calibri" w:hAnsi="Myriad Pro"/>
          <w:color w:val="000000" w:themeColor="text1"/>
          <w:sz w:val="18"/>
          <w:szCs w:val="18"/>
          <w:lang w:eastAsia="en-US"/>
        </w:rPr>
      </w:pPr>
      <w:r w:rsidRPr="0022075E">
        <w:rPr>
          <w:rFonts w:ascii="Myriad Pro" w:eastAsia="Calibri" w:hAnsi="Myriad Pro"/>
          <w:color w:val="000000" w:themeColor="text1"/>
          <w:sz w:val="18"/>
          <w:szCs w:val="18"/>
          <w:lang w:eastAsia="en-US"/>
        </w:rPr>
        <w:t>Procesor w ciągu 2 Dni Roboczych od otrzymania żądania potwierdzi jego otrzymanie Powierzającemu.</w:t>
      </w:r>
    </w:p>
    <w:p w14:paraId="38BA2E4C" w14:textId="77777777" w:rsidR="00E02118" w:rsidRPr="0022075E" w:rsidRDefault="00E02118" w:rsidP="00E02118">
      <w:pPr>
        <w:numPr>
          <w:ilvl w:val="0"/>
          <w:numId w:val="57"/>
        </w:numPr>
        <w:suppressAutoHyphens/>
        <w:ind w:left="567" w:hanging="567"/>
        <w:contextualSpacing/>
        <w:jc w:val="both"/>
        <w:rPr>
          <w:rFonts w:ascii="Myriad Pro" w:eastAsia="Calibri" w:hAnsi="Myriad Pro"/>
          <w:color w:val="000000" w:themeColor="text1"/>
          <w:sz w:val="18"/>
          <w:szCs w:val="18"/>
          <w:lang w:eastAsia="en-US"/>
        </w:rPr>
      </w:pPr>
      <w:r w:rsidRPr="0022075E">
        <w:rPr>
          <w:rFonts w:ascii="Myriad Pro" w:eastAsia="Calibri" w:hAnsi="Myriad Pro"/>
          <w:color w:val="000000" w:themeColor="text1"/>
          <w:sz w:val="18"/>
          <w:szCs w:val="18"/>
          <w:lang w:eastAsia="en-US"/>
        </w:rPr>
        <w:t xml:space="preserve">Procesor w terminie </w:t>
      </w:r>
      <w:r w:rsidRPr="0022075E">
        <w:rPr>
          <w:rFonts w:ascii="Myriad Pro" w:eastAsia="Calibri" w:hAnsi="Myriad Pro" w:cs="Calibri"/>
          <w:color w:val="000000" w:themeColor="text1"/>
          <w:sz w:val="18"/>
          <w:szCs w:val="18"/>
          <w:lang w:eastAsia="ar-SA"/>
        </w:rPr>
        <w:t>5</w:t>
      </w:r>
      <w:r w:rsidRPr="0022075E">
        <w:rPr>
          <w:rFonts w:ascii="Myriad Pro" w:eastAsia="Calibri" w:hAnsi="Myriad Pro"/>
          <w:color w:val="000000" w:themeColor="text1"/>
          <w:sz w:val="18"/>
          <w:szCs w:val="18"/>
          <w:lang w:eastAsia="en-US"/>
        </w:rPr>
        <w:t xml:space="preserve"> Dni Roboczych od terminu wskazanego w ust. 4 poinformuje Powierzającego o wykonaniu przekazanego żądania. </w:t>
      </w:r>
    </w:p>
    <w:p w14:paraId="598EFCAA" w14:textId="77777777" w:rsidR="00E02118" w:rsidRPr="0022075E" w:rsidRDefault="00E02118" w:rsidP="00E02118">
      <w:pPr>
        <w:numPr>
          <w:ilvl w:val="0"/>
          <w:numId w:val="57"/>
        </w:numPr>
        <w:suppressAutoHyphens/>
        <w:ind w:left="567" w:hanging="567"/>
        <w:contextualSpacing/>
        <w:jc w:val="both"/>
        <w:rPr>
          <w:rFonts w:ascii="Myriad Pro" w:eastAsia="Calibri" w:hAnsi="Myriad Pro"/>
          <w:color w:val="000000" w:themeColor="text1"/>
          <w:sz w:val="18"/>
          <w:szCs w:val="18"/>
          <w:lang w:eastAsia="en-US"/>
        </w:rPr>
      </w:pPr>
      <w:r w:rsidRPr="0022075E">
        <w:rPr>
          <w:rFonts w:ascii="Myriad Pro" w:eastAsia="Calibri" w:hAnsi="Myriad Pro"/>
          <w:color w:val="000000" w:themeColor="text1"/>
          <w:sz w:val="18"/>
          <w:szCs w:val="18"/>
          <w:lang w:eastAsia="en-US"/>
        </w:rPr>
        <w:t xml:space="preserve">Jeżeli Procesor nie jest w stanie zrealizować żądania przekazanego mu przez Powierzającego jest ono zobowiązany do przygotowania i przekazania Powierzającemu wyjaśnienia opisującego przyczyny dla których zrealizowanie żądania Powierzającego było niemożliwe.   </w:t>
      </w:r>
    </w:p>
    <w:p w14:paraId="5D7FE48A" w14:textId="77777777" w:rsidR="00E02118" w:rsidRPr="0022075E" w:rsidRDefault="00E02118" w:rsidP="00E02118">
      <w:pPr>
        <w:keepNext/>
        <w:ind w:left="360"/>
        <w:jc w:val="center"/>
        <w:outlineLvl w:val="0"/>
        <w:rPr>
          <w:rFonts w:ascii="Myriad Pro" w:hAnsi="Myriad Pro" w:cs="Calibri"/>
          <w:b/>
          <w:bCs/>
          <w:color w:val="000000" w:themeColor="text1"/>
          <w:kern w:val="32"/>
          <w:sz w:val="18"/>
          <w:szCs w:val="18"/>
          <w:lang w:val="x-none" w:eastAsia="x-none"/>
        </w:rPr>
      </w:pPr>
      <w:r w:rsidRPr="0022075E">
        <w:rPr>
          <w:rFonts w:ascii="Myriad Pro" w:hAnsi="Myriad Pro"/>
          <w:b/>
          <w:bCs/>
          <w:color w:val="000000" w:themeColor="text1"/>
          <w:kern w:val="32"/>
          <w:sz w:val="18"/>
          <w:szCs w:val="18"/>
          <w:lang w:val="x-none" w:eastAsia="x-none"/>
        </w:rPr>
        <w:t>§ 5</w:t>
      </w:r>
    </w:p>
    <w:p w14:paraId="0E6F79B9" w14:textId="77777777" w:rsidR="00E02118" w:rsidRPr="0022075E" w:rsidRDefault="00E02118" w:rsidP="00E02118">
      <w:pPr>
        <w:keepNext/>
        <w:ind w:left="360"/>
        <w:jc w:val="center"/>
        <w:outlineLvl w:val="0"/>
        <w:rPr>
          <w:rFonts w:ascii="Myriad Pro" w:hAnsi="Myriad Pro" w:cs="Arial"/>
          <w:b/>
          <w:bCs/>
          <w:color w:val="000000" w:themeColor="text1"/>
          <w:kern w:val="32"/>
          <w:sz w:val="18"/>
          <w:szCs w:val="18"/>
          <w:lang w:val="x-none" w:eastAsia="x-none"/>
        </w:rPr>
      </w:pPr>
      <w:r w:rsidRPr="0022075E">
        <w:rPr>
          <w:rFonts w:ascii="Myriad Pro" w:hAnsi="Myriad Pro"/>
          <w:b/>
          <w:bCs/>
          <w:color w:val="000000" w:themeColor="text1"/>
          <w:kern w:val="32"/>
          <w:sz w:val="18"/>
          <w:szCs w:val="18"/>
          <w:lang w:val="x-none" w:eastAsia="x-none"/>
        </w:rPr>
        <w:t>Transfer danych osobowych do państw trzecich</w:t>
      </w:r>
    </w:p>
    <w:p w14:paraId="659D5DC9" w14:textId="77777777" w:rsidR="00E02118" w:rsidRPr="0022075E" w:rsidRDefault="00E02118" w:rsidP="00E02118">
      <w:pPr>
        <w:numPr>
          <w:ilvl w:val="1"/>
          <w:numId w:val="59"/>
        </w:numPr>
        <w:ind w:left="567" w:hanging="567"/>
        <w:jc w:val="both"/>
        <w:outlineLvl w:val="1"/>
        <w:rPr>
          <w:rFonts w:ascii="Myriad Pro" w:hAnsi="Myriad Pro"/>
          <w:bCs/>
          <w:iCs/>
          <w:caps/>
          <w:color w:val="000000" w:themeColor="text1"/>
          <w:sz w:val="18"/>
          <w:szCs w:val="18"/>
        </w:rPr>
      </w:pPr>
      <w:r w:rsidRPr="0022075E">
        <w:rPr>
          <w:rFonts w:ascii="Myriad Pro" w:hAnsi="Myriad Pro"/>
          <w:bCs/>
          <w:iCs/>
          <w:color w:val="000000" w:themeColor="text1"/>
          <w:sz w:val="18"/>
          <w:szCs w:val="18"/>
        </w:rPr>
        <w:t>Procesor nie może przekazywać (transferować) danych osobowych do państwa trzeciego, które znajduje się poza Europejskim Obszarem Gospodarczym (dalej również: „EOG”), chyba że Powierzający udzieli mu uprzedniej, pisemnej pod rygorem nieważności, zgody zezwalającej na taki transfer.</w:t>
      </w:r>
    </w:p>
    <w:p w14:paraId="6123CEF8" w14:textId="77777777" w:rsidR="00E02118" w:rsidRPr="0022075E" w:rsidRDefault="00E02118" w:rsidP="00E02118">
      <w:pPr>
        <w:numPr>
          <w:ilvl w:val="1"/>
          <w:numId w:val="59"/>
        </w:numPr>
        <w:ind w:left="567" w:hanging="567"/>
        <w:jc w:val="both"/>
        <w:outlineLvl w:val="1"/>
        <w:rPr>
          <w:rFonts w:ascii="Myriad Pro" w:hAnsi="Myriad Pro"/>
          <w:bCs/>
          <w:iCs/>
          <w:caps/>
          <w:color w:val="000000" w:themeColor="text1"/>
          <w:sz w:val="18"/>
          <w:szCs w:val="18"/>
        </w:rPr>
      </w:pPr>
      <w:r w:rsidRPr="0022075E">
        <w:rPr>
          <w:rFonts w:ascii="Myriad Pro" w:hAnsi="Myriad Pro"/>
          <w:bCs/>
          <w:iCs/>
          <w:color w:val="000000" w:themeColor="text1"/>
          <w:sz w:val="18"/>
          <w:szCs w:val="18"/>
        </w:rPr>
        <w:t>Jeśli Powierzający udzieli Procesorowi uprzedniej zgody na przekazanie danych osobowych do państwa trzeciego, Procesor może dokonać transferu tych danych osobowych tylko wtedy, gdy:</w:t>
      </w:r>
    </w:p>
    <w:p w14:paraId="35C7EFF6" w14:textId="77777777" w:rsidR="00E02118" w:rsidRPr="0022075E" w:rsidRDefault="00E02118" w:rsidP="00E02118">
      <w:pPr>
        <w:numPr>
          <w:ilvl w:val="2"/>
          <w:numId w:val="60"/>
        </w:numPr>
        <w:tabs>
          <w:tab w:val="left" w:pos="851"/>
        </w:tabs>
        <w:ind w:left="851" w:hanging="284"/>
        <w:jc w:val="both"/>
        <w:outlineLvl w:val="2"/>
        <w:rPr>
          <w:rFonts w:ascii="Myriad Pro" w:hAnsi="Myriad Pro"/>
          <w:bCs/>
          <w:color w:val="000000" w:themeColor="text1"/>
          <w:sz w:val="18"/>
          <w:szCs w:val="18"/>
        </w:rPr>
      </w:pPr>
      <w:r w:rsidRPr="0022075E">
        <w:rPr>
          <w:rFonts w:ascii="Myriad Pro" w:hAnsi="Myriad Pro"/>
          <w:bCs/>
          <w:color w:val="000000" w:themeColor="text1"/>
          <w:sz w:val="18"/>
          <w:szCs w:val="18"/>
        </w:rPr>
        <w:t>państwo docelowe zapewnia adekwatny poziom ochrony danych osobowych do tego, który obowiązuje w Unii Europejskiej lub</w:t>
      </w:r>
    </w:p>
    <w:p w14:paraId="524D9179" w14:textId="77777777" w:rsidR="00E02118" w:rsidRPr="0022075E" w:rsidRDefault="00E02118" w:rsidP="00E02118">
      <w:pPr>
        <w:numPr>
          <w:ilvl w:val="2"/>
          <w:numId w:val="60"/>
        </w:numPr>
        <w:ind w:left="851" w:hanging="284"/>
        <w:jc w:val="both"/>
        <w:outlineLvl w:val="2"/>
        <w:rPr>
          <w:rFonts w:ascii="Myriad Pro" w:hAnsi="Myriad Pro"/>
          <w:bCs/>
          <w:color w:val="000000" w:themeColor="text1"/>
          <w:sz w:val="18"/>
          <w:szCs w:val="18"/>
        </w:rPr>
      </w:pPr>
      <w:r w:rsidRPr="0022075E">
        <w:rPr>
          <w:rFonts w:ascii="Myriad Pro" w:hAnsi="Myriad Pro"/>
          <w:bCs/>
          <w:color w:val="000000" w:themeColor="text1"/>
          <w:sz w:val="18"/>
          <w:szCs w:val="18"/>
        </w:rPr>
        <w:t>Powierzający i Procesor lub Podprocesor zawarli umowę w oparciu o standardowe klauzule umowne lub wdrożyli inny mechanizm, który zgodnie z przepisami prawa legalizuje transfer danych do państwa trzeciego.</w:t>
      </w:r>
    </w:p>
    <w:p w14:paraId="04D2B863" w14:textId="77777777" w:rsidR="00E02118" w:rsidRPr="0022075E" w:rsidRDefault="00E02118" w:rsidP="00E02118">
      <w:pPr>
        <w:suppressAutoHyphens/>
        <w:jc w:val="center"/>
        <w:rPr>
          <w:rFonts w:ascii="Myriad Pro" w:hAnsi="Myriad Pro"/>
          <w:b/>
          <w:color w:val="000000" w:themeColor="text1"/>
          <w:sz w:val="18"/>
          <w:szCs w:val="18"/>
        </w:rPr>
      </w:pPr>
      <w:r w:rsidRPr="0022075E">
        <w:rPr>
          <w:rFonts w:ascii="Myriad Pro" w:hAnsi="Myriad Pro"/>
          <w:b/>
          <w:color w:val="000000" w:themeColor="text1"/>
          <w:sz w:val="18"/>
          <w:szCs w:val="18"/>
        </w:rPr>
        <w:t>§ 6</w:t>
      </w:r>
    </w:p>
    <w:p w14:paraId="22F850E2" w14:textId="77777777" w:rsidR="00E02118" w:rsidRPr="0022075E" w:rsidRDefault="00E02118" w:rsidP="00E02118">
      <w:pPr>
        <w:suppressAutoHyphens/>
        <w:jc w:val="center"/>
        <w:rPr>
          <w:rFonts w:ascii="Myriad Pro" w:hAnsi="Myriad Pro" w:cs="Calibri"/>
          <w:b/>
          <w:color w:val="000000" w:themeColor="text1"/>
          <w:sz w:val="18"/>
          <w:szCs w:val="18"/>
          <w:lang w:eastAsia="ar-SA"/>
        </w:rPr>
      </w:pPr>
      <w:r w:rsidRPr="0022075E">
        <w:rPr>
          <w:rFonts w:ascii="Myriad Pro" w:hAnsi="Myriad Pro"/>
          <w:b/>
          <w:color w:val="000000" w:themeColor="text1"/>
          <w:sz w:val="18"/>
          <w:szCs w:val="18"/>
        </w:rPr>
        <w:t xml:space="preserve"> Adresy stron i dane osób</w:t>
      </w:r>
    </w:p>
    <w:p w14:paraId="2B43BA4E" w14:textId="77777777" w:rsidR="00E02118" w:rsidRPr="0022075E" w:rsidRDefault="00E02118" w:rsidP="00E02118">
      <w:pPr>
        <w:numPr>
          <w:ilvl w:val="1"/>
          <w:numId w:val="61"/>
        </w:numPr>
        <w:ind w:left="567" w:hanging="567"/>
        <w:jc w:val="both"/>
        <w:outlineLvl w:val="1"/>
        <w:rPr>
          <w:rFonts w:ascii="Myriad Pro" w:hAnsi="Myriad Pro" w:cs="Arial"/>
          <w:bCs/>
          <w:iCs/>
          <w:color w:val="000000" w:themeColor="text1"/>
          <w:sz w:val="18"/>
          <w:szCs w:val="18"/>
        </w:rPr>
      </w:pPr>
      <w:r w:rsidRPr="0022075E">
        <w:rPr>
          <w:rFonts w:ascii="Myriad Pro" w:hAnsi="Myriad Pro"/>
          <w:bCs/>
          <w:iCs/>
          <w:color w:val="000000" w:themeColor="text1"/>
          <w:sz w:val="18"/>
          <w:szCs w:val="18"/>
        </w:rPr>
        <w:t xml:space="preserve">Wszelka korespondencja w sprawach związanych z </w:t>
      </w:r>
      <w:r w:rsidRPr="0022075E">
        <w:rPr>
          <w:rFonts w:ascii="Myriad Pro" w:hAnsi="Myriad Pro" w:cs="Calibri"/>
          <w:bCs/>
          <w:iCs/>
          <w:color w:val="000000" w:themeColor="text1"/>
          <w:sz w:val="18"/>
          <w:szCs w:val="18"/>
        </w:rPr>
        <w:t>Umową</w:t>
      </w:r>
      <w:r w:rsidRPr="0022075E">
        <w:rPr>
          <w:rFonts w:ascii="Myriad Pro" w:hAnsi="Myriad Pro"/>
          <w:bCs/>
          <w:iCs/>
          <w:color w:val="000000" w:themeColor="text1"/>
          <w:sz w:val="18"/>
          <w:szCs w:val="18"/>
        </w:rPr>
        <w:t xml:space="preserve"> będzie kierowana na adresy Stron wskazane w Załączniku nr 4.</w:t>
      </w:r>
    </w:p>
    <w:p w14:paraId="604F11C2" w14:textId="77777777" w:rsidR="00E02118" w:rsidRPr="0022075E" w:rsidRDefault="00E02118" w:rsidP="00E02118">
      <w:pPr>
        <w:numPr>
          <w:ilvl w:val="1"/>
          <w:numId w:val="61"/>
        </w:numPr>
        <w:ind w:left="567" w:hanging="567"/>
        <w:jc w:val="both"/>
        <w:outlineLvl w:val="1"/>
        <w:rPr>
          <w:rFonts w:ascii="Myriad Pro" w:hAnsi="Myriad Pro"/>
          <w:bCs/>
          <w:iCs/>
          <w:caps/>
          <w:color w:val="000000" w:themeColor="text1"/>
          <w:sz w:val="18"/>
          <w:szCs w:val="18"/>
        </w:rPr>
      </w:pPr>
      <w:r w:rsidRPr="0022075E">
        <w:rPr>
          <w:rFonts w:ascii="Myriad Pro" w:hAnsi="Myriad Pro"/>
          <w:bCs/>
          <w:iCs/>
          <w:color w:val="000000" w:themeColor="text1"/>
          <w:sz w:val="18"/>
          <w:szCs w:val="18"/>
        </w:rPr>
        <w:t xml:space="preserve">Procesora w kontaktach z Powierzającym oraz Powierzający w kontaktach z Procesorem w zakresie ustaleń </w:t>
      </w:r>
      <w:r w:rsidRPr="0022075E">
        <w:rPr>
          <w:rFonts w:ascii="Myriad Pro" w:hAnsi="Myriad Pro" w:cs="Calibri"/>
          <w:bCs/>
          <w:iCs/>
          <w:color w:val="000000" w:themeColor="text1"/>
          <w:sz w:val="18"/>
          <w:szCs w:val="18"/>
        </w:rPr>
        <w:t xml:space="preserve">Umowy </w:t>
      </w:r>
      <w:r w:rsidRPr="0022075E">
        <w:rPr>
          <w:rFonts w:ascii="Myriad Pro" w:hAnsi="Myriad Pro"/>
          <w:bCs/>
          <w:iCs/>
          <w:color w:val="000000" w:themeColor="text1"/>
          <w:sz w:val="18"/>
          <w:szCs w:val="18"/>
        </w:rPr>
        <w:t>reprezentować będą osoby wskazane w Załączniku nr 4.</w:t>
      </w:r>
    </w:p>
    <w:p w14:paraId="54692DFF" w14:textId="77777777" w:rsidR="00E02118" w:rsidRPr="0022075E" w:rsidRDefault="00E02118" w:rsidP="00E02118">
      <w:pPr>
        <w:numPr>
          <w:ilvl w:val="1"/>
          <w:numId w:val="61"/>
        </w:numPr>
        <w:ind w:left="567" w:hanging="567"/>
        <w:jc w:val="both"/>
        <w:outlineLvl w:val="1"/>
        <w:rPr>
          <w:rFonts w:ascii="Myriad Pro" w:hAnsi="Myriad Pro"/>
          <w:bCs/>
          <w:iCs/>
          <w:caps/>
          <w:color w:val="000000" w:themeColor="text1"/>
          <w:sz w:val="18"/>
          <w:szCs w:val="18"/>
        </w:rPr>
      </w:pPr>
      <w:r w:rsidRPr="0022075E">
        <w:rPr>
          <w:rFonts w:ascii="Myriad Pro" w:hAnsi="Myriad Pro"/>
          <w:bCs/>
          <w:iCs/>
          <w:color w:val="000000" w:themeColor="text1"/>
          <w:sz w:val="18"/>
          <w:szCs w:val="18"/>
        </w:rPr>
        <w:t xml:space="preserve">Zmiana adresów i danych tych osób nie stanowi zmiany </w:t>
      </w:r>
      <w:r w:rsidRPr="0022075E">
        <w:rPr>
          <w:rFonts w:ascii="Myriad Pro" w:hAnsi="Myriad Pro" w:cs="Calibri"/>
          <w:bCs/>
          <w:iCs/>
          <w:color w:val="000000" w:themeColor="text1"/>
          <w:sz w:val="18"/>
          <w:szCs w:val="18"/>
        </w:rPr>
        <w:t>Umowy</w:t>
      </w:r>
      <w:r w:rsidRPr="0022075E">
        <w:rPr>
          <w:rFonts w:ascii="Myriad Pro" w:hAnsi="Myriad Pro"/>
          <w:bCs/>
          <w:iCs/>
          <w:color w:val="000000" w:themeColor="text1"/>
          <w:sz w:val="18"/>
          <w:szCs w:val="18"/>
        </w:rPr>
        <w:t>. O każdej zmianie danych zawartych w Załączniku nr 4, Strony powiadomią się na piśmie, za potwierdzeniem odbioru lub drogą elektroniczną.</w:t>
      </w:r>
    </w:p>
    <w:p w14:paraId="62166667" w14:textId="77777777" w:rsidR="00E02118" w:rsidRPr="0022075E" w:rsidRDefault="00E02118" w:rsidP="00E02118">
      <w:pPr>
        <w:suppressAutoHyphens/>
        <w:jc w:val="center"/>
        <w:rPr>
          <w:rFonts w:ascii="Myriad Pro" w:hAnsi="Myriad Pro" w:cs="Calibri"/>
          <w:color w:val="000000" w:themeColor="text1"/>
          <w:sz w:val="18"/>
          <w:szCs w:val="18"/>
        </w:rPr>
      </w:pPr>
      <w:r w:rsidRPr="0022075E">
        <w:rPr>
          <w:rFonts w:ascii="Myriad Pro" w:hAnsi="Myriad Pro"/>
          <w:b/>
          <w:color w:val="000000" w:themeColor="text1"/>
          <w:sz w:val="18"/>
          <w:szCs w:val="18"/>
        </w:rPr>
        <w:t>§ 7</w:t>
      </w:r>
    </w:p>
    <w:p w14:paraId="1063644C" w14:textId="77777777" w:rsidR="00E02118" w:rsidRPr="0022075E" w:rsidRDefault="00E02118" w:rsidP="00E02118">
      <w:pPr>
        <w:suppressAutoHyphens/>
        <w:jc w:val="center"/>
        <w:rPr>
          <w:rFonts w:ascii="Myriad Pro" w:hAnsi="Myriad Pro"/>
          <w:b/>
          <w:color w:val="000000" w:themeColor="text1"/>
          <w:sz w:val="18"/>
          <w:szCs w:val="18"/>
        </w:rPr>
      </w:pPr>
      <w:r w:rsidRPr="0022075E">
        <w:rPr>
          <w:rFonts w:ascii="Myriad Pro" w:hAnsi="Myriad Pro"/>
          <w:b/>
          <w:color w:val="000000" w:themeColor="text1"/>
          <w:sz w:val="18"/>
          <w:szCs w:val="18"/>
        </w:rPr>
        <w:t xml:space="preserve">Czas trwania </w:t>
      </w:r>
      <w:r w:rsidRPr="0022075E">
        <w:rPr>
          <w:rFonts w:ascii="Myriad Pro" w:hAnsi="Myriad Pro" w:cs="Calibri"/>
          <w:b/>
          <w:color w:val="000000" w:themeColor="text1"/>
          <w:sz w:val="18"/>
          <w:szCs w:val="18"/>
          <w:lang w:eastAsia="ar-SA"/>
        </w:rPr>
        <w:t>Umowy</w:t>
      </w:r>
    </w:p>
    <w:p w14:paraId="500B7A25" w14:textId="77777777" w:rsidR="00E02118" w:rsidRPr="0022075E" w:rsidRDefault="00E02118" w:rsidP="00E02118">
      <w:pPr>
        <w:numPr>
          <w:ilvl w:val="0"/>
          <w:numId w:val="62"/>
        </w:numPr>
        <w:ind w:left="567" w:hanging="567"/>
        <w:contextualSpacing/>
        <w:jc w:val="both"/>
        <w:rPr>
          <w:rFonts w:ascii="Myriad Pro" w:eastAsia="Calibri" w:hAnsi="Myriad Pro"/>
          <w:color w:val="000000" w:themeColor="text1"/>
          <w:sz w:val="18"/>
          <w:szCs w:val="18"/>
          <w:lang w:eastAsia="en-US"/>
        </w:rPr>
      </w:pPr>
      <w:r w:rsidRPr="0022075E">
        <w:rPr>
          <w:rFonts w:ascii="Myriad Pro" w:eastAsia="Calibri" w:hAnsi="Myriad Pro" w:cs="Calibri"/>
          <w:color w:val="000000" w:themeColor="text1"/>
          <w:sz w:val="18"/>
          <w:szCs w:val="18"/>
          <w:lang w:eastAsia="en-US"/>
        </w:rPr>
        <w:t>Powierzenie trwa przez czas obowiązywania Umowy Głównej.</w:t>
      </w:r>
      <w:r w:rsidRPr="0022075E">
        <w:rPr>
          <w:rFonts w:ascii="Myriad Pro" w:eastAsia="Calibri" w:hAnsi="Myriad Pro"/>
          <w:color w:val="000000" w:themeColor="text1"/>
          <w:sz w:val="18"/>
          <w:szCs w:val="18"/>
          <w:lang w:eastAsia="en-US"/>
        </w:rPr>
        <w:t xml:space="preserve"> W celu uniknięcia wątpliwości, rozwiązanie Umowy Głównej skutkuje rozwiązaniem </w:t>
      </w:r>
      <w:r w:rsidRPr="0022075E">
        <w:rPr>
          <w:rFonts w:ascii="Myriad Pro" w:eastAsia="Calibri" w:hAnsi="Myriad Pro" w:cs="Calibri"/>
          <w:color w:val="000000" w:themeColor="text1"/>
          <w:sz w:val="18"/>
          <w:szCs w:val="18"/>
          <w:lang w:eastAsia="en-US"/>
        </w:rPr>
        <w:t>Umowy</w:t>
      </w:r>
      <w:r w:rsidRPr="0022075E">
        <w:rPr>
          <w:rFonts w:ascii="Myriad Pro" w:eastAsia="Calibri" w:hAnsi="Myriad Pro"/>
          <w:color w:val="000000" w:themeColor="text1"/>
          <w:sz w:val="18"/>
          <w:szCs w:val="18"/>
          <w:lang w:eastAsia="en-US"/>
        </w:rPr>
        <w:t>.</w:t>
      </w:r>
    </w:p>
    <w:p w14:paraId="6359C2AB" w14:textId="77777777" w:rsidR="00E02118" w:rsidRPr="0022075E" w:rsidRDefault="00E02118" w:rsidP="00E02118">
      <w:pPr>
        <w:numPr>
          <w:ilvl w:val="0"/>
          <w:numId w:val="62"/>
        </w:numPr>
        <w:ind w:left="567" w:hanging="567"/>
        <w:contextualSpacing/>
        <w:jc w:val="both"/>
        <w:rPr>
          <w:rFonts w:ascii="Myriad Pro" w:eastAsia="Calibri" w:hAnsi="Myriad Pro"/>
          <w:color w:val="000000" w:themeColor="text1"/>
          <w:sz w:val="18"/>
          <w:szCs w:val="18"/>
          <w:lang w:eastAsia="en-US"/>
        </w:rPr>
      </w:pPr>
      <w:r w:rsidRPr="0022075E">
        <w:rPr>
          <w:rFonts w:ascii="Myriad Pro" w:eastAsia="Calibri" w:hAnsi="Myriad Pro"/>
          <w:color w:val="000000" w:themeColor="text1"/>
          <w:sz w:val="18"/>
          <w:szCs w:val="18"/>
          <w:lang w:eastAsia="en-US"/>
        </w:rPr>
        <w:lastRenderedPageBreak/>
        <w:t>Po zakończeniu świadczenia usług związanych z przetwarzaniem Procesor ma obowiązek usunąć lub zwrócić Powierzającemu – zależnie od decyzji Powierzającego – wszelkie dane osobowe, które zostały mu powierzone, jak również usunąć wszelkie ich istniejące kopie, chyba że powszechnie obowiązujące przepisy nakazują przechowywanie tych danych osobowych.</w:t>
      </w:r>
    </w:p>
    <w:p w14:paraId="058E032D" w14:textId="77777777" w:rsidR="00E02118" w:rsidRPr="0022075E" w:rsidRDefault="00E02118" w:rsidP="00E02118">
      <w:pPr>
        <w:numPr>
          <w:ilvl w:val="0"/>
          <w:numId w:val="62"/>
        </w:numPr>
        <w:ind w:left="567" w:hanging="567"/>
        <w:contextualSpacing/>
        <w:jc w:val="both"/>
        <w:rPr>
          <w:rFonts w:ascii="Myriad Pro" w:eastAsia="Calibri" w:hAnsi="Myriad Pro"/>
          <w:color w:val="000000" w:themeColor="text1"/>
          <w:sz w:val="18"/>
          <w:szCs w:val="18"/>
          <w:lang w:eastAsia="en-US"/>
        </w:rPr>
      </w:pPr>
      <w:r w:rsidRPr="0022075E">
        <w:rPr>
          <w:rFonts w:ascii="Myriad Pro" w:eastAsia="Calibri" w:hAnsi="Myriad Pro"/>
          <w:color w:val="000000" w:themeColor="text1"/>
          <w:sz w:val="18"/>
          <w:szCs w:val="18"/>
          <w:lang w:eastAsia="en-US"/>
        </w:rPr>
        <w:t>Procesor przesyła Powierzającemu pisemne potwierdzenie zniszczenia danych osobowych. Potwierdzenie powinno zostać przesłane na adres e-mail wskazany w Załączniku nr 4</w:t>
      </w:r>
    </w:p>
    <w:p w14:paraId="341C7BC9" w14:textId="77777777" w:rsidR="00E02118" w:rsidRPr="0022075E" w:rsidRDefault="00E02118" w:rsidP="00E02118">
      <w:pPr>
        <w:numPr>
          <w:ilvl w:val="0"/>
          <w:numId w:val="62"/>
        </w:numPr>
        <w:ind w:left="567" w:hanging="567"/>
        <w:contextualSpacing/>
        <w:jc w:val="both"/>
        <w:rPr>
          <w:rFonts w:ascii="Myriad Pro" w:eastAsia="Calibri" w:hAnsi="Myriad Pro"/>
          <w:color w:val="000000" w:themeColor="text1"/>
          <w:sz w:val="18"/>
          <w:szCs w:val="18"/>
          <w:lang w:eastAsia="en-US"/>
        </w:rPr>
      </w:pPr>
      <w:r w:rsidRPr="0022075E">
        <w:rPr>
          <w:rFonts w:ascii="Myriad Pro" w:eastAsia="Calibri" w:hAnsi="Myriad Pro"/>
          <w:color w:val="000000" w:themeColor="text1"/>
          <w:sz w:val="18"/>
          <w:szCs w:val="18"/>
          <w:lang w:eastAsia="en-US"/>
        </w:rPr>
        <w:t xml:space="preserve">Powierzający jest uprawniony do rozwiązania </w:t>
      </w:r>
      <w:r w:rsidRPr="0022075E">
        <w:rPr>
          <w:rFonts w:ascii="Myriad Pro" w:eastAsia="Calibri" w:hAnsi="Myriad Pro" w:cs="Calibri"/>
          <w:color w:val="000000" w:themeColor="text1"/>
          <w:sz w:val="18"/>
          <w:szCs w:val="18"/>
          <w:lang w:eastAsia="ar-SA"/>
        </w:rPr>
        <w:t>Umowy</w:t>
      </w:r>
      <w:r w:rsidRPr="0022075E">
        <w:rPr>
          <w:rFonts w:ascii="Myriad Pro" w:eastAsia="Calibri" w:hAnsi="Myriad Pro"/>
          <w:color w:val="000000" w:themeColor="text1"/>
          <w:sz w:val="18"/>
          <w:szCs w:val="18"/>
          <w:lang w:eastAsia="en-US"/>
        </w:rPr>
        <w:t xml:space="preserve"> bez wypowiedzenia, jeżeli Procesor nie wypełnia obowiązków wskazanych w § 2 </w:t>
      </w:r>
      <w:r w:rsidRPr="0022075E">
        <w:rPr>
          <w:rFonts w:ascii="Myriad Pro" w:eastAsia="Calibri" w:hAnsi="Myriad Pro" w:cs="Calibri"/>
          <w:color w:val="000000" w:themeColor="text1"/>
          <w:sz w:val="18"/>
          <w:szCs w:val="18"/>
          <w:lang w:eastAsia="ar-SA"/>
        </w:rPr>
        <w:t>Umowy</w:t>
      </w:r>
      <w:r w:rsidRPr="0022075E">
        <w:rPr>
          <w:rFonts w:ascii="Myriad Pro" w:eastAsia="Calibri" w:hAnsi="Myriad Pro"/>
          <w:color w:val="000000" w:themeColor="text1"/>
          <w:sz w:val="18"/>
          <w:szCs w:val="18"/>
          <w:lang w:eastAsia="en-US"/>
        </w:rPr>
        <w:t xml:space="preserve">, lub uniemożliwia Powierzającemu skorzystania z prawa kontroli wskazanego w § 3 </w:t>
      </w:r>
      <w:r w:rsidRPr="0022075E">
        <w:rPr>
          <w:rFonts w:ascii="Myriad Pro" w:eastAsia="Calibri" w:hAnsi="Myriad Pro" w:cs="Calibri"/>
          <w:color w:val="000000" w:themeColor="text1"/>
          <w:sz w:val="18"/>
          <w:szCs w:val="18"/>
          <w:lang w:eastAsia="ar-SA"/>
        </w:rPr>
        <w:t>Umowy</w:t>
      </w:r>
      <w:r w:rsidRPr="0022075E">
        <w:rPr>
          <w:rFonts w:ascii="Myriad Pro" w:eastAsia="Calibri" w:hAnsi="Myriad Pro"/>
          <w:color w:val="000000" w:themeColor="text1"/>
          <w:sz w:val="18"/>
          <w:szCs w:val="18"/>
          <w:lang w:eastAsia="en-US"/>
        </w:rPr>
        <w:t>.</w:t>
      </w:r>
    </w:p>
    <w:p w14:paraId="43C5AED4" w14:textId="77777777" w:rsidR="00E02118" w:rsidRPr="0022075E" w:rsidRDefault="00E02118" w:rsidP="00E02118">
      <w:pPr>
        <w:numPr>
          <w:ilvl w:val="0"/>
          <w:numId w:val="62"/>
        </w:numPr>
        <w:ind w:left="567" w:hanging="567"/>
        <w:contextualSpacing/>
        <w:jc w:val="both"/>
        <w:rPr>
          <w:rFonts w:ascii="Myriad Pro" w:eastAsia="Calibri" w:hAnsi="Myriad Pro" w:cs="Calibri"/>
          <w:color w:val="000000" w:themeColor="text1"/>
          <w:sz w:val="18"/>
          <w:szCs w:val="18"/>
          <w:lang w:eastAsia="ar-SA"/>
        </w:rPr>
      </w:pPr>
      <w:r w:rsidRPr="0022075E">
        <w:rPr>
          <w:rFonts w:ascii="Myriad Pro" w:eastAsia="Calibri" w:hAnsi="Myriad Pro" w:cs="Calibri"/>
          <w:color w:val="000000" w:themeColor="text1"/>
          <w:sz w:val="18"/>
          <w:szCs w:val="18"/>
          <w:lang w:eastAsia="ar-SA"/>
        </w:rPr>
        <w:t>W przypadku podpowierzenia przetwarzania danych osobowych Procesor zobowiązuje się do zawarcia w umowach z Podprocesorami postanowień, zgodnie z którymi umowy podpowierzenia danych będą ulegały automatycznemu rozwiązaniu w razie zakończenia obowiązywania niniejszej Umowy.</w:t>
      </w:r>
    </w:p>
    <w:p w14:paraId="11D0C892" w14:textId="77777777" w:rsidR="00E02118" w:rsidRPr="0022075E" w:rsidRDefault="00E02118" w:rsidP="00E02118">
      <w:pPr>
        <w:suppressAutoHyphens/>
        <w:ind w:left="360"/>
        <w:contextualSpacing/>
        <w:jc w:val="center"/>
        <w:rPr>
          <w:rFonts w:ascii="Myriad Pro" w:eastAsia="Calibri" w:hAnsi="Myriad Pro" w:cs="Calibri"/>
          <w:color w:val="000000" w:themeColor="text1"/>
          <w:sz w:val="18"/>
          <w:szCs w:val="18"/>
        </w:rPr>
      </w:pPr>
      <w:r w:rsidRPr="0022075E">
        <w:rPr>
          <w:rFonts w:ascii="Myriad Pro" w:eastAsia="Calibri" w:hAnsi="Myriad Pro" w:cs="Calibri"/>
          <w:b/>
          <w:color w:val="000000" w:themeColor="text1"/>
          <w:sz w:val="18"/>
          <w:szCs w:val="18"/>
          <w:lang w:eastAsia="en-US"/>
        </w:rPr>
        <w:t>§ 8</w:t>
      </w:r>
    </w:p>
    <w:p w14:paraId="11AB3C71" w14:textId="77777777" w:rsidR="00E02118" w:rsidRPr="0022075E" w:rsidRDefault="00E02118" w:rsidP="00E02118">
      <w:pPr>
        <w:suppressAutoHyphens/>
        <w:ind w:left="360"/>
        <w:contextualSpacing/>
        <w:jc w:val="center"/>
        <w:rPr>
          <w:rFonts w:ascii="Myriad Pro" w:eastAsia="Calibri" w:hAnsi="Myriad Pro" w:cs="Calibri"/>
          <w:b/>
          <w:color w:val="000000" w:themeColor="text1"/>
          <w:sz w:val="18"/>
          <w:szCs w:val="18"/>
          <w:lang w:eastAsia="ar-SA"/>
        </w:rPr>
      </w:pPr>
      <w:r w:rsidRPr="0022075E">
        <w:rPr>
          <w:rFonts w:ascii="Myriad Pro" w:eastAsia="Calibri" w:hAnsi="Myriad Pro" w:cs="Calibri"/>
          <w:b/>
          <w:color w:val="000000" w:themeColor="text1"/>
          <w:sz w:val="18"/>
          <w:szCs w:val="18"/>
          <w:lang w:eastAsia="ar-SA"/>
        </w:rPr>
        <w:t>Postanowienia końcowe</w:t>
      </w:r>
    </w:p>
    <w:p w14:paraId="713A85C0" w14:textId="77777777" w:rsidR="00E02118" w:rsidRPr="0022075E" w:rsidRDefault="00E02118" w:rsidP="00E02118">
      <w:pPr>
        <w:numPr>
          <w:ilvl w:val="0"/>
          <w:numId w:val="63"/>
        </w:numPr>
        <w:ind w:left="567" w:hanging="567"/>
        <w:contextualSpacing/>
        <w:jc w:val="both"/>
        <w:rPr>
          <w:rFonts w:ascii="Myriad Pro" w:eastAsia="Calibri" w:hAnsi="Myriad Pro" w:cs="Calibri"/>
          <w:color w:val="000000" w:themeColor="text1"/>
          <w:sz w:val="18"/>
          <w:szCs w:val="18"/>
          <w:lang w:eastAsia="ar-SA"/>
        </w:rPr>
      </w:pPr>
      <w:r w:rsidRPr="0022075E">
        <w:rPr>
          <w:rFonts w:ascii="Myriad Pro" w:eastAsia="Calibri" w:hAnsi="Myriad Pro" w:cs="Calibri"/>
          <w:color w:val="000000" w:themeColor="text1"/>
          <w:sz w:val="18"/>
          <w:szCs w:val="18"/>
          <w:lang w:eastAsia="ar-SA"/>
        </w:rPr>
        <w:t>Niniejsza Umowa podlega prawu polskiemu. Umowa została sporządzona w dwóch egzemplarzach, po jednym dla każdej Strony.</w:t>
      </w:r>
    </w:p>
    <w:p w14:paraId="6D2A1A9F" w14:textId="53549623" w:rsidR="00E02118" w:rsidRPr="0022075E" w:rsidRDefault="00E02118" w:rsidP="00E02118">
      <w:pPr>
        <w:numPr>
          <w:ilvl w:val="0"/>
          <w:numId w:val="63"/>
        </w:numPr>
        <w:ind w:left="567" w:hanging="567"/>
        <w:contextualSpacing/>
        <w:jc w:val="both"/>
        <w:rPr>
          <w:rFonts w:ascii="Myriad Pro" w:eastAsia="Calibri" w:hAnsi="Myriad Pro" w:cs="Calibri"/>
          <w:color w:val="000000" w:themeColor="text1"/>
          <w:sz w:val="18"/>
          <w:szCs w:val="18"/>
          <w:lang w:eastAsia="ar-SA"/>
        </w:rPr>
      </w:pPr>
      <w:r w:rsidRPr="0022075E">
        <w:rPr>
          <w:rFonts w:ascii="Myriad Pro" w:eastAsia="Calibri" w:hAnsi="Myriad Pro" w:cs="Calibri"/>
          <w:color w:val="000000" w:themeColor="text1"/>
          <w:sz w:val="18"/>
          <w:szCs w:val="18"/>
          <w:lang w:eastAsia="ar-SA"/>
        </w:rPr>
        <w:t>W sprawach, które nie zostały uregulowane Umową, znajdują zastosowanie odpowiednie przepisy Kodeksu cywilnego, RODO oraz innych obowiązujących przepisów z zakresu ochrony danych osobowych</w:t>
      </w:r>
      <w:r w:rsidR="00300D00">
        <w:rPr>
          <w:rFonts w:ascii="Myriad Pro" w:eastAsia="Calibri" w:hAnsi="Myriad Pro" w:cs="Calibri"/>
          <w:color w:val="000000" w:themeColor="text1"/>
          <w:sz w:val="18"/>
          <w:szCs w:val="18"/>
          <w:lang w:eastAsia="ar-SA"/>
        </w:rPr>
        <w:t>.</w:t>
      </w:r>
    </w:p>
    <w:p w14:paraId="034C39FB" w14:textId="77777777" w:rsidR="00E02118" w:rsidRPr="0022075E" w:rsidRDefault="00E02118" w:rsidP="00E02118">
      <w:pPr>
        <w:numPr>
          <w:ilvl w:val="0"/>
          <w:numId w:val="63"/>
        </w:numPr>
        <w:ind w:left="567" w:hanging="567"/>
        <w:contextualSpacing/>
        <w:jc w:val="both"/>
        <w:rPr>
          <w:rFonts w:ascii="Myriad Pro" w:eastAsia="Calibri" w:hAnsi="Myriad Pro" w:cs="Calibri"/>
          <w:color w:val="000000" w:themeColor="text1"/>
          <w:sz w:val="18"/>
          <w:szCs w:val="18"/>
          <w:lang w:eastAsia="ar-SA"/>
        </w:rPr>
      </w:pPr>
      <w:r w:rsidRPr="0022075E">
        <w:rPr>
          <w:rFonts w:ascii="Myriad Pro" w:eastAsia="Calibri" w:hAnsi="Myriad Pro" w:cs="Calibri"/>
          <w:color w:val="000000" w:themeColor="text1"/>
          <w:sz w:val="18"/>
          <w:szCs w:val="18"/>
          <w:lang w:eastAsia="ar-SA"/>
        </w:rPr>
        <w:t>Zmiany Umowy są możliwe wyłącznie w formie pisemnej pod rygorem nieważności, z zastrzeżeniem sytuacji, w których Umowa wprost przewiduje inną formę dokonywania zmian.</w:t>
      </w:r>
    </w:p>
    <w:p w14:paraId="1E58FB2C" w14:textId="77777777" w:rsidR="00E02118" w:rsidRPr="0022075E" w:rsidRDefault="00E02118" w:rsidP="00E02118">
      <w:pPr>
        <w:numPr>
          <w:ilvl w:val="0"/>
          <w:numId w:val="63"/>
        </w:numPr>
        <w:ind w:left="567" w:hanging="567"/>
        <w:contextualSpacing/>
        <w:jc w:val="both"/>
        <w:rPr>
          <w:rFonts w:ascii="Myriad Pro" w:eastAsia="Calibri" w:hAnsi="Myriad Pro" w:cs="Calibri"/>
          <w:color w:val="000000" w:themeColor="text1"/>
          <w:sz w:val="18"/>
          <w:szCs w:val="18"/>
          <w:lang w:eastAsia="ar-SA"/>
        </w:rPr>
      </w:pPr>
      <w:r w:rsidRPr="0022075E">
        <w:rPr>
          <w:rFonts w:ascii="Myriad Pro" w:eastAsia="Calibri" w:hAnsi="Myriad Pro" w:cs="Calibri"/>
          <w:color w:val="000000" w:themeColor="text1"/>
          <w:sz w:val="18"/>
          <w:szCs w:val="18"/>
          <w:lang w:eastAsia="ar-SA"/>
        </w:rPr>
        <w:t>Procesor nie może przenieść praw lub obowiązków wynikających z niniejszej Umowy bez pisemnej zgody Powierzającego.</w:t>
      </w:r>
    </w:p>
    <w:p w14:paraId="56A8882C" w14:textId="77777777" w:rsidR="00E02118" w:rsidRPr="0022075E" w:rsidRDefault="00E02118" w:rsidP="00E02118">
      <w:pPr>
        <w:numPr>
          <w:ilvl w:val="0"/>
          <w:numId w:val="63"/>
        </w:numPr>
        <w:ind w:left="567" w:hanging="567"/>
        <w:contextualSpacing/>
        <w:jc w:val="both"/>
        <w:rPr>
          <w:rFonts w:ascii="Myriad Pro" w:eastAsia="Calibri" w:hAnsi="Myriad Pro" w:cs="Calibri"/>
          <w:color w:val="000000" w:themeColor="text1"/>
          <w:sz w:val="18"/>
          <w:szCs w:val="18"/>
          <w:lang w:eastAsia="ar-SA"/>
        </w:rPr>
      </w:pPr>
      <w:r w:rsidRPr="0022075E">
        <w:rPr>
          <w:rFonts w:ascii="Myriad Pro" w:eastAsia="Calibri" w:hAnsi="Myriad Pro" w:cs="Calibri"/>
          <w:color w:val="000000" w:themeColor="text1"/>
          <w:sz w:val="18"/>
          <w:szCs w:val="18"/>
          <w:lang w:eastAsia="ar-SA"/>
        </w:rPr>
        <w:t>O ile Umowa główna nie stanowi inaczej, wszelkie spory w związku z niniejszą Umową zostaną poddane pod rozstrzygnięcie sądu powszechnego miejscowo właściwego ze względu na siedzibę Powierzającego.</w:t>
      </w:r>
      <w:r w:rsidRPr="0022075E">
        <w:rPr>
          <w:rFonts w:ascii="Myriad Pro" w:eastAsia="Calibri" w:hAnsi="Myriad Pro" w:cs="Calibri"/>
          <w:color w:val="000000" w:themeColor="text1"/>
          <w:sz w:val="18"/>
          <w:szCs w:val="18"/>
          <w:lang w:eastAsia="ar-SA"/>
        </w:rPr>
        <w:tab/>
      </w:r>
    </w:p>
    <w:p w14:paraId="1A7CF1E1" w14:textId="77777777" w:rsidR="00E02118" w:rsidRPr="0022075E" w:rsidRDefault="00E02118" w:rsidP="00E02118">
      <w:pPr>
        <w:rPr>
          <w:rFonts w:ascii="Myriad Pro" w:hAnsi="Myriad Pro" w:cs="Calibri"/>
          <w:color w:val="000000" w:themeColor="text1"/>
          <w:sz w:val="18"/>
          <w:szCs w:val="18"/>
        </w:rPr>
      </w:pPr>
    </w:p>
    <w:tbl>
      <w:tblPr>
        <w:tblW w:w="99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95"/>
        <w:gridCol w:w="5207"/>
      </w:tblGrid>
      <w:tr w:rsidR="005F3BEC" w:rsidRPr="0022075E" w14:paraId="7463E5CE" w14:textId="77777777" w:rsidTr="00E02118">
        <w:tc>
          <w:tcPr>
            <w:tcW w:w="4695" w:type="dxa"/>
            <w:tcBorders>
              <w:top w:val="nil"/>
              <w:left w:val="nil"/>
              <w:bottom w:val="nil"/>
              <w:right w:val="nil"/>
            </w:tcBorders>
            <w:hideMark/>
          </w:tcPr>
          <w:p w14:paraId="4657FBCF" w14:textId="77777777" w:rsidR="00E02118" w:rsidRPr="0022075E" w:rsidRDefault="00E02118" w:rsidP="00E02118">
            <w:pPr>
              <w:jc w:val="center"/>
              <w:rPr>
                <w:rFonts w:ascii="Myriad Pro" w:eastAsia="Calibri" w:hAnsi="Myriad Pro" w:cs="Calibri"/>
                <w:b/>
                <w:color w:val="000000" w:themeColor="text1"/>
                <w:sz w:val="18"/>
                <w:szCs w:val="18"/>
              </w:rPr>
            </w:pPr>
            <w:r w:rsidRPr="0022075E">
              <w:rPr>
                <w:rFonts w:ascii="Myriad Pro" w:eastAsia="Calibri" w:hAnsi="Myriad Pro" w:cs="Calibri"/>
                <w:b/>
                <w:color w:val="000000" w:themeColor="text1"/>
                <w:sz w:val="18"/>
                <w:szCs w:val="18"/>
              </w:rPr>
              <w:t>W imieniu Powierzającego</w:t>
            </w:r>
          </w:p>
        </w:tc>
        <w:tc>
          <w:tcPr>
            <w:tcW w:w="5207" w:type="dxa"/>
            <w:tcBorders>
              <w:top w:val="nil"/>
              <w:left w:val="nil"/>
              <w:bottom w:val="nil"/>
              <w:right w:val="nil"/>
            </w:tcBorders>
            <w:hideMark/>
          </w:tcPr>
          <w:p w14:paraId="38642172" w14:textId="77777777" w:rsidR="00E02118" w:rsidRPr="0022075E" w:rsidRDefault="00E02118" w:rsidP="00E02118">
            <w:pPr>
              <w:jc w:val="center"/>
              <w:rPr>
                <w:rFonts w:ascii="Myriad Pro" w:eastAsia="Calibri" w:hAnsi="Myriad Pro" w:cs="Calibri"/>
                <w:b/>
                <w:color w:val="000000" w:themeColor="text1"/>
                <w:sz w:val="18"/>
                <w:szCs w:val="18"/>
              </w:rPr>
            </w:pPr>
            <w:r w:rsidRPr="0022075E">
              <w:rPr>
                <w:rFonts w:ascii="Myriad Pro" w:eastAsia="Calibri" w:hAnsi="Myriad Pro" w:cs="Calibri"/>
                <w:b/>
                <w:color w:val="000000" w:themeColor="text1"/>
                <w:sz w:val="18"/>
                <w:szCs w:val="18"/>
              </w:rPr>
              <w:t>W imieniu Procesora</w:t>
            </w:r>
          </w:p>
        </w:tc>
      </w:tr>
      <w:tr w:rsidR="00E02118" w:rsidRPr="0022075E" w14:paraId="4FDEAD6D" w14:textId="77777777" w:rsidTr="00E02118">
        <w:tc>
          <w:tcPr>
            <w:tcW w:w="4695" w:type="dxa"/>
            <w:tcBorders>
              <w:top w:val="nil"/>
              <w:left w:val="nil"/>
              <w:bottom w:val="nil"/>
              <w:right w:val="nil"/>
            </w:tcBorders>
          </w:tcPr>
          <w:p w14:paraId="37741668" w14:textId="77777777" w:rsidR="00E02118" w:rsidRPr="0022075E" w:rsidRDefault="00E02118" w:rsidP="00E02118">
            <w:pPr>
              <w:rPr>
                <w:rFonts w:ascii="Myriad Pro" w:eastAsia="Calibri" w:hAnsi="Myriad Pro" w:cs="Calibri"/>
                <w:b/>
                <w:color w:val="000000" w:themeColor="text1"/>
                <w:sz w:val="18"/>
                <w:szCs w:val="18"/>
              </w:rPr>
            </w:pPr>
          </w:p>
          <w:p w14:paraId="7B8C764F" w14:textId="77777777" w:rsidR="00E02118" w:rsidRPr="0022075E" w:rsidRDefault="00E02118" w:rsidP="00E02118">
            <w:pPr>
              <w:jc w:val="center"/>
              <w:rPr>
                <w:rFonts w:ascii="Myriad Pro" w:eastAsia="Calibri" w:hAnsi="Myriad Pro" w:cs="Calibri"/>
                <w:b/>
                <w:color w:val="000000" w:themeColor="text1"/>
                <w:sz w:val="18"/>
                <w:szCs w:val="18"/>
              </w:rPr>
            </w:pPr>
            <w:r w:rsidRPr="0022075E">
              <w:rPr>
                <w:rFonts w:ascii="Myriad Pro" w:eastAsia="Calibri" w:hAnsi="Myriad Pro" w:cs="Calibri"/>
                <w:b/>
                <w:color w:val="000000" w:themeColor="text1"/>
                <w:sz w:val="18"/>
                <w:szCs w:val="18"/>
              </w:rPr>
              <w:t>________________________________</w:t>
            </w:r>
          </w:p>
          <w:p w14:paraId="56A3AF6E" w14:textId="77777777" w:rsidR="00E02118" w:rsidRPr="0022075E" w:rsidRDefault="00E02118" w:rsidP="00E02118">
            <w:pPr>
              <w:jc w:val="center"/>
              <w:rPr>
                <w:rFonts w:ascii="Myriad Pro" w:eastAsia="Calibri" w:hAnsi="Myriad Pro" w:cs="Calibri"/>
                <w:b/>
                <w:color w:val="000000" w:themeColor="text1"/>
                <w:sz w:val="18"/>
                <w:szCs w:val="18"/>
              </w:rPr>
            </w:pPr>
            <w:r w:rsidRPr="0022075E">
              <w:rPr>
                <w:rFonts w:ascii="Myriad Pro" w:eastAsia="Calibri" w:hAnsi="Myriad Pro" w:cs="Calibri"/>
                <w:b/>
                <w:color w:val="000000" w:themeColor="text1"/>
                <w:sz w:val="18"/>
                <w:szCs w:val="18"/>
              </w:rPr>
              <w:t>[.]</w:t>
            </w:r>
          </w:p>
        </w:tc>
        <w:tc>
          <w:tcPr>
            <w:tcW w:w="5207" w:type="dxa"/>
            <w:tcBorders>
              <w:top w:val="nil"/>
              <w:left w:val="nil"/>
              <w:bottom w:val="nil"/>
              <w:right w:val="nil"/>
            </w:tcBorders>
          </w:tcPr>
          <w:p w14:paraId="608DFD2E" w14:textId="77777777" w:rsidR="00E02118" w:rsidRPr="0022075E" w:rsidRDefault="00E02118" w:rsidP="00E02118">
            <w:pPr>
              <w:jc w:val="center"/>
              <w:rPr>
                <w:rFonts w:ascii="Myriad Pro" w:eastAsia="Calibri" w:hAnsi="Myriad Pro" w:cs="Calibri"/>
                <w:b/>
                <w:color w:val="000000" w:themeColor="text1"/>
                <w:sz w:val="18"/>
                <w:szCs w:val="18"/>
              </w:rPr>
            </w:pPr>
          </w:p>
          <w:p w14:paraId="4236AEF8" w14:textId="77777777" w:rsidR="00E02118" w:rsidRPr="0022075E" w:rsidRDefault="00E02118" w:rsidP="00E02118">
            <w:pPr>
              <w:jc w:val="center"/>
              <w:rPr>
                <w:rFonts w:ascii="Myriad Pro" w:eastAsia="Calibri" w:hAnsi="Myriad Pro" w:cs="Calibri"/>
                <w:b/>
                <w:color w:val="000000" w:themeColor="text1"/>
                <w:sz w:val="18"/>
                <w:szCs w:val="18"/>
              </w:rPr>
            </w:pPr>
          </w:p>
          <w:p w14:paraId="46E33117" w14:textId="77777777" w:rsidR="00E02118" w:rsidRPr="0022075E" w:rsidRDefault="00E02118" w:rsidP="00E02118">
            <w:pPr>
              <w:jc w:val="center"/>
              <w:rPr>
                <w:rFonts w:ascii="Myriad Pro" w:eastAsia="Calibri" w:hAnsi="Myriad Pro" w:cs="Calibri"/>
                <w:b/>
                <w:color w:val="000000" w:themeColor="text1"/>
                <w:sz w:val="18"/>
                <w:szCs w:val="18"/>
              </w:rPr>
            </w:pPr>
            <w:r w:rsidRPr="0022075E">
              <w:rPr>
                <w:rFonts w:ascii="Myriad Pro" w:eastAsia="Calibri" w:hAnsi="Myriad Pro" w:cs="Calibri"/>
                <w:b/>
                <w:color w:val="000000" w:themeColor="text1"/>
                <w:sz w:val="18"/>
                <w:szCs w:val="18"/>
              </w:rPr>
              <w:t>_______________________________________</w:t>
            </w:r>
          </w:p>
          <w:p w14:paraId="14DF26C2" w14:textId="77777777" w:rsidR="00E02118" w:rsidRPr="0022075E" w:rsidRDefault="00E02118" w:rsidP="00E02118">
            <w:pPr>
              <w:jc w:val="center"/>
              <w:rPr>
                <w:rFonts w:ascii="Myriad Pro" w:eastAsia="Calibri" w:hAnsi="Myriad Pro" w:cs="Calibri"/>
                <w:b/>
                <w:color w:val="000000" w:themeColor="text1"/>
                <w:sz w:val="18"/>
                <w:szCs w:val="18"/>
              </w:rPr>
            </w:pPr>
            <w:r w:rsidRPr="0022075E">
              <w:rPr>
                <w:rFonts w:ascii="Myriad Pro" w:eastAsia="Calibri" w:hAnsi="Myriad Pro" w:cs="Calibri"/>
                <w:b/>
                <w:color w:val="000000" w:themeColor="text1"/>
                <w:sz w:val="18"/>
                <w:szCs w:val="18"/>
              </w:rPr>
              <w:t>[.]</w:t>
            </w:r>
          </w:p>
        </w:tc>
      </w:tr>
    </w:tbl>
    <w:p w14:paraId="2CB01D58" w14:textId="77777777" w:rsidR="00E02118" w:rsidRPr="005F3BEC" w:rsidRDefault="00E02118" w:rsidP="00E02118">
      <w:pPr>
        <w:spacing w:after="200" w:line="276" w:lineRule="auto"/>
        <w:rPr>
          <w:rFonts w:ascii="Myriad Pro" w:hAnsi="Myriad Pro"/>
          <w:color w:val="FF0000"/>
          <w:sz w:val="18"/>
          <w:szCs w:val="18"/>
        </w:rPr>
      </w:pPr>
    </w:p>
    <w:p w14:paraId="05810A0C" w14:textId="77777777" w:rsidR="00E02118" w:rsidRPr="0022075E" w:rsidRDefault="00E02118" w:rsidP="00E02118">
      <w:pPr>
        <w:spacing w:after="200" w:line="276" w:lineRule="auto"/>
        <w:jc w:val="center"/>
        <w:rPr>
          <w:rFonts w:ascii="Myriad Pro" w:hAnsi="Myriad Pro" w:cs="Calibri"/>
          <w:b/>
          <w:bCs/>
          <w:color w:val="000000" w:themeColor="text1"/>
          <w:sz w:val="18"/>
          <w:szCs w:val="18"/>
        </w:rPr>
      </w:pPr>
    </w:p>
    <w:p w14:paraId="426B3504" w14:textId="77777777" w:rsidR="00E02118" w:rsidRPr="0022075E" w:rsidRDefault="00E02118" w:rsidP="00E02118">
      <w:pPr>
        <w:jc w:val="center"/>
        <w:rPr>
          <w:rFonts w:ascii="Myriad Pro" w:hAnsi="Myriad Pro" w:cs="Calibri"/>
          <w:b/>
          <w:bCs/>
          <w:color w:val="000000" w:themeColor="text1"/>
          <w:sz w:val="18"/>
          <w:szCs w:val="18"/>
        </w:rPr>
      </w:pPr>
      <w:r w:rsidRPr="0022075E">
        <w:rPr>
          <w:rFonts w:ascii="Myriad Pro" w:hAnsi="Myriad Pro" w:cs="Calibri"/>
          <w:b/>
          <w:bCs/>
          <w:color w:val="000000" w:themeColor="text1"/>
          <w:sz w:val="18"/>
          <w:szCs w:val="18"/>
        </w:rPr>
        <w:t>ZAŁĄCZNIK NR 2</w:t>
      </w:r>
    </w:p>
    <w:p w14:paraId="25DDBF4F" w14:textId="77777777" w:rsidR="00E02118" w:rsidRPr="0022075E" w:rsidRDefault="00E02118" w:rsidP="00E02118">
      <w:pPr>
        <w:jc w:val="center"/>
        <w:rPr>
          <w:rFonts w:ascii="Myriad Pro" w:hAnsi="Myriad Pro" w:cs="Calibri"/>
          <w:b/>
          <w:color w:val="000000" w:themeColor="text1"/>
          <w:sz w:val="18"/>
          <w:szCs w:val="18"/>
        </w:rPr>
      </w:pPr>
      <w:r w:rsidRPr="0022075E">
        <w:rPr>
          <w:rFonts w:ascii="Myriad Pro" w:hAnsi="Myriad Pro" w:cs="Calibri"/>
          <w:b/>
          <w:color w:val="000000" w:themeColor="text1"/>
          <w:sz w:val="18"/>
          <w:szCs w:val="18"/>
        </w:rPr>
        <w:t xml:space="preserve">PISEMNA ZGODA POWIERZAJĄCEGO NA </w:t>
      </w:r>
      <w:r w:rsidRPr="0022075E">
        <w:rPr>
          <w:rFonts w:ascii="Myriad Pro" w:hAnsi="Myriad Pro" w:cs="Calibri"/>
          <w:b/>
          <w:bCs/>
          <w:color w:val="000000" w:themeColor="text1"/>
          <w:sz w:val="18"/>
          <w:szCs w:val="18"/>
        </w:rPr>
        <w:t>KORZYSTANIE</w:t>
      </w:r>
      <w:r w:rsidRPr="0022075E">
        <w:rPr>
          <w:rFonts w:ascii="Myriad Pro" w:hAnsi="Myriad Pro" w:cs="Calibri"/>
          <w:b/>
          <w:color w:val="000000" w:themeColor="text1"/>
          <w:sz w:val="18"/>
          <w:szCs w:val="18"/>
        </w:rPr>
        <w:t xml:space="preserve"> PRZEZ PROCESORA Z USŁUG PODPROCESORÓW</w:t>
      </w:r>
    </w:p>
    <w:p w14:paraId="4700FFE8" w14:textId="77777777" w:rsidR="00E02118" w:rsidRPr="0022075E" w:rsidRDefault="00E02118" w:rsidP="00E02118">
      <w:pPr>
        <w:rPr>
          <w:rFonts w:ascii="Myriad Pro" w:hAnsi="Myriad Pro" w:cs="Calibri"/>
          <w:color w:val="000000" w:themeColor="text1"/>
          <w:sz w:val="18"/>
          <w:szCs w:val="18"/>
        </w:rPr>
      </w:pPr>
    </w:p>
    <w:p w14:paraId="0C6648B1" w14:textId="77777777" w:rsidR="00E02118" w:rsidRPr="0022075E" w:rsidRDefault="00E02118" w:rsidP="00E02118">
      <w:pPr>
        <w:jc w:val="both"/>
        <w:rPr>
          <w:rFonts w:ascii="Myriad Pro" w:hAnsi="Myriad Pro" w:cs="Calibri"/>
          <w:color w:val="000000" w:themeColor="text1"/>
          <w:sz w:val="18"/>
          <w:szCs w:val="18"/>
        </w:rPr>
      </w:pPr>
      <w:r w:rsidRPr="0022075E">
        <w:rPr>
          <w:rFonts w:ascii="Myriad Pro" w:hAnsi="Myriad Pro" w:cs="Calibri"/>
          <w:color w:val="000000" w:themeColor="text1"/>
          <w:sz w:val="18"/>
          <w:szCs w:val="18"/>
        </w:rPr>
        <w:t xml:space="preserve">Działając w imieniu Powierzającego, zgodnie z §2 ust. 13 Umowy, niniejszym wyrażam zgodę na korzystanie przez Procesora z Podprocesorów w ramach świadczenia usług na podstawie </w:t>
      </w:r>
      <w:r w:rsidRPr="0022075E">
        <w:rPr>
          <w:rFonts w:ascii="Myriad Pro" w:hAnsi="Myriad Pro" w:cs="Calibri"/>
          <w:color w:val="000000" w:themeColor="text1"/>
          <w:sz w:val="18"/>
          <w:szCs w:val="18"/>
          <w:lang w:eastAsia="ar-SA"/>
        </w:rPr>
        <w:t>niniejszej Umowy</w:t>
      </w:r>
      <w:r w:rsidRPr="0022075E">
        <w:rPr>
          <w:rFonts w:ascii="Myriad Pro" w:hAnsi="Myriad Pro" w:cs="Calibri"/>
          <w:color w:val="000000" w:themeColor="text1"/>
          <w:sz w:val="18"/>
          <w:szCs w:val="18"/>
        </w:rPr>
        <w:t>.</w:t>
      </w:r>
    </w:p>
    <w:p w14:paraId="4AFF66DF" w14:textId="77777777" w:rsidR="00E02118" w:rsidRPr="0022075E" w:rsidRDefault="00E02118" w:rsidP="00E02118">
      <w:pPr>
        <w:jc w:val="both"/>
        <w:rPr>
          <w:rFonts w:ascii="Myriad Pro" w:hAnsi="Myriad Pro" w:cs="Calibri"/>
          <w:color w:val="000000" w:themeColor="text1"/>
          <w:sz w:val="18"/>
          <w:szCs w:val="18"/>
        </w:rPr>
      </w:pPr>
    </w:p>
    <w:p w14:paraId="431A582C" w14:textId="77777777" w:rsidR="00E02118" w:rsidRPr="0022075E" w:rsidRDefault="00E02118" w:rsidP="00E02118">
      <w:pPr>
        <w:jc w:val="both"/>
        <w:rPr>
          <w:rFonts w:ascii="Myriad Pro" w:hAnsi="Myriad Pro" w:cs="Calibri"/>
          <w:color w:val="000000" w:themeColor="text1"/>
          <w:sz w:val="18"/>
          <w:szCs w:val="18"/>
        </w:rPr>
      </w:pPr>
      <w:r w:rsidRPr="0022075E">
        <w:rPr>
          <w:rFonts w:ascii="Myriad Pro" w:hAnsi="Myriad Pro" w:cs="Calibri"/>
          <w:color w:val="000000" w:themeColor="text1"/>
          <w:sz w:val="18"/>
          <w:szCs w:val="18"/>
        </w:rPr>
        <w:t>Oświadczam, iż Procesor przedstawił mi listę Podprocesów z których usług korzysta. Lista stanowi załącznik nr 3 do Umowy.</w:t>
      </w:r>
    </w:p>
    <w:p w14:paraId="64B55DAF" w14:textId="77777777" w:rsidR="00E02118" w:rsidRPr="0022075E" w:rsidRDefault="00E02118" w:rsidP="00E02118">
      <w:pPr>
        <w:spacing w:after="200" w:line="276" w:lineRule="auto"/>
        <w:rPr>
          <w:rFonts w:ascii="Myriad Pro" w:hAnsi="Myriad Pro" w:cs="Calibri"/>
          <w:b/>
          <w:bCs/>
          <w:color w:val="000000" w:themeColor="text1"/>
          <w:sz w:val="18"/>
          <w:szCs w:val="18"/>
        </w:rPr>
      </w:pPr>
    </w:p>
    <w:p w14:paraId="1CD7EA47" w14:textId="77777777" w:rsidR="00E02118" w:rsidRPr="0022075E" w:rsidRDefault="00E02118" w:rsidP="00E02118">
      <w:pPr>
        <w:jc w:val="center"/>
        <w:rPr>
          <w:rFonts w:ascii="Myriad Pro" w:hAnsi="Myriad Pro" w:cs="Calibri"/>
          <w:b/>
          <w:bCs/>
          <w:color w:val="000000" w:themeColor="text1"/>
          <w:sz w:val="18"/>
          <w:szCs w:val="18"/>
        </w:rPr>
      </w:pPr>
      <w:r w:rsidRPr="0022075E">
        <w:rPr>
          <w:rFonts w:ascii="Myriad Pro" w:hAnsi="Myriad Pro" w:cs="Calibri"/>
          <w:b/>
          <w:bCs/>
          <w:color w:val="000000" w:themeColor="text1"/>
          <w:sz w:val="18"/>
          <w:szCs w:val="18"/>
        </w:rPr>
        <w:t>ZAŁĄCZNIK NR 3</w:t>
      </w:r>
    </w:p>
    <w:p w14:paraId="22436842" w14:textId="77777777" w:rsidR="00E02118" w:rsidRPr="0022075E" w:rsidRDefault="00E02118" w:rsidP="00E02118">
      <w:pPr>
        <w:jc w:val="center"/>
        <w:rPr>
          <w:rFonts w:ascii="Myriad Pro" w:hAnsi="Myriad Pro" w:cs="Calibri"/>
          <w:b/>
          <w:color w:val="000000" w:themeColor="text1"/>
          <w:sz w:val="18"/>
          <w:szCs w:val="18"/>
        </w:rPr>
      </w:pPr>
      <w:r w:rsidRPr="0022075E">
        <w:rPr>
          <w:rFonts w:ascii="Myriad Pro" w:hAnsi="Myriad Pro" w:cs="Calibri"/>
          <w:b/>
          <w:color w:val="000000" w:themeColor="text1"/>
          <w:sz w:val="18"/>
          <w:szCs w:val="18"/>
        </w:rPr>
        <w:t>LISTA PODPROCESORÓW Z USŁUG KTÓRYCH KORZYSTA PROCESOR</w:t>
      </w:r>
    </w:p>
    <w:p w14:paraId="0F0363E0" w14:textId="77777777" w:rsidR="00E02118" w:rsidRPr="0022075E" w:rsidRDefault="00E02118" w:rsidP="00E02118">
      <w:pPr>
        <w:jc w:val="center"/>
        <w:rPr>
          <w:rFonts w:ascii="Myriad Pro" w:hAnsi="Myriad Pro" w:cs="Calibri"/>
          <w:b/>
          <w:color w:val="000000" w:themeColor="text1"/>
          <w:sz w:val="18"/>
          <w:szCs w:val="18"/>
        </w:rPr>
      </w:pPr>
    </w:p>
    <w:p w14:paraId="101B4F2F" w14:textId="77777777" w:rsidR="00E02118" w:rsidRPr="0022075E" w:rsidRDefault="00E02118" w:rsidP="00E02118">
      <w:pPr>
        <w:numPr>
          <w:ilvl w:val="0"/>
          <w:numId w:val="64"/>
        </w:numPr>
        <w:contextualSpacing/>
        <w:jc w:val="both"/>
        <w:rPr>
          <w:rFonts w:ascii="Myriad Pro" w:eastAsia="Calibri" w:hAnsi="Myriad Pro" w:cs="Calibri"/>
          <w:b/>
          <w:color w:val="000000" w:themeColor="text1"/>
          <w:sz w:val="18"/>
          <w:szCs w:val="18"/>
          <w:lang w:eastAsia="en-US"/>
        </w:rPr>
      </w:pPr>
      <w:r w:rsidRPr="0022075E">
        <w:rPr>
          <w:rFonts w:ascii="Myriad Pro" w:eastAsia="Calibri" w:hAnsi="Myriad Pro" w:cs="Calibri"/>
          <w:color w:val="000000" w:themeColor="text1"/>
          <w:sz w:val="18"/>
          <w:szCs w:val="18"/>
          <w:lang w:eastAsia="en-US"/>
        </w:rPr>
        <w:t>…………………………………………………………</w:t>
      </w:r>
      <w:r w:rsidRPr="0022075E">
        <w:rPr>
          <w:rFonts w:ascii="Myriad Pro" w:eastAsia="Calibri" w:hAnsi="Myriad Pro" w:cs="Calibri"/>
          <w:b/>
          <w:color w:val="000000" w:themeColor="text1"/>
          <w:sz w:val="18"/>
          <w:szCs w:val="18"/>
          <w:lang w:eastAsia="en-US"/>
        </w:rPr>
        <w:t xml:space="preserve"> Nie dotyczy</w:t>
      </w:r>
    </w:p>
    <w:p w14:paraId="02B98A81" w14:textId="77777777" w:rsidR="00E02118" w:rsidRPr="0022075E" w:rsidRDefault="00E02118" w:rsidP="00E02118">
      <w:pPr>
        <w:jc w:val="center"/>
        <w:rPr>
          <w:rFonts w:ascii="Myriad Pro" w:hAnsi="Myriad Pro" w:cs="Calibri"/>
          <w:color w:val="000000" w:themeColor="text1"/>
          <w:sz w:val="18"/>
          <w:szCs w:val="18"/>
        </w:rPr>
      </w:pPr>
    </w:p>
    <w:p w14:paraId="230334D5" w14:textId="77777777" w:rsidR="00E02118" w:rsidRPr="0022075E" w:rsidRDefault="00E02118" w:rsidP="00E02118">
      <w:pPr>
        <w:jc w:val="center"/>
        <w:rPr>
          <w:rFonts w:ascii="Myriad Pro" w:hAnsi="Myriad Pro" w:cs="Calibri"/>
          <w:color w:val="000000" w:themeColor="text1"/>
          <w:sz w:val="18"/>
          <w:szCs w:val="18"/>
        </w:rPr>
      </w:pPr>
    </w:p>
    <w:p w14:paraId="4D0E8B2C" w14:textId="77777777" w:rsidR="00E02118" w:rsidRPr="0022075E" w:rsidRDefault="00E02118" w:rsidP="00E02118">
      <w:pPr>
        <w:jc w:val="center"/>
        <w:rPr>
          <w:rFonts w:ascii="Myriad Pro" w:hAnsi="Myriad Pro" w:cs="Calibri"/>
          <w:color w:val="000000" w:themeColor="text1"/>
          <w:sz w:val="18"/>
          <w:szCs w:val="18"/>
        </w:rPr>
      </w:pPr>
    </w:p>
    <w:p w14:paraId="41FE05E1" w14:textId="77777777" w:rsidR="00E02118" w:rsidRPr="0022075E" w:rsidRDefault="00E02118" w:rsidP="00E02118">
      <w:pPr>
        <w:rPr>
          <w:rFonts w:ascii="Myriad Pro" w:hAnsi="Myriad Pro" w:cs="Calibri"/>
          <w:color w:val="000000" w:themeColor="text1"/>
          <w:sz w:val="18"/>
          <w:szCs w:val="18"/>
        </w:rPr>
      </w:pPr>
    </w:p>
    <w:p w14:paraId="49345BFC" w14:textId="77777777" w:rsidR="00E02118" w:rsidRPr="0022075E" w:rsidRDefault="00E02118" w:rsidP="00E02118">
      <w:pPr>
        <w:rPr>
          <w:rFonts w:ascii="Myriad Pro" w:hAnsi="Myriad Pro" w:cs="Calibri"/>
          <w:color w:val="000000" w:themeColor="text1"/>
          <w:sz w:val="18"/>
          <w:szCs w:val="18"/>
        </w:rPr>
      </w:pPr>
    </w:p>
    <w:p w14:paraId="78B9A4D1" w14:textId="77777777" w:rsidR="00E02118" w:rsidRPr="0022075E" w:rsidRDefault="00E02118" w:rsidP="00E02118">
      <w:pPr>
        <w:rPr>
          <w:rFonts w:ascii="Myriad Pro" w:hAnsi="Myriad Pro" w:cs="Calibri"/>
          <w:color w:val="000000" w:themeColor="text1"/>
          <w:sz w:val="18"/>
          <w:szCs w:val="18"/>
        </w:rPr>
      </w:pPr>
    </w:p>
    <w:p w14:paraId="04F4D0B4" w14:textId="77777777" w:rsidR="00E02118" w:rsidRPr="0022075E" w:rsidRDefault="00E02118" w:rsidP="00E02118">
      <w:pPr>
        <w:jc w:val="center"/>
        <w:rPr>
          <w:rFonts w:ascii="Myriad Pro" w:hAnsi="Myriad Pro" w:cs="Calibri"/>
          <w:b/>
          <w:color w:val="000000" w:themeColor="text1"/>
          <w:sz w:val="18"/>
          <w:szCs w:val="18"/>
        </w:rPr>
      </w:pPr>
      <w:r w:rsidRPr="0022075E">
        <w:rPr>
          <w:rFonts w:ascii="Myriad Pro" w:hAnsi="Myriad Pro" w:cs="Calibri"/>
          <w:b/>
          <w:color w:val="000000" w:themeColor="text1"/>
          <w:sz w:val="18"/>
          <w:szCs w:val="18"/>
        </w:rPr>
        <w:t>ZAŁĄCZNIK NR 4</w:t>
      </w:r>
    </w:p>
    <w:p w14:paraId="3EF736B9" w14:textId="77777777" w:rsidR="00E02118" w:rsidRPr="0022075E" w:rsidRDefault="00E02118" w:rsidP="00E02118">
      <w:pPr>
        <w:jc w:val="center"/>
        <w:rPr>
          <w:rFonts w:ascii="Myriad Pro" w:hAnsi="Myriad Pro" w:cs="Calibri"/>
          <w:b/>
          <w:color w:val="000000" w:themeColor="text1"/>
          <w:sz w:val="18"/>
          <w:szCs w:val="18"/>
        </w:rPr>
      </w:pPr>
      <w:r w:rsidRPr="0022075E">
        <w:rPr>
          <w:rFonts w:ascii="Myriad Pro" w:hAnsi="Myriad Pro" w:cs="Calibri"/>
          <w:b/>
          <w:color w:val="000000" w:themeColor="text1"/>
          <w:sz w:val="18"/>
          <w:szCs w:val="18"/>
        </w:rPr>
        <w:t>DANE KONTAKTOWE STRON</w:t>
      </w:r>
    </w:p>
    <w:p w14:paraId="2CFB2CED" w14:textId="77777777" w:rsidR="00E02118" w:rsidRPr="0022075E" w:rsidRDefault="00E02118" w:rsidP="00E02118">
      <w:pPr>
        <w:jc w:val="center"/>
        <w:rPr>
          <w:rFonts w:ascii="Myriad Pro" w:hAnsi="Myriad Pro" w:cs="Calibri"/>
          <w:color w:val="000000" w:themeColor="text1"/>
          <w:sz w:val="18"/>
          <w:szCs w:val="18"/>
        </w:rPr>
      </w:pPr>
    </w:p>
    <w:p w14:paraId="3AF75225" w14:textId="77777777" w:rsidR="00E02118" w:rsidRPr="0022075E" w:rsidRDefault="00E02118" w:rsidP="00E02118">
      <w:pPr>
        <w:numPr>
          <w:ilvl w:val="0"/>
          <w:numId w:val="65"/>
        </w:numPr>
        <w:ind w:left="567" w:hanging="567"/>
        <w:contextualSpacing/>
        <w:jc w:val="both"/>
        <w:rPr>
          <w:rFonts w:ascii="Myriad Pro" w:eastAsia="Calibri" w:hAnsi="Myriad Pro" w:cs="Calibri"/>
          <w:color w:val="000000" w:themeColor="text1"/>
          <w:sz w:val="18"/>
          <w:szCs w:val="18"/>
          <w:lang w:eastAsia="en-US"/>
        </w:rPr>
      </w:pPr>
      <w:r w:rsidRPr="0022075E">
        <w:rPr>
          <w:rFonts w:ascii="Myriad Pro" w:eastAsia="Calibri" w:hAnsi="Myriad Pro" w:cs="Calibri"/>
          <w:color w:val="000000" w:themeColor="text1"/>
          <w:sz w:val="18"/>
          <w:szCs w:val="18"/>
          <w:lang w:eastAsia="en-US"/>
        </w:rPr>
        <w:t xml:space="preserve">Dane kontaktowe Stron: </w:t>
      </w:r>
    </w:p>
    <w:p w14:paraId="3D172B4F" w14:textId="77777777" w:rsidR="00E02118" w:rsidRPr="0022075E" w:rsidRDefault="00E02118" w:rsidP="00E02118">
      <w:pPr>
        <w:ind w:left="567"/>
        <w:contextualSpacing/>
        <w:jc w:val="both"/>
        <w:rPr>
          <w:rFonts w:ascii="Myriad Pro" w:eastAsia="Calibri" w:hAnsi="Myriad Pro" w:cs="Calibri"/>
          <w:color w:val="000000" w:themeColor="text1"/>
          <w:sz w:val="18"/>
          <w:szCs w:val="18"/>
          <w:lang w:eastAsia="en-US"/>
        </w:rPr>
      </w:pPr>
    </w:p>
    <w:p w14:paraId="3CE555AF" w14:textId="77777777" w:rsidR="00E02118" w:rsidRPr="0022075E" w:rsidRDefault="00E02118" w:rsidP="00E02118">
      <w:pPr>
        <w:numPr>
          <w:ilvl w:val="1"/>
          <w:numId w:val="65"/>
        </w:numPr>
        <w:ind w:left="1134" w:hanging="567"/>
        <w:contextualSpacing/>
        <w:jc w:val="both"/>
        <w:rPr>
          <w:rFonts w:ascii="Myriad Pro" w:eastAsia="Calibri" w:hAnsi="Myriad Pro" w:cs="Calibri"/>
          <w:color w:val="000000" w:themeColor="text1"/>
          <w:sz w:val="18"/>
          <w:szCs w:val="18"/>
          <w:lang w:eastAsia="en-US"/>
        </w:rPr>
      </w:pPr>
      <w:r w:rsidRPr="0022075E">
        <w:rPr>
          <w:rFonts w:ascii="Myriad Pro" w:eastAsia="Calibri" w:hAnsi="Myriad Pro" w:cs="Calibri"/>
          <w:color w:val="000000" w:themeColor="text1"/>
          <w:sz w:val="18"/>
          <w:szCs w:val="18"/>
          <w:lang w:eastAsia="en-US"/>
        </w:rPr>
        <w:t xml:space="preserve">wszelka korespondencja w sprawach związanych z Umową będzie kierowana do Powierzającego na następujące dane kontaktowe: </w:t>
      </w:r>
    </w:p>
    <w:p w14:paraId="4514E833" w14:textId="1D4E1D98" w:rsidR="00E02118" w:rsidRPr="0022075E" w:rsidRDefault="0022075E" w:rsidP="00E02118">
      <w:pPr>
        <w:ind w:left="1134"/>
        <w:contextualSpacing/>
        <w:jc w:val="both"/>
        <w:rPr>
          <w:rFonts w:ascii="Myriad Pro" w:eastAsia="Calibri" w:hAnsi="Myriad Pro" w:cs="Calibri"/>
          <w:color w:val="000000" w:themeColor="text1"/>
          <w:sz w:val="18"/>
          <w:szCs w:val="18"/>
          <w:lang w:eastAsia="en-US"/>
        </w:rPr>
      </w:pPr>
      <w:r w:rsidRPr="0022075E">
        <w:rPr>
          <w:rFonts w:ascii="Myriad Pro" w:eastAsia="Calibri" w:hAnsi="Myriad Pro" w:cs="Calibri"/>
          <w:color w:val="000000" w:themeColor="text1"/>
          <w:sz w:val="18"/>
          <w:szCs w:val="18"/>
          <w:lang w:eastAsia="en-US"/>
        </w:rPr>
        <w:t>…………………………………………</w:t>
      </w:r>
    </w:p>
    <w:p w14:paraId="4E1CCD42" w14:textId="77777777" w:rsidR="00E02118" w:rsidRPr="0022075E" w:rsidRDefault="00E02118" w:rsidP="00E02118">
      <w:pPr>
        <w:ind w:left="1134"/>
        <w:contextualSpacing/>
        <w:jc w:val="both"/>
        <w:rPr>
          <w:rFonts w:ascii="Myriad Pro" w:eastAsia="Calibri" w:hAnsi="Myriad Pro" w:cs="Calibri"/>
          <w:color w:val="000000" w:themeColor="text1"/>
          <w:sz w:val="18"/>
          <w:szCs w:val="18"/>
          <w:lang w:eastAsia="en-US"/>
        </w:rPr>
      </w:pPr>
    </w:p>
    <w:p w14:paraId="41FB49EC" w14:textId="77777777" w:rsidR="00E02118" w:rsidRPr="0022075E" w:rsidRDefault="00E02118" w:rsidP="00E02118">
      <w:pPr>
        <w:numPr>
          <w:ilvl w:val="1"/>
          <w:numId w:val="65"/>
        </w:numPr>
        <w:ind w:left="1134" w:hanging="567"/>
        <w:contextualSpacing/>
        <w:jc w:val="both"/>
        <w:rPr>
          <w:rFonts w:ascii="Myriad Pro" w:eastAsia="Calibri" w:hAnsi="Myriad Pro" w:cs="Calibri"/>
          <w:color w:val="000000" w:themeColor="text1"/>
          <w:sz w:val="18"/>
          <w:szCs w:val="18"/>
          <w:lang w:eastAsia="en-US"/>
        </w:rPr>
      </w:pPr>
      <w:r w:rsidRPr="0022075E">
        <w:rPr>
          <w:rFonts w:ascii="Myriad Pro" w:eastAsia="Calibri" w:hAnsi="Myriad Pro" w:cs="Calibri"/>
          <w:color w:val="000000" w:themeColor="text1"/>
          <w:sz w:val="18"/>
          <w:szCs w:val="18"/>
          <w:lang w:eastAsia="en-US"/>
        </w:rPr>
        <w:t xml:space="preserve">wszelka korespondencja w sprawach związanych z Umową będzie kierowana do Procesora na następujące dane kontaktowe: </w:t>
      </w:r>
    </w:p>
    <w:p w14:paraId="604FC09E" w14:textId="77777777" w:rsidR="00E02118" w:rsidRPr="0022075E" w:rsidRDefault="00E02118" w:rsidP="00E02118">
      <w:pPr>
        <w:widowControl w:val="0"/>
        <w:shd w:val="clear" w:color="auto" w:fill="FFFFFF"/>
        <w:tabs>
          <w:tab w:val="left" w:pos="284"/>
        </w:tabs>
        <w:suppressAutoHyphens/>
        <w:spacing w:line="276" w:lineRule="auto"/>
        <w:ind w:left="720"/>
        <w:jc w:val="both"/>
        <w:rPr>
          <w:rFonts w:ascii="Myriad Pro" w:hAnsi="Myriad Pro" w:cs="Arial"/>
          <w:color w:val="000000" w:themeColor="text1"/>
          <w:sz w:val="18"/>
          <w:szCs w:val="18"/>
        </w:rPr>
      </w:pPr>
      <w:r w:rsidRPr="0022075E">
        <w:rPr>
          <w:rFonts w:ascii="Myriad Pro" w:hAnsi="Myriad Pro" w:cs="Arial"/>
          <w:color w:val="000000" w:themeColor="text1"/>
          <w:sz w:val="18"/>
          <w:szCs w:val="18"/>
        </w:rPr>
        <w:t xml:space="preserve">tel.: faks: -  e-mail: </w:t>
      </w:r>
    </w:p>
    <w:p w14:paraId="6E9D5E17" w14:textId="77777777" w:rsidR="00E02118" w:rsidRPr="0022075E" w:rsidRDefault="00E02118" w:rsidP="00E02118">
      <w:pPr>
        <w:jc w:val="both"/>
        <w:rPr>
          <w:rFonts w:ascii="Myriad Pro" w:hAnsi="Myriad Pro" w:cs="Calibri"/>
          <w:color w:val="000000" w:themeColor="text1"/>
          <w:sz w:val="18"/>
          <w:szCs w:val="18"/>
        </w:rPr>
      </w:pPr>
    </w:p>
    <w:p w14:paraId="262F7964" w14:textId="77777777" w:rsidR="00E02118" w:rsidRPr="0022075E" w:rsidRDefault="00E02118" w:rsidP="00E02118">
      <w:pPr>
        <w:jc w:val="both"/>
        <w:rPr>
          <w:rFonts w:ascii="Myriad Pro" w:hAnsi="Myriad Pro" w:cs="Calibri"/>
          <w:color w:val="000000" w:themeColor="text1"/>
          <w:sz w:val="18"/>
          <w:szCs w:val="18"/>
        </w:rPr>
      </w:pPr>
    </w:p>
    <w:p w14:paraId="0650AD80" w14:textId="77777777" w:rsidR="00E02118" w:rsidRPr="0022075E" w:rsidRDefault="00E02118" w:rsidP="00E02118">
      <w:pPr>
        <w:numPr>
          <w:ilvl w:val="0"/>
          <w:numId w:val="65"/>
        </w:numPr>
        <w:ind w:left="567" w:hanging="567"/>
        <w:contextualSpacing/>
        <w:jc w:val="both"/>
        <w:rPr>
          <w:rFonts w:ascii="Myriad Pro" w:eastAsia="Calibri" w:hAnsi="Myriad Pro" w:cs="Calibri"/>
          <w:color w:val="000000" w:themeColor="text1"/>
          <w:sz w:val="18"/>
          <w:szCs w:val="18"/>
          <w:lang w:eastAsia="en-US"/>
        </w:rPr>
      </w:pPr>
      <w:r w:rsidRPr="0022075E">
        <w:rPr>
          <w:rFonts w:ascii="Myriad Pro" w:eastAsia="Calibri" w:hAnsi="Myriad Pro" w:cs="Calibri"/>
          <w:color w:val="000000" w:themeColor="text1"/>
          <w:sz w:val="18"/>
          <w:szCs w:val="18"/>
          <w:lang w:eastAsia="en-US"/>
        </w:rPr>
        <w:t>Dane przedstawicieli Stron:</w:t>
      </w:r>
    </w:p>
    <w:p w14:paraId="601CB581" w14:textId="77777777" w:rsidR="00E02118" w:rsidRPr="0022075E" w:rsidRDefault="00E02118" w:rsidP="00E02118">
      <w:pPr>
        <w:jc w:val="both"/>
        <w:rPr>
          <w:rFonts w:ascii="Myriad Pro" w:hAnsi="Myriad Pro" w:cs="Calibri"/>
          <w:color w:val="000000" w:themeColor="text1"/>
          <w:sz w:val="20"/>
          <w:szCs w:val="20"/>
        </w:rPr>
      </w:pPr>
    </w:p>
    <w:p w14:paraId="486C03EF" w14:textId="7F373D8E" w:rsidR="00E02118" w:rsidRPr="0022075E" w:rsidRDefault="00E02118" w:rsidP="00E02118">
      <w:pPr>
        <w:widowControl w:val="0"/>
        <w:shd w:val="clear" w:color="auto" w:fill="FFFFFF"/>
        <w:tabs>
          <w:tab w:val="left" w:pos="360"/>
        </w:tabs>
        <w:suppressAutoHyphens/>
        <w:spacing w:line="276" w:lineRule="auto"/>
        <w:ind w:left="851"/>
        <w:jc w:val="both"/>
        <w:rPr>
          <w:rFonts w:ascii="Myriad Pro" w:hAnsi="Myriad Pro" w:cs="Arial"/>
          <w:color w:val="000000" w:themeColor="text1"/>
          <w:sz w:val="18"/>
          <w:szCs w:val="18"/>
        </w:rPr>
      </w:pPr>
      <w:r w:rsidRPr="0022075E">
        <w:rPr>
          <w:rFonts w:ascii="Myriad Pro" w:hAnsi="Myriad Pro" w:cs="Calibri"/>
          <w:color w:val="000000" w:themeColor="text1"/>
          <w:sz w:val="18"/>
          <w:szCs w:val="18"/>
        </w:rPr>
        <w:t xml:space="preserve">powierzającego w kontaktach z Procesorem w zakresie ustaleń Umową reprezentować będą następujące osoby: </w:t>
      </w:r>
      <w:r w:rsidRPr="0022075E">
        <w:rPr>
          <w:rFonts w:ascii="Myriad Pro" w:hAnsi="Myriad Pro" w:cs="Arial"/>
          <w:color w:val="000000" w:themeColor="text1"/>
          <w:sz w:val="18"/>
          <w:szCs w:val="18"/>
        </w:rPr>
        <w:t>……………………………………… lub osoba przez niego upoważniona za monitorowanie realizacji umowy oraz opisywanie faktur po ich weryfikacji- tel. 22/</w:t>
      </w:r>
      <w:r w:rsidR="0022075E" w:rsidRPr="0022075E">
        <w:rPr>
          <w:rFonts w:ascii="Myriad Pro" w:hAnsi="Myriad Pro" w:cs="Arial"/>
          <w:color w:val="000000" w:themeColor="text1"/>
          <w:sz w:val="18"/>
          <w:szCs w:val="18"/>
        </w:rPr>
        <w:t>……….</w:t>
      </w:r>
      <w:r w:rsidRPr="0022075E">
        <w:rPr>
          <w:rFonts w:ascii="Myriad Pro" w:hAnsi="Myriad Pro" w:cs="Arial"/>
          <w:color w:val="000000" w:themeColor="text1"/>
          <w:sz w:val="18"/>
          <w:szCs w:val="18"/>
        </w:rPr>
        <w:t>………, faks 22/</w:t>
      </w:r>
      <w:r w:rsidR="0022075E" w:rsidRPr="0022075E">
        <w:rPr>
          <w:rFonts w:ascii="Myriad Pro" w:hAnsi="Myriad Pro" w:cs="Arial"/>
          <w:color w:val="000000" w:themeColor="text1"/>
          <w:sz w:val="18"/>
          <w:szCs w:val="18"/>
        </w:rPr>
        <w:t>………….</w:t>
      </w:r>
      <w:r w:rsidRPr="0022075E">
        <w:rPr>
          <w:rFonts w:ascii="Myriad Pro" w:hAnsi="Myriad Pro" w:cs="Arial"/>
          <w:color w:val="000000" w:themeColor="text1"/>
          <w:sz w:val="18"/>
          <w:szCs w:val="18"/>
        </w:rPr>
        <w:t>……………..</w:t>
      </w:r>
    </w:p>
    <w:p w14:paraId="72DFBB24" w14:textId="77777777" w:rsidR="00E02118" w:rsidRPr="0022075E" w:rsidRDefault="00E02118" w:rsidP="00E02118">
      <w:pPr>
        <w:widowControl w:val="0"/>
        <w:shd w:val="clear" w:color="auto" w:fill="FFFFFF"/>
        <w:tabs>
          <w:tab w:val="left" w:pos="1276"/>
        </w:tabs>
        <w:suppressAutoHyphens/>
        <w:ind w:left="720"/>
        <w:contextualSpacing/>
        <w:jc w:val="both"/>
        <w:rPr>
          <w:rFonts w:ascii="Myriad Pro" w:eastAsia="Calibri" w:hAnsi="Myriad Pro" w:cs="Arial"/>
          <w:color w:val="000000" w:themeColor="text1"/>
          <w:sz w:val="18"/>
          <w:szCs w:val="18"/>
          <w:lang w:eastAsia="en-US"/>
        </w:rPr>
      </w:pPr>
    </w:p>
    <w:p w14:paraId="0C1B53AF" w14:textId="77777777" w:rsidR="00E02118" w:rsidRPr="0022075E" w:rsidRDefault="00E02118" w:rsidP="00E02118">
      <w:pPr>
        <w:rPr>
          <w:rFonts w:ascii="Myriad Pro" w:hAnsi="Myriad Pro" w:cs="Calibri"/>
          <w:b/>
          <w:color w:val="000000" w:themeColor="text1"/>
          <w:sz w:val="18"/>
          <w:szCs w:val="18"/>
        </w:rPr>
      </w:pPr>
    </w:p>
    <w:p w14:paraId="0F6620F1" w14:textId="77777777" w:rsidR="00E02118" w:rsidRPr="0022075E" w:rsidRDefault="00E02118" w:rsidP="00E02118">
      <w:pPr>
        <w:rPr>
          <w:rFonts w:ascii="Myriad Pro" w:hAnsi="Myriad Pro" w:cs="Calibri"/>
          <w:b/>
          <w:color w:val="000000" w:themeColor="text1"/>
          <w:sz w:val="18"/>
          <w:szCs w:val="18"/>
        </w:rPr>
      </w:pPr>
    </w:p>
    <w:p w14:paraId="5C0A7226" w14:textId="7325C01E" w:rsidR="00E02118" w:rsidRPr="0022075E" w:rsidRDefault="00E02118" w:rsidP="00E02118">
      <w:pPr>
        <w:spacing w:before="240"/>
        <w:ind w:left="-567" w:firstLine="567"/>
        <w:jc w:val="center"/>
        <w:rPr>
          <w:rFonts w:ascii="Myriad Pro" w:hAnsi="Myriad Pro"/>
          <w:color w:val="000000" w:themeColor="text1"/>
          <w:sz w:val="18"/>
          <w:szCs w:val="18"/>
        </w:rPr>
      </w:pPr>
      <w:r w:rsidRPr="0022075E">
        <w:rPr>
          <w:rFonts w:ascii="Myriad Pro" w:hAnsi="Myriad Pro"/>
          <w:color w:val="000000" w:themeColor="text1"/>
          <w:sz w:val="18"/>
          <w:szCs w:val="18"/>
        </w:rPr>
        <w:t xml:space="preserve">                                                                                                                                               Załącznik nr 4 do umowy Nr </w:t>
      </w:r>
      <w:r w:rsidR="0022075E" w:rsidRPr="0022075E">
        <w:rPr>
          <w:rFonts w:ascii="Myriad Pro" w:hAnsi="Myriad Pro"/>
          <w:color w:val="000000" w:themeColor="text1"/>
          <w:sz w:val="18"/>
          <w:szCs w:val="18"/>
        </w:rPr>
        <w:t>……………..</w:t>
      </w:r>
      <w:r w:rsidRPr="0022075E">
        <w:rPr>
          <w:rFonts w:ascii="Myriad Pro" w:hAnsi="Myriad Pro"/>
          <w:color w:val="000000" w:themeColor="text1"/>
          <w:sz w:val="18"/>
          <w:szCs w:val="18"/>
        </w:rPr>
        <w:t>21</w:t>
      </w:r>
    </w:p>
    <w:p w14:paraId="17CA0947" w14:textId="77777777" w:rsidR="00E02118" w:rsidRPr="0022075E" w:rsidRDefault="00E02118" w:rsidP="00E02118">
      <w:pPr>
        <w:spacing w:before="240"/>
        <w:ind w:left="-567" w:firstLine="567"/>
        <w:jc w:val="center"/>
        <w:rPr>
          <w:rFonts w:ascii="Myriad Pro" w:hAnsi="Myriad Pro"/>
          <w:b/>
          <w:color w:val="000000" w:themeColor="text1"/>
          <w:sz w:val="20"/>
          <w:szCs w:val="20"/>
        </w:rPr>
      </w:pPr>
      <w:r w:rsidRPr="0022075E">
        <w:rPr>
          <w:rFonts w:ascii="Myriad Pro" w:hAnsi="Myriad Pro"/>
          <w:b/>
          <w:color w:val="000000" w:themeColor="text1"/>
          <w:sz w:val="20"/>
          <w:szCs w:val="20"/>
        </w:rPr>
        <w:t xml:space="preserve">Klauzula Informacyjna </w:t>
      </w:r>
    </w:p>
    <w:p w14:paraId="3CD2AABB" w14:textId="77777777" w:rsidR="00E02118" w:rsidRPr="0022075E" w:rsidRDefault="00E02118" w:rsidP="00E02118">
      <w:pPr>
        <w:ind w:left="-567" w:firstLine="567"/>
        <w:jc w:val="center"/>
        <w:rPr>
          <w:rFonts w:ascii="Myriad Pro" w:hAnsi="Myriad Pro"/>
          <w:b/>
          <w:color w:val="000000" w:themeColor="text1"/>
          <w:sz w:val="20"/>
          <w:szCs w:val="20"/>
        </w:rPr>
      </w:pPr>
      <w:r w:rsidRPr="0022075E">
        <w:rPr>
          <w:rFonts w:ascii="Myriad Pro" w:hAnsi="Myriad Pro"/>
          <w:b/>
          <w:color w:val="000000" w:themeColor="text1"/>
          <w:sz w:val="20"/>
          <w:szCs w:val="20"/>
        </w:rPr>
        <w:t>dla kontrahentów Instytutu</w:t>
      </w:r>
    </w:p>
    <w:p w14:paraId="78EC9BC6" w14:textId="77777777" w:rsidR="00E02118" w:rsidRPr="0022075E" w:rsidRDefault="00E02118" w:rsidP="00E02118">
      <w:pPr>
        <w:jc w:val="center"/>
        <w:rPr>
          <w:rFonts w:ascii="Myriad Pro" w:hAnsi="Myriad Pro"/>
          <w:b/>
          <w:color w:val="000000" w:themeColor="text1"/>
          <w:sz w:val="20"/>
          <w:szCs w:val="20"/>
        </w:rPr>
      </w:pPr>
    </w:p>
    <w:p w14:paraId="282104F3" w14:textId="77777777" w:rsidR="00E02118" w:rsidRPr="0022075E" w:rsidRDefault="00E02118" w:rsidP="00E02118">
      <w:pPr>
        <w:numPr>
          <w:ilvl w:val="0"/>
          <w:numId w:val="66"/>
        </w:numPr>
        <w:spacing w:before="60"/>
        <w:ind w:left="284" w:hanging="284"/>
        <w:contextualSpacing/>
        <w:jc w:val="both"/>
        <w:rPr>
          <w:rFonts w:ascii="Myriad Pro" w:eastAsia="Calibri" w:hAnsi="Myriad Pro"/>
          <w:b/>
          <w:color w:val="000000" w:themeColor="text1"/>
          <w:sz w:val="20"/>
          <w:szCs w:val="20"/>
        </w:rPr>
      </w:pPr>
      <w:bookmarkStart w:id="18" w:name="_Ref47091008"/>
      <w:r w:rsidRPr="0022075E">
        <w:rPr>
          <w:rFonts w:ascii="Myriad Pro" w:eastAsia="Calibri" w:hAnsi="Myriad Pro"/>
          <w:b/>
          <w:color w:val="000000" w:themeColor="text1"/>
          <w:sz w:val="20"/>
          <w:szCs w:val="20"/>
        </w:rPr>
        <w:t>Informacje dotyczące administratora danych</w:t>
      </w:r>
      <w:bookmarkEnd w:id="18"/>
    </w:p>
    <w:p w14:paraId="15C7A83C" w14:textId="6B576360" w:rsidR="00E02118" w:rsidRPr="00300D00" w:rsidRDefault="00E02118" w:rsidP="00E02118">
      <w:pPr>
        <w:spacing w:before="60"/>
        <w:jc w:val="both"/>
        <w:rPr>
          <w:rFonts w:ascii="Myriad Pro" w:eastAsia="Calibri" w:hAnsi="Myriad Pro"/>
          <w:color w:val="000000" w:themeColor="text1"/>
          <w:sz w:val="20"/>
          <w:szCs w:val="20"/>
        </w:rPr>
      </w:pPr>
      <w:r w:rsidRPr="00300D00">
        <w:rPr>
          <w:rFonts w:ascii="Myriad Pro" w:eastAsia="Calibri" w:hAnsi="Myriad Pro"/>
          <w:color w:val="000000" w:themeColor="text1"/>
          <w:sz w:val="20"/>
          <w:szCs w:val="20"/>
        </w:rPr>
        <w:t xml:space="preserve">Administratorem Państwa danych osobowych jest </w:t>
      </w:r>
      <w:r w:rsidR="0022075E" w:rsidRPr="00300D00">
        <w:rPr>
          <w:rFonts w:ascii="Myriad Pro" w:eastAsia="Calibri" w:hAnsi="Myriad Pro"/>
          <w:color w:val="000000" w:themeColor="text1"/>
          <w:sz w:val="20"/>
          <w:szCs w:val="20"/>
        </w:rPr>
        <w:t xml:space="preserve">Instytut Badań Literackich Polskiej Akademii Nauk </w:t>
      </w:r>
      <w:r w:rsidRPr="00300D00">
        <w:rPr>
          <w:rFonts w:ascii="Myriad Pro" w:eastAsia="Calibri" w:hAnsi="Myriad Pro"/>
          <w:color w:val="000000" w:themeColor="text1"/>
          <w:sz w:val="20"/>
          <w:szCs w:val="20"/>
        </w:rPr>
        <w:t xml:space="preserve">z siedzibą w Warszawie, przy ul. </w:t>
      </w:r>
      <w:r w:rsidR="0022075E" w:rsidRPr="00300D00">
        <w:rPr>
          <w:rFonts w:ascii="Myriad Pro" w:eastAsia="Calibri" w:hAnsi="Myriad Pro"/>
          <w:color w:val="000000" w:themeColor="text1"/>
          <w:sz w:val="20"/>
          <w:szCs w:val="20"/>
        </w:rPr>
        <w:t>……………………….</w:t>
      </w:r>
      <w:r w:rsidRPr="00300D00">
        <w:rPr>
          <w:rFonts w:ascii="Myriad Pro" w:eastAsia="Calibri" w:hAnsi="Myriad Pro"/>
          <w:color w:val="000000" w:themeColor="text1"/>
          <w:sz w:val="20"/>
          <w:szCs w:val="20"/>
        </w:rPr>
        <w:t xml:space="preserve"> (kod pocztowy: </w:t>
      </w:r>
      <w:r w:rsidR="0022075E" w:rsidRPr="00300D00">
        <w:rPr>
          <w:rFonts w:ascii="Myriad Pro" w:eastAsia="Calibri" w:hAnsi="Myriad Pro"/>
          <w:color w:val="000000" w:themeColor="text1"/>
          <w:sz w:val="20"/>
          <w:szCs w:val="20"/>
        </w:rPr>
        <w:t>…………………..</w:t>
      </w:r>
      <w:r w:rsidRPr="00300D00">
        <w:rPr>
          <w:rFonts w:ascii="Myriad Pro" w:eastAsia="Calibri" w:hAnsi="Myriad Pro"/>
          <w:color w:val="000000" w:themeColor="text1"/>
          <w:sz w:val="20"/>
          <w:szCs w:val="20"/>
        </w:rPr>
        <w:t>).</w:t>
      </w:r>
    </w:p>
    <w:p w14:paraId="278DC3FD" w14:textId="77777777" w:rsidR="00E02118" w:rsidRPr="00300D00" w:rsidRDefault="00E02118" w:rsidP="00E02118">
      <w:pPr>
        <w:numPr>
          <w:ilvl w:val="0"/>
          <w:numId w:val="66"/>
        </w:numPr>
        <w:spacing w:before="60"/>
        <w:ind w:left="284" w:hanging="284"/>
        <w:contextualSpacing/>
        <w:jc w:val="both"/>
        <w:rPr>
          <w:rFonts w:ascii="Myriad Pro" w:eastAsia="Calibri" w:hAnsi="Myriad Pro"/>
          <w:b/>
          <w:color w:val="000000" w:themeColor="text1"/>
          <w:sz w:val="20"/>
          <w:szCs w:val="20"/>
        </w:rPr>
      </w:pPr>
      <w:r w:rsidRPr="00300D00">
        <w:rPr>
          <w:rFonts w:ascii="Myriad Pro" w:eastAsia="Calibri" w:hAnsi="Myriad Pro"/>
          <w:b/>
          <w:color w:val="000000" w:themeColor="text1"/>
          <w:sz w:val="20"/>
          <w:szCs w:val="20"/>
        </w:rPr>
        <w:t xml:space="preserve">Inspektor ochrony danych </w:t>
      </w:r>
    </w:p>
    <w:p w14:paraId="04A4919D" w14:textId="2B87383F" w:rsidR="00E02118" w:rsidRPr="00300D00" w:rsidRDefault="00E02118" w:rsidP="00E02118">
      <w:pPr>
        <w:spacing w:before="60"/>
        <w:jc w:val="both"/>
        <w:rPr>
          <w:rFonts w:ascii="Myriad Pro" w:eastAsia="Calibri" w:hAnsi="Myriad Pro"/>
          <w:color w:val="000000" w:themeColor="text1"/>
          <w:sz w:val="20"/>
          <w:szCs w:val="20"/>
        </w:rPr>
      </w:pPr>
      <w:r w:rsidRPr="00300D00">
        <w:rPr>
          <w:rFonts w:ascii="Myriad Pro" w:eastAsia="Calibri" w:hAnsi="Myriad Pro"/>
          <w:color w:val="000000" w:themeColor="text1"/>
          <w:sz w:val="20"/>
          <w:szCs w:val="20"/>
        </w:rPr>
        <w:t>Nad prawidłowością przetwarzania Państwa danych osobowych czuwa wyznaczony przez Administratora Inspektor Ochrony Danych, z którym można się skontaktować poprzez adres e-mai</w:t>
      </w:r>
      <w:r w:rsidR="0022075E" w:rsidRPr="00300D00">
        <w:rPr>
          <w:rFonts w:ascii="Myriad Pro" w:eastAsia="Calibri" w:hAnsi="Myriad Pro"/>
          <w:color w:val="000000" w:themeColor="text1"/>
          <w:sz w:val="20"/>
          <w:szCs w:val="20"/>
          <w:u w:val="single"/>
        </w:rPr>
        <w:t>……………..</w:t>
      </w:r>
      <w:r w:rsidRPr="00300D00">
        <w:rPr>
          <w:rFonts w:ascii="Myriad Pro" w:eastAsia="Calibri" w:hAnsi="Myriad Pro"/>
          <w:color w:val="000000" w:themeColor="text1"/>
          <w:sz w:val="20"/>
          <w:szCs w:val="20"/>
        </w:rPr>
        <w:t xml:space="preserve"> lub pisemnie na adres siedziby Administratora. </w:t>
      </w:r>
    </w:p>
    <w:p w14:paraId="3872D933" w14:textId="77777777" w:rsidR="00E02118" w:rsidRPr="00300D00" w:rsidRDefault="00E02118" w:rsidP="00E02118">
      <w:pPr>
        <w:numPr>
          <w:ilvl w:val="0"/>
          <w:numId w:val="66"/>
        </w:numPr>
        <w:spacing w:before="60"/>
        <w:ind w:left="284" w:hanging="284"/>
        <w:contextualSpacing/>
        <w:jc w:val="both"/>
        <w:rPr>
          <w:rFonts w:ascii="Myriad Pro" w:eastAsia="Calibri" w:hAnsi="Myriad Pro"/>
          <w:b/>
          <w:color w:val="000000" w:themeColor="text1"/>
          <w:sz w:val="20"/>
          <w:szCs w:val="20"/>
        </w:rPr>
      </w:pPr>
      <w:r w:rsidRPr="00300D00">
        <w:rPr>
          <w:rFonts w:ascii="Myriad Pro" w:eastAsia="Calibri" w:hAnsi="Myriad Pro"/>
          <w:b/>
          <w:color w:val="000000" w:themeColor="text1"/>
          <w:sz w:val="20"/>
          <w:szCs w:val="20"/>
        </w:rPr>
        <w:t>Cel i podstawy przetwarzania</w:t>
      </w:r>
    </w:p>
    <w:p w14:paraId="290356F7" w14:textId="77777777" w:rsidR="00E02118" w:rsidRPr="00300D00" w:rsidRDefault="00E02118" w:rsidP="00E02118">
      <w:pPr>
        <w:spacing w:before="60"/>
        <w:jc w:val="both"/>
        <w:rPr>
          <w:rFonts w:ascii="Myriad Pro" w:eastAsia="Calibri" w:hAnsi="Myriad Pro"/>
          <w:color w:val="000000" w:themeColor="text1"/>
          <w:sz w:val="20"/>
          <w:szCs w:val="20"/>
        </w:rPr>
      </w:pPr>
      <w:r w:rsidRPr="00300D00">
        <w:rPr>
          <w:rFonts w:ascii="Myriad Pro" w:eastAsia="Calibri" w:hAnsi="Myriad Pro"/>
          <w:color w:val="000000" w:themeColor="text1"/>
          <w:sz w:val="20"/>
          <w:szCs w:val="20"/>
        </w:rPr>
        <w:t>Państwa dane osobowe będą przetwarzane w celu realizacji prawnie uzasadnionych czynności (w zależności od charakteru i etapu współpracy):</w:t>
      </w:r>
    </w:p>
    <w:p w14:paraId="002C089E" w14:textId="77777777" w:rsidR="00E02118" w:rsidRPr="00300D00" w:rsidRDefault="00E02118" w:rsidP="00E02118">
      <w:pPr>
        <w:numPr>
          <w:ilvl w:val="0"/>
          <w:numId w:val="67"/>
        </w:numPr>
        <w:spacing w:before="60"/>
        <w:ind w:left="426" w:hanging="284"/>
        <w:contextualSpacing/>
        <w:jc w:val="both"/>
        <w:rPr>
          <w:rFonts w:ascii="Myriad Pro" w:eastAsia="Calibri" w:hAnsi="Myriad Pro"/>
          <w:color w:val="000000" w:themeColor="text1"/>
          <w:sz w:val="20"/>
          <w:szCs w:val="20"/>
        </w:rPr>
      </w:pPr>
      <w:r w:rsidRPr="00300D00">
        <w:rPr>
          <w:rFonts w:ascii="Myriad Pro" w:eastAsia="Calibri" w:hAnsi="Myriad Pro"/>
          <w:color w:val="000000" w:themeColor="text1"/>
          <w:sz w:val="20"/>
          <w:szCs w:val="20"/>
        </w:rPr>
        <w:t xml:space="preserve">podjęcia działań zmierzających do zawarcia i wykonania umowy zawartej z Administratorem zgodnie </w:t>
      </w:r>
      <w:r w:rsidRPr="00300D00">
        <w:rPr>
          <w:rFonts w:ascii="Myriad Pro" w:eastAsia="Calibri" w:hAnsi="Myriad Pro"/>
          <w:color w:val="000000" w:themeColor="text1"/>
          <w:sz w:val="20"/>
          <w:szCs w:val="20"/>
        </w:rPr>
        <w:br/>
        <w:t>z art. 6 ust. 1 lit. b RODO</w:t>
      </w:r>
      <w:r w:rsidRPr="00300D00">
        <w:rPr>
          <w:rFonts w:ascii="Myriad Pro" w:eastAsia="Calibri" w:hAnsi="Myriad Pro"/>
          <w:color w:val="000000" w:themeColor="text1"/>
          <w:sz w:val="20"/>
          <w:szCs w:val="20"/>
          <w:vertAlign w:val="superscript"/>
        </w:rPr>
        <w:footnoteReference w:id="2"/>
      </w:r>
      <w:r w:rsidRPr="00300D00">
        <w:rPr>
          <w:rFonts w:ascii="Myriad Pro" w:eastAsia="Calibri" w:hAnsi="Myriad Pro"/>
          <w:color w:val="000000" w:themeColor="text1"/>
          <w:sz w:val="20"/>
          <w:szCs w:val="20"/>
        </w:rPr>
        <w:t>;</w:t>
      </w:r>
    </w:p>
    <w:p w14:paraId="3453426E" w14:textId="77777777" w:rsidR="00E02118" w:rsidRPr="00300D00" w:rsidRDefault="00E02118" w:rsidP="00E02118">
      <w:pPr>
        <w:numPr>
          <w:ilvl w:val="0"/>
          <w:numId w:val="67"/>
        </w:numPr>
        <w:ind w:left="426" w:hanging="284"/>
        <w:contextualSpacing/>
        <w:jc w:val="both"/>
        <w:rPr>
          <w:rFonts w:ascii="Myriad Pro" w:eastAsia="Calibri" w:hAnsi="Myriad Pro"/>
          <w:color w:val="000000" w:themeColor="text1"/>
          <w:sz w:val="20"/>
          <w:szCs w:val="20"/>
        </w:rPr>
      </w:pPr>
      <w:r w:rsidRPr="00300D00">
        <w:rPr>
          <w:rFonts w:ascii="Myriad Pro" w:eastAsia="Calibri" w:hAnsi="Myriad Pro"/>
          <w:color w:val="000000" w:themeColor="text1"/>
          <w:sz w:val="20"/>
          <w:szCs w:val="20"/>
        </w:rPr>
        <w:t>realizacji przez Administratora obowiązków wynikających z prawa zamówień publicznych</w:t>
      </w:r>
      <w:r w:rsidRPr="00300D00">
        <w:rPr>
          <w:rFonts w:ascii="Myriad Pro" w:eastAsia="Calibri" w:hAnsi="Myriad Pro"/>
          <w:color w:val="000000" w:themeColor="text1"/>
          <w:sz w:val="20"/>
          <w:szCs w:val="20"/>
          <w:vertAlign w:val="superscript"/>
        </w:rPr>
        <w:footnoteReference w:id="3"/>
      </w:r>
      <w:r w:rsidRPr="00300D00">
        <w:rPr>
          <w:rFonts w:ascii="Myriad Pro" w:eastAsia="Calibri" w:hAnsi="Myriad Pro"/>
          <w:color w:val="000000" w:themeColor="text1"/>
          <w:sz w:val="20"/>
          <w:szCs w:val="20"/>
        </w:rPr>
        <w:t xml:space="preserve"> zgodnie </w:t>
      </w:r>
      <w:r w:rsidRPr="00300D00">
        <w:rPr>
          <w:rFonts w:ascii="Myriad Pro" w:eastAsia="Calibri" w:hAnsi="Myriad Pro"/>
          <w:color w:val="000000" w:themeColor="text1"/>
          <w:sz w:val="20"/>
          <w:szCs w:val="20"/>
        </w:rPr>
        <w:br/>
        <w:t>z art. 6 ust. 1 lit. c RODO;</w:t>
      </w:r>
    </w:p>
    <w:p w14:paraId="7928562B" w14:textId="77777777" w:rsidR="00E02118" w:rsidRPr="00300D00" w:rsidRDefault="00E02118" w:rsidP="00E02118">
      <w:pPr>
        <w:numPr>
          <w:ilvl w:val="0"/>
          <w:numId w:val="67"/>
        </w:numPr>
        <w:ind w:left="426" w:hanging="284"/>
        <w:contextualSpacing/>
        <w:jc w:val="both"/>
        <w:rPr>
          <w:rFonts w:ascii="Myriad Pro" w:eastAsia="Calibri" w:hAnsi="Myriad Pro"/>
          <w:color w:val="000000" w:themeColor="text1"/>
          <w:sz w:val="20"/>
          <w:szCs w:val="20"/>
        </w:rPr>
      </w:pPr>
      <w:r w:rsidRPr="00300D00">
        <w:rPr>
          <w:rFonts w:ascii="Myriad Pro" w:eastAsia="Calibri" w:hAnsi="Myriad Pro"/>
          <w:color w:val="000000" w:themeColor="text1"/>
          <w:sz w:val="20"/>
          <w:szCs w:val="20"/>
        </w:rPr>
        <w:t>realizacji przez Administratora obowiązków wynikających z konieczności udzielania informacji publicznej</w:t>
      </w:r>
      <w:r w:rsidRPr="00300D00">
        <w:rPr>
          <w:rFonts w:ascii="Myriad Pro" w:eastAsia="Calibri" w:hAnsi="Myriad Pro"/>
          <w:color w:val="000000" w:themeColor="text1"/>
          <w:sz w:val="20"/>
          <w:szCs w:val="20"/>
          <w:vertAlign w:val="superscript"/>
        </w:rPr>
        <w:footnoteReference w:id="4"/>
      </w:r>
      <w:r w:rsidRPr="00300D00">
        <w:rPr>
          <w:rFonts w:ascii="Myriad Pro" w:eastAsia="Calibri" w:hAnsi="Myriad Pro"/>
          <w:color w:val="000000" w:themeColor="text1"/>
          <w:sz w:val="20"/>
          <w:szCs w:val="20"/>
        </w:rPr>
        <w:t xml:space="preserve"> zgodnie z art. 6 ust. 1 lit. c RODO; </w:t>
      </w:r>
    </w:p>
    <w:p w14:paraId="1B7EA08A" w14:textId="77777777" w:rsidR="00E02118" w:rsidRPr="00300D00" w:rsidRDefault="00E02118" w:rsidP="00E02118">
      <w:pPr>
        <w:numPr>
          <w:ilvl w:val="0"/>
          <w:numId w:val="67"/>
        </w:numPr>
        <w:ind w:left="426" w:hanging="284"/>
        <w:contextualSpacing/>
        <w:jc w:val="both"/>
        <w:rPr>
          <w:rFonts w:ascii="Myriad Pro" w:eastAsia="Calibri" w:hAnsi="Myriad Pro"/>
          <w:color w:val="000000" w:themeColor="text1"/>
          <w:sz w:val="20"/>
          <w:szCs w:val="20"/>
        </w:rPr>
      </w:pPr>
      <w:r w:rsidRPr="00300D00">
        <w:rPr>
          <w:rFonts w:ascii="Myriad Pro" w:eastAsia="Calibri" w:hAnsi="Myriad Pro"/>
          <w:color w:val="000000" w:themeColor="text1"/>
          <w:sz w:val="20"/>
          <w:szCs w:val="20"/>
        </w:rPr>
        <w:t>prowadzenia ksiąg rachunkowych</w:t>
      </w:r>
      <w:r w:rsidRPr="00300D00">
        <w:rPr>
          <w:rFonts w:ascii="Myriad Pro" w:eastAsia="Calibri" w:hAnsi="Myriad Pro"/>
          <w:color w:val="000000" w:themeColor="text1"/>
          <w:sz w:val="20"/>
          <w:szCs w:val="20"/>
          <w:vertAlign w:val="superscript"/>
        </w:rPr>
        <w:footnoteReference w:id="5"/>
      </w:r>
      <w:r w:rsidRPr="00300D00">
        <w:rPr>
          <w:rFonts w:ascii="Myriad Pro" w:eastAsia="Calibri" w:hAnsi="Myriad Pro"/>
          <w:color w:val="000000" w:themeColor="text1"/>
          <w:sz w:val="20"/>
          <w:szCs w:val="20"/>
        </w:rPr>
        <w:t xml:space="preserve"> oraz rozliczeń podatkowych</w:t>
      </w:r>
      <w:r w:rsidRPr="00300D00">
        <w:rPr>
          <w:rFonts w:ascii="Myriad Pro" w:eastAsia="Calibri" w:hAnsi="Myriad Pro"/>
          <w:color w:val="000000" w:themeColor="text1"/>
          <w:sz w:val="20"/>
          <w:szCs w:val="20"/>
          <w:vertAlign w:val="superscript"/>
        </w:rPr>
        <w:footnoteReference w:id="6"/>
      </w:r>
      <w:r w:rsidRPr="00300D00">
        <w:rPr>
          <w:rFonts w:ascii="Myriad Pro" w:eastAsia="Calibri" w:hAnsi="Myriad Pro"/>
          <w:color w:val="000000" w:themeColor="text1"/>
          <w:sz w:val="20"/>
          <w:szCs w:val="20"/>
        </w:rPr>
        <w:t xml:space="preserve"> zgodnie z art. 6 ust. 1 lit. c RODO; </w:t>
      </w:r>
    </w:p>
    <w:p w14:paraId="63E19DC8" w14:textId="77777777" w:rsidR="00E02118" w:rsidRPr="00300D00" w:rsidRDefault="00E02118" w:rsidP="00E02118">
      <w:pPr>
        <w:numPr>
          <w:ilvl w:val="0"/>
          <w:numId w:val="67"/>
        </w:numPr>
        <w:ind w:left="426" w:hanging="284"/>
        <w:contextualSpacing/>
        <w:jc w:val="both"/>
        <w:rPr>
          <w:rFonts w:ascii="Myriad Pro" w:eastAsia="Calibri" w:hAnsi="Myriad Pro"/>
          <w:color w:val="000000" w:themeColor="text1"/>
          <w:sz w:val="20"/>
          <w:szCs w:val="20"/>
        </w:rPr>
      </w:pPr>
      <w:r w:rsidRPr="00300D00">
        <w:rPr>
          <w:rFonts w:ascii="Myriad Pro" w:eastAsia="Calibri" w:hAnsi="Myriad Pro"/>
          <w:color w:val="000000" w:themeColor="text1"/>
          <w:sz w:val="20"/>
          <w:szCs w:val="20"/>
        </w:rPr>
        <w:lastRenderedPageBreak/>
        <w:t>obrony praw i dochodzenia roszczeń przez Administratora w związku z prowadzoną przez niego działalnością, zgodnie z art. 6 ust. 1 lit. b oraz f RODO.</w:t>
      </w:r>
    </w:p>
    <w:p w14:paraId="616EDEB7" w14:textId="77777777" w:rsidR="00E02118" w:rsidRPr="00300D00" w:rsidRDefault="00E02118" w:rsidP="00E02118">
      <w:pPr>
        <w:numPr>
          <w:ilvl w:val="0"/>
          <w:numId w:val="66"/>
        </w:numPr>
        <w:spacing w:before="60"/>
        <w:ind w:left="284" w:hanging="284"/>
        <w:contextualSpacing/>
        <w:jc w:val="both"/>
        <w:rPr>
          <w:rFonts w:ascii="Myriad Pro" w:eastAsia="Calibri" w:hAnsi="Myriad Pro"/>
          <w:b/>
          <w:color w:val="000000" w:themeColor="text1"/>
          <w:sz w:val="20"/>
          <w:szCs w:val="20"/>
        </w:rPr>
      </w:pPr>
      <w:r w:rsidRPr="00300D00">
        <w:rPr>
          <w:rFonts w:ascii="Myriad Pro" w:eastAsia="Calibri" w:hAnsi="Myriad Pro"/>
          <w:b/>
          <w:color w:val="000000" w:themeColor="text1"/>
          <w:sz w:val="20"/>
          <w:szCs w:val="20"/>
        </w:rPr>
        <w:t>Okres przechowywania danych</w:t>
      </w:r>
    </w:p>
    <w:p w14:paraId="7563033F" w14:textId="77777777" w:rsidR="00E02118" w:rsidRPr="00300D00" w:rsidRDefault="00E02118" w:rsidP="00E02118">
      <w:pPr>
        <w:spacing w:before="60"/>
        <w:jc w:val="both"/>
        <w:rPr>
          <w:rFonts w:ascii="Myriad Pro" w:eastAsia="Calibri" w:hAnsi="Myriad Pro"/>
          <w:color w:val="000000" w:themeColor="text1"/>
          <w:sz w:val="20"/>
          <w:szCs w:val="20"/>
        </w:rPr>
      </w:pPr>
      <w:r w:rsidRPr="00300D00">
        <w:rPr>
          <w:rFonts w:ascii="Myriad Pro" w:eastAsia="Calibri" w:hAnsi="Myriad Pro"/>
          <w:color w:val="000000" w:themeColor="text1"/>
          <w:sz w:val="20"/>
          <w:szCs w:val="20"/>
        </w:rPr>
        <w:t xml:space="preserve">Okres przechowywania Państwa danych przetwarzanych na potrzeby rachunkowości oraz ze względów podatkowych będzie zgodny z obowiązującymi przepisami prawa, czyli przez 5 lat liczonych od końca roku kalendarzowego, w którym powstał obowiązek podatkowy. Czas ten może ulec wydłużeniu, jeżeli </w:t>
      </w:r>
      <w:r w:rsidRPr="00300D00">
        <w:rPr>
          <w:rFonts w:ascii="Myriad Pro" w:eastAsia="Calibri" w:hAnsi="Myriad Pro"/>
          <w:color w:val="000000" w:themeColor="text1"/>
          <w:sz w:val="20"/>
          <w:szCs w:val="20"/>
        </w:rPr>
        <w:br/>
        <w:t>z przepisów prawa wynikać będzie dłuższy okres przedawnienia roszczeń związanych z umową.</w:t>
      </w:r>
    </w:p>
    <w:p w14:paraId="72806FE2" w14:textId="77777777" w:rsidR="00E02118" w:rsidRPr="00300D00" w:rsidRDefault="00E02118" w:rsidP="00E02118">
      <w:pPr>
        <w:numPr>
          <w:ilvl w:val="0"/>
          <w:numId w:val="66"/>
        </w:numPr>
        <w:spacing w:before="60"/>
        <w:ind w:left="284" w:hanging="284"/>
        <w:contextualSpacing/>
        <w:jc w:val="both"/>
        <w:rPr>
          <w:rFonts w:ascii="Myriad Pro" w:eastAsia="Calibri" w:hAnsi="Myriad Pro"/>
          <w:b/>
          <w:color w:val="000000" w:themeColor="text1"/>
          <w:sz w:val="20"/>
          <w:szCs w:val="20"/>
        </w:rPr>
      </w:pPr>
      <w:r w:rsidRPr="00300D00">
        <w:rPr>
          <w:rFonts w:ascii="Myriad Pro" w:eastAsia="Calibri" w:hAnsi="Myriad Pro"/>
          <w:b/>
          <w:color w:val="000000" w:themeColor="text1"/>
          <w:sz w:val="20"/>
          <w:szCs w:val="20"/>
        </w:rPr>
        <w:t>Odbiorcy danych osobowych</w:t>
      </w:r>
    </w:p>
    <w:p w14:paraId="445135CD" w14:textId="77777777" w:rsidR="00E02118" w:rsidRPr="00300D00" w:rsidRDefault="00E02118" w:rsidP="00E02118">
      <w:pPr>
        <w:spacing w:before="60"/>
        <w:jc w:val="both"/>
        <w:rPr>
          <w:rFonts w:ascii="Myriad Pro" w:eastAsia="Calibri" w:hAnsi="Myriad Pro"/>
          <w:color w:val="000000" w:themeColor="text1"/>
          <w:sz w:val="20"/>
          <w:szCs w:val="20"/>
        </w:rPr>
      </w:pPr>
      <w:r w:rsidRPr="00300D00">
        <w:rPr>
          <w:rFonts w:ascii="Myriad Pro" w:eastAsia="Calibri" w:hAnsi="Myriad Pro"/>
          <w:color w:val="000000" w:themeColor="text1"/>
          <w:sz w:val="20"/>
          <w:szCs w:val="20"/>
        </w:rPr>
        <w:t>Państwa dane osobowe mogą zostać ujawnione podmiotom, które świadczą na rzecz Administratora usługi prawne, IT, marketingowe oraz analityczne.</w:t>
      </w:r>
    </w:p>
    <w:p w14:paraId="7A89C752" w14:textId="77777777" w:rsidR="00E02118" w:rsidRPr="00300D00" w:rsidRDefault="00E02118" w:rsidP="00E02118">
      <w:pPr>
        <w:numPr>
          <w:ilvl w:val="0"/>
          <w:numId w:val="66"/>
        </w:numPr>
        <w:spacing w:before="60"/>
        <w:ind w:left="284" w:hanging="284"/>
        <w:contextualSpacing/>
        <w:jc w:val="both"/>
        <w:rPr>
          <w:rFonts w:ascii="Myriad Pro" w:eastAsia="Calibri" w:hAnsi="Myriad Pro"/>
          <w:b/>
          <w:color w:val="000000" w:themeColor="text1"/>
          <w:sz w:val="20"/>
          <w:szCs w:val="20"/>
        </w:rPr>
      </w:pPr>
      <w:r w:rsidRPr="00300D00">
        <w:rPr>
          <w:rFonts w:ascii="Myriad Pro" w:eastAsia="Calibri" w:hAnsi="Myriad Pro"/>
          <w:b/>
          <w:color w:val="000000" w:themeColor="text1"/>
          <w:sz w:val="20"/>
          <w:szCs w:val="20"/>
        </w:rPr>
        <w:t>Przekazywanie danych poza Europejski Obszar Gospodarczy</w:t>
      </w:r>
    </w:p>
    <w:p w14:paraId="12B08A6E" w14:textId="77777777" w:rsidR="00E02118" w:rsidRPr="00300D00" w:rsidRDefault="00E02118" w:rsidP="00E02118">
      <w:pPr>
        <w:spacing w:before="60"/>
        <w:jc w:val="both"/>
        <w:rPr>
          <w:rFonts w:ascii="Myriad Pro" w:eastAsia="Calibri" w:hAnsi="Myriad Pro"/>
          <w:color w:val="000000" w:themeColor="text1"/>
          <w:sz w:val="20"/>
          <w:szCs w:val="20"/>
        </w:rPr>
      </w:pPr>
      <w:r w:rsidRPr="00300D00">
        <w:rPr>
          <w:rFonts w:ascii="Myriad Pro" w:eastAsia="Calibri" w:hAnsi="Myriad Pro"/>
          <w:color w:val="000000" w:themeColor="text1"/>
          <w:sz w:val="20"/>
          <w:szCs w:val="20"/>
        </w:rPr>
        <w:t>Państwa dane nie będą przekazywane do państw trzecich ani organizacji międzynarodowych, chyba, że taki obowiązek wynika z przepisów prawa.</w:t>
      </w:r>
    </w:p>
    <w:p w14:paraId="19BB5855" w14:textId="77777777" w:rsidR="00E02118" w:rsidRPr="00300D00" w:rsidRDefault="00E02118" w:rsidP="00E02118">
      <w:pPr>
        <w:numPr>
          <w:ilvl w:val="0"/>
          <w:numId w:val="66"/>
        </w:numPr>
        <w:spacing w:before="60"/>
        <w:ind w:left="284" w:hanging="284"/>
        <w:contextualSpacing/>
        <w:jc w:val="both"/>
        <w:rPr>
          <w:rFonts w:ascii="Myriad Pro" w:eastAsia="Calibri" w:hAnsi="Myriad Pro"/>
          <w:b/>
          <w:color w:val="000000" w:themeColor="text1"/>
          <w:sz w:val="20"/>
          <w:szCs w:val="20"/>
        </w:rPr>
      </w:pPr>
      <w:r w:rsidRPr="00300D00">
        <w:rPr>
          <w:rFonts w:ascii="Myriad Pro" w:eastAsia="Calibri" w:hAnsi="Myriad Pro"/>
          <w:b/>
          <w:color w:val="000000" w:themeColor="text1"/>
          <w:sz w:val="20"/>
          <w:szCs w:val="20"/>
        </w:rPr>
        <w:t>Prawa osób, których dane dotyczą</w:t>
      </w:r>
    </w:p>
    <w:p w14:paraId="43387B76" w14:textId="77777777" w:rsidR="00E02118" w:rsidRPr="00300D00" w:rsidRDefault="00E02118" w:rsidP="00E02118">
      <w:pPr>
        <w:spacing w:before="60"/>
        <w:jc w:val="both"/>
        <w:rPr>
          <w:rFonts w:ascii="Myriad Pro" w:eastAsia="Calibri" w:hAnsi="Myriad Pro"/>
          <w:color w:val="000000" w:themeColor="text1"/>
          <w:sz w:val="20"/>
          <w:szCs w:val="20"/>
        </w:rPr>
      </w:pPr>
      <w:r w:rsidRPr="00300D00">
        <w:rPr>
          <w:rFonts w:ascii="Myriad Pro" w:eastAsia="Calibri" w:hAnsi="Myriad Pro"/>
          <w:color w:val="000000" w:themeColor="text1"/>
          <w:sz w:val="20"/>
          <w:szCs w:val="20"/>
        </w:rPr>
        <w:t>Przysługuje Państwu prawo żądania od Administratora dostępu do swoich danych, ich sprostowania, usunięcia lub ograniczenia przetwarzania,  prawo do wniesienia sprzeciwu wobec przetwarzania, a także prawo do przenoszenia danych.</w:t>
      </w:r>
    </w:p>
    <w:p w14:paraId="68E53BC0" w14:textId="77777777" w:rsidR="00E02118" w:rsidRPr="00300D00" w:rsidRDefault="00E02118" w:rsidP="00E02118">
      <w:pPr>
        <w:spacing w:before="60"/>
        <w:jc w:val="both"/>
        <w:rPr>
          <w:rFonts w:ascii="Myriad Pro" w:eastAsia="Calibri" w:hAnsi="Myriad Pro"/>
          <w:color w:val="000000" w:themeColor="text1"/>
          <w:sz w:val="20"/>
          <w:szCs w:val="20"/>
        </w:rPr>
      </w:pPr>
      <w:r w:rsidRPr="00300D00">
        <w:rPr>
          <w:rFonts w:ascii="Myriad Pro" w:eastAsia="Calibri" w:hAnsi="Myriad Pro"/>
          <w:color w:val="000000" w:themeColor="text1"/>
          <w:sz w:val="20"/>
          <w:szCs w:val="20"/>
        </w:rPr>
        <w:t>Mają Państwo również prawo wnieść skargę do organu nadzorczego, którym jest Prezes Urzędu Ochrony Danych Osobowych (na adres UODO, ul. Stawki 2, 00-193 Warszawa).</w:t>
      </w:r>
    </w:p>
    <w:p w14:paraId="3D322571" w14:textId="77777777" w:rsidR="00E02118" w:rsidRPr="00300D00" w:rsidRDefault="00E02118" w:rsidP="00E02118">
      <w:pPr>
        <w:numPr>
          <w:ilvl w:val="0"/>
          <w:numId w:val="66"/>
        </w:numPr>
        <w:spacing w:before="60"/>
        <w:ind w:left="284" w:hanging="284"/>
        <w:contextualSpacing/>
        <w:jc w:val="both"/>
        <w:rPr>
          <w:rFonts w:ascii="Myriad Pro" w:eastAsia="Calibri" w:hAnsi="Myriad Pro"/>
          <w:b/>
          <w:color w:val="000000" w:themeColor="text1"/>
          <w:sz w:val="20"/>
          <w:szCs w:val="20"/>
        </w:rPr>
      </w:pPr>
      <w:r w:rsidRPr="00300D00">
        <w:rPr>
          <w:rFonts w:ascii="Myriad Pro" w:eastAsia="Calibri" w:hAnsi="Myriad Pro"/>
          <w:b/>
          <w:color w:val="000000" w:themeColor="text1"/>
          <w:sz w:val="20"/>
          <w:szCs w:val="20"/>
        </w:rPr>
        <w:t>Informacja o wymogu podania danych</w:t>
      </w:r>
    </w:p>
    <w:p w14:paraId="47D34115" w14:textId="77777777" w:rsidR="00E02118" w:rsidRPr="00300D00" w:rsidRDefault="00E02118" w:rsidP="00E02118">
      <w:pPr>
        <w:shd w:val="clear" w:color="auto" w:fill="FFFFFF"/>
        <w:spacing w:before="60"/>
        <w:jc w:val="both"/>
        <w:rPr>
          <w:rFonts w:ascii="Calibri" w:eastAsia="Calibri" w:hAnsi="Calibri"/>
          <w:color w:val="000000" w:themeColor="text1"/>
          <w:sz w:val="20"/>
          <w:szCs w:val="20"/>
        </w:rPr>
      </w:pPr>
      <w:r w:rsidRPr="00300D00">
        <w:rPr>
          <w:rFonts w:ascii="Myriad Pro" w:eastAsia="Calibri" w:hAnsi="Myriad Pro"/>
          <w:color w:val="000000" w:themeColor="text1"/>
          <w:sz w:val="20"/>
          <w:szCs w:val="20"/>
        </w:rPr>
        <w:t>Podanie danych osobowych jest dobrowolne, jednak niezbędne do zawarcia z Państwem umowy. Państwa dane nie będą przetwarzane w sposób zautomatyzowany ani nie będą poddawane</w:t>
      </w:r>
      <w:r w:rsidRPr="00300D00">
        <w:rPr>
          <w:rFonts w:ascii="Calibri" w:eastAsia="Calibri" w:hAnsi="Calibri"/>
          <w:color w:val="000000" w:themeColor="text1"/>
          <w:sz w:val="20"/>
          <w:szCs w:val="20"/>
        </w:rPr>
        <w:t xml:space="preserve"> </w:t>
      </w:r>
      <w:r w:rsidRPr="00300D00">
        <w:rPr>
          <w:rFonts w:ascii="Myriad Pro" w:eastAsia="Calibri" w:hAnsi="Myriad Pro"/>
          <w:color w:val="000000" w:themeColor="text1"/>
          <w:sz w:val="20"/>
          <w:szCs w:val="20"/>
        </w:rPr>
        <w:t>profilowaniu</w:t>
      </w:r>
      <w:r w:rsidRPr="00300D00">
        <w:rPr>
          <w:rFonts w:ascii="Calibri" w:eastAsia="Calibri" w:hAnsi="Calibri"/>
          <w:color w:val="000000" w:themeColor="text1"/>
          <w:sz w:val="20"/>
          <w:szCs w:val="20"/>
        </w:rPr>
        <w:t>.</w:t>
      </w:r>
    </w:p>
    <w:p w14:paraId="0E74A517" w14:textId="77777777" w:rsidR="00E02118" w:rsidRPr="00300D00" w:rsidRDefault="00E02118" w:rsidP="00E02118">
      <w:pPr>
        <w:spacing w:before="60"/>
        <w:ind w:left="284"/>
        <w:contextualSpacing/>
        <w:jc w:val="both"/>
        <w:rPr>
          <w:rFonts w:ascii="Calibri" w:eastAsia="Calibri" w:hAnsi="Calibri"/>
          <w:color w:val="000000" w:themeColor="text1"/>
          <w:sz w:val="22"/>
          <w:szCs w:val="22"/>
          <w:lang w:eastAsia="en-US"/>
        </w:rPr>
      </w:pPr>
    </w:p>
    <w:p w14:paraId="2BEE0A65" w14:textId="67B425E8" w:rsidR="00E02118" w:rsidRPr="00300D00" w:rsidRDefault="00E02118" w:rsidP="00E02118">
      <w:pPr>
        <w:spacing w:before="240"/>
        <w:ind w:left="-567" w:firstLine="567"/>
        <w:jc w:val="right"/>
        <w:rPr>
          <w:rFonts w:ascii="Myriad Pro" w:hAnsi="Myriad Pro"/>
          <w:b/>
          <w:color w:val="000000" w:themeColor="text1"/>
          <w:sz w:val="20"/>
          <w:szCs w:val="20"/>
        </w:rPr>
      </w:pPr>
      <w:r w:rsidRPr="00300D00">
        <w:rPr>
          <w:rFonts w:ascii="Myriad Pro" w:hAnsi="Myriad Pro"/>
          <w:color w:val="000000" w:themeColor="text1"/>
          <w:sz w:val="18"/>
          <w:szCs w:val="18"/>
        </w:rPr>
        <w:t xml:space="preserve">Załącznik nr 5 do umowy Nr </w:t>
      </w:r>
      <w:r w:rsidR="00300D00" w:rsidRPr="00300D00">
        <w:rPr>
          <w:rFonts w:ascii="Myriad Pro" w:hAnsi="Myriad Pro"/>
          <w:color w:val="000000" w:themeColor="text1"/>
          <w:sz w:val="18"/>
          <w:szCs w:val="18"/>
        </w:rPr>
        <w:t>……………….</w:t>
      </w:r>
    </w:p>
    <w:p w14:paraId="66119084" w14:textId="77777777" w:rsidR="00E02118" w:rsidRPr="00300D00" w:rsidRDefault="00E02118" w:rsidP="00E02118">
      <w:pPr>
        <w:spacing w:before="240"/>
        <w:ind w:left="-567" w:firstLine="567"/>
        <w:jc w:val="center"/>
        <w:rPr>
          <w:rFonts w:ascii="Myriad Pro" w:hAnsi="Myriad Pro"/>
          <w:b/>
          <w:color w:val="000000" w:themeColor="text1"/>
          <w:sz w:val="20"/>
          <w:szCs w:val="20"/>
        </w:rPr>
      </w:pPr>
      <w:r w:rsidRPr="00300D00">
        <w:rPr>
          <w:rFonts w:ascii="Myriad Pro" w:hAnsi="Myriad Pro"/>
          <w:b/>
          <w:color w:val="000000" w:themeColor="text1"/>
          <w:sz w:val="20"/>
          <w:szCs w:val="20"/>
        </w:rPr>
        <w:t>Klauzula dla osoby wyznaczonej przez Wykonawcę do kontaktu</w:t>
      </w:r>
    </w:p>
    <w:p w14:paraId="4AE21143" w14:textId="77777777" w:rsidR="00E02118" w:rsidRPr="005F3BEC" w:rsidRDefault="00E02118" w:rsidP="00E02118">
      <w:pPr>
        <w:spacing w:before="240"/>
        <w:ind w:left="-567" w:firstLine="567"/>
        <w:jc w:val="center"/>
        <w:rPr>
          <w:rFonts w:ascii="Myriad Pro" w:hAnsi="Myriad Pro"/>
          <w:b/>
          <w:color w:val="FF0000"/>
          <w:sz w:val="20"/>
          <w:szCs w:val="20"/>
        </w:rPr>
      </w:pPr>
    </w:p>
    <w:p w14:paraId="5DBD1419" w14:textId="77777777" w:rsidR="00E02118" w:rsidRPr="00300D00" w:rsidRDefault="00E02118" w:rsidP="00E02118">
      <w:pPr>
        <w:numPr>
          <w:ilvl w:val="0"/>
          <w:numId w:val="68"/>
        </w:numPr>
        <w:spacing w:before="60"/>
        <w:ind w:left="284"/>
        <w:contextualSpacing/>
        <w:jc w:val="both"/>
        <w:rPr>
          <w:rFonts w:ascii="Myriad Pro" w:eastAsia="Calibri" w:hAnsi="Myriad Pro"/>
          <w:b/>
          <w:color w:val="000000" w:themeColor="text1"/>
          <w:sz w:val="20"/>
          <w:szCs w:val="20"/>
        </w:rPr>
      </w:pPr>
      <w:r w:rsidRPr="00300D00">
        <w:rPr>
          <w:rFonts w:ascii="Myriad Pro" w:eastAsia="Calibri" w:hAnsi="Myriad Pro"/>
          <w:b/>
          <w:color w:val="000000" w:themeColor="text1"/>
          <w:sz w:val="20"/>
          <w:szCs w:val="20"/>
        </w:rPr>
        <w:t>Informacje dotyczące administratora danych</w:t>
      </w:r>
    </w:p>
    <w:p w14:paraId="39B8FE57" w14:textId="38775C6B" w:rsidR="00E02118" w:rsidRPr="00300D00" w:rsidRDefault="00E02118" w:rsidP="00E02118">
      <w:pPr>
        <w:spacing w:before="60"/>
        <w:jc w:val="both"/>
        <w:rPr>
          <w:rFonts w:ascii="Myriad Pro" w:eastAsia="Calibri" w:hAnsi="Myriad Pro"/>
          <w:color w:val="000000" w:themeColor="text1"/>
          <w:sz w:val="20"/>
          <w:szCs w:val="20"/>
        </w:rPr>
      </w:pPr>
      <w:r w:rsidRPr="00300D00">
        <w:rPr>
          <w:rFonts w:ascii="Myriad Pro" w:eastAsia="Calibri" w:hAnsi="Myriad Pro"/>
          <w:color w:val="000000" w:themeColor="text1"/>
          <w:sz w:val="20"/>
          <w:szCs w:val="20"/>
        </w:rPr>
        <w:t xml:space="preserve">Administratorem Pani/Pana danych osobowych jest </w:t>
      </w:r>
      <w:r w:rsidR="00300D00">
        <w:rPr>
          <w:rFonts w:ascii="Myriad Pro" w:eastAsia="Calibri" w:hAnsi="Myriad Pro"/>
          <w:color w:val="000000" w:themeColor="text1"/>
          <w:sz w:val="20"/>
          <w:szCs w:val="20"/>
        </w:rPr>
        <w:t>Instytut badań Literackich</w:t>
      </w:r>
      <w:r w:rsidRPr="00300D00">
        <w:rPr>
          <w:rFonts w:ascii="Myriad Pro" w:eastAsia="Calibri" w:hAnsi="Myriad Pro"/>
          <w:color w:val="000000" w:themeColor="text1"/>
          <w:sz w:val="20"/>
          <w:szCs w:val="20"/>
        </w:rPr>
        <w:t xml:space="preserve"> z siedzibą w Warszawie, przy ul. </w:t>
      </w:r>
      <w:r w:rsidR="00300D00">
        <w:rPr>
          <w:rFonts w:ascii="Myriad Pro" w:eastAsia="Calibri" w:hAnsi="Myriad Pro"/>
          <w:color w:val="000000" w:themeColor="text1"/>
          <w:sz w:val="20"/>
          <w:szCs w:val="20"/>
        </w:rPr>
        <w:t>……………</w:t>
      </w:r>
      <w:r w:rsidRPr="00300D00">
        <w:rPr>
          <w:rFonts w:ascii="Myriad Pro" w:eastAsia="Calibri" w:hAnsi="Myriad Pro"/>
          <w:color w:val="000000" w:themeColor="text1"/>
          <w:sz w:val="20"/>
          <w:szCs w:val="20"/>
        </w:rPr>
        <w:t xml:space="preserve"> (kod pocztowy: </w:t>
      </w:r>
      <w:r w:rsidR="00300D00">
        <w:rPr>
          <w:rFonts w:ascii="Myriad Pro" w:eastAsia="Calibri" w:hAnsi="Myriad Pro"/>
          <w:color w:val="000000" w:themeColor="text1"/>
          <w:sz w:val="20"/>
          <w:szCs w:val="20"/>
        </w:rPr>
        <w:t>…………</w:t>
      </w:r>
      <w:r w:rsidRPr="00300D00">
        <w:rPr>
          <w:rFonts w:ascii="Myriad Pro" w:eastAsia="Calibri" w:hAnsi="Myriad Pro"/>
          <w:color w:val="000000" w:themeColor="text1"/>
          <w:sz w:val="20"/>
          <w:szCs w:val="20"/>
        </w:rPr>
        <w:t>).</w:t>
      </w:r>
    </w:p>
    <w:p w14:paraId="090221BB" w14:textId="77777777" w:rsidR="00E02118" w:rsidRPr="00300D00" w:rsidRDefault="00E02118" w:rsidP="00E02118">
      <w:pPr>
        <w:numPr>
          <w:ilvl w:val="0"/>
          <w:numId w:val="68"/>
        </w:numPr>
        <w:spacing w:before="120"/>
        <w:ind w:left="284" w:hanging="284"/>
        <w:jc w:val="both"/>
        <w:rPr>
          <w:rFonts w:ascii="Myriad Pro" w:eastAsia="Calibri" w:hAnsi="Myriad Pro"/>
          <w:b/>
          <w:color w:val="000000" w:themeColor="text1"/>
          <w:sz w:val="20"/>
          <w:szCs w:val="20"/>
        </w:rPr>
      </w:pPr>
      <w:r w:rsidRPr="00300D00">
        <w:rPr>
          <w:rFonts w:ascii="Myriad Pro" w:eastAsia="Calibri" w:hAnsi="Myriad Pro"/>
          <w:b/>
          <w:color w:val="000000" w:themeColor="text1"/>
          <w:sz w:val="20"/>
          <w:szCs w:val="20"/>
        </w:rPr>
        <w:t xml:space="preserve">Inspektor ochrony danych </w:t>
      </w:r>
    </w:p>
    <w:p w14:paraId="31D4B968" w14:textId="4A5AE084" w:rsidR="00E02118" w:rsidRPr="00300D00" w:rsidRDefault="00E02118" w:rsidP="00E02118">
      <w:pPr>
        <w:spacing w:before="60"/>
        <w:jc w:val="both"/>
        <w:rPr>
          <w:rFonts w:ascii="Myriad Pro" w:eastAsia="Calibri" w:hAnsi="Myriad Pro"/>
          <w:color w:val="000000" w:themeColor="text1"/>
          <w:sz w:val="20"/>
          <w:szCs w:val="20"/>
        </w:rPr>
      </w:pPr>
      <w:r w:rsidRPr="00300D00">
        <w:rPr>
          <w:rFonts w:ascii="Myriad Pro" w:eastAsia="Calibri" w:hAnsi="Myriad Pro"/>
          <w:color w:val="000000" w:themeColor="text1"/>
          <w:sz w:val="20"/>
          <w:szCs w:val="20"/>
        </w:rPr>
        <w:t>Nad prawidłowością przetwarzania Pani/Pana danych osobowych czuwa wyznaczony przez Administratora Inspektor Ochrony Danych, z którym można się skontaktować poprzez adres e-mai</w:t>
      </w:r>
      <w:r w:rsidR="00300D00" w:rsidRPr="00300D00">
        <w:rPr>
          <w:rFonts w:ascii="Myriad Pro" w:eastAsia="Calibri" w:hAnsi="Myriad Pro"/>
          <w:color w:val="000000" w:themeColor="text1"/>
          <w:sz w:val="20"/>
          <w:szCs w:val="20"/>
        </w:rPr>
        <w:t xml:space="preserve">l …………………. </w:t>
      </w:r>
      <w:r w:rsidRPr="00300D00">
        <w:rPr>
          <w:rFonts w:ascii="Myriad Pro" w:eastAsia="Calibri" w:hAnsi="Myriad Pro"/>
          <w:color w:val="000000" w:themeColor="text1"/>
          <w:sz w:val="20"/>
          <w:szCs w:val="20"/>
        </w:rPr>
        <w:t xml:space="preserve">lub pisemnie na adres siedziby Administratora. </w:t>
      </w:r>
    </w:p>
    <w:p w14:paraId="48D9A6A5" w14:textId="77777777" w:rsidR="00E02118" w:rsidRPr="00300D00" w:rsidRDefault="00E02118" w:rsidP="00E02118">
      <w:pPr>
        <w:numPr>
          <w:ilvl w:val="0"/>
          <w:numId w:val="68"/>
        </w:numPr>
        <w:spacing w:before="120"/>
        <w:ind w:left="284" w:hanging="284"/>
        <w:jc w:val="both"/>
        <w:rPr>
          <w:rFonts w:ascii="Myriad Pro" w:eastAsia="Calibri" w:hAnsi="Myriad Pro"/>
          <w:b/>
          <w:color w:val="000000" w:themeColor="text1"/>
          <w:sz w:val="20"/>
          <w:szCs w:val="20"/>
        </w:rPr>
      </w:pPr>
      <w:r w:rsidRPr="00300D00">
        <w:rPr>
          <w:rFonts w:ascii="Myriad Pro" w:eastAsia="Calibri" w:hAnsi="Myriad Pro"/>
          <w:b/>
          <w:color w:val="000000" w:themeColor="text1"/>
          <w:sz w:val="20"/>
          <w:szCs w:val="20"/>
        </w:rPr>
        <w:t>Cel i podstawy przetwarzania</w:t>
      </w:r>
    </w:p>
    <w:p w14:paraId="60DAD5F1" w14:textId="77777777" w:rsidR="00E02118" w:rsidRPr="00300D00" w:rsidRDefault="00E02118" w:rsidP="00E02118">
      <w:pPr>
        <w:spacing w:before="60"/>
        <w:jc w:val="both"/>
        <w:rPr>
          <w:rFonts w:ascii="Myriad Pro" w:eastAsia="Calibri" w:hAnsi="Myriad Pro"/>
          <w:color w:val="000000" w:themeColor="text1"/>
          <w:sz w:val="20"/>
          <w:szCs w:val="20"/>
        </w:rPr>
      </w:pPr>
      <w:r w:rsidRPr="00300D00">
        <w:rPr>
          <w:rFonts w:ascii="Myriad Pro" w:eastAsia="Calibri" w:hAnsi="Myriad Pro"/>
          <w:color w:val="000000" w:themeColor="text1"/>
          <w:sz w:val="20"/>
          <w:szCs w:val="20"/>
        </w:rPr>
        <w:t xml:space="preserve">Pani/Pana dane osobowe będą przetwarzane na podstawie art. 6 ust. 1 lit. f Rozporządzenia Parlamentu Europejskiego i Rady (UE) 2016/679 z dnia 27 kwietnia 2016 r. w sprawie ochrony osób fizycznych </w:t>
      </w:r>
      <w:r w:rsidRPr="00300D00">
        <w:rPr>
          <w:rFonts w:ascii="Myriad Pro" w:eastAsia="Calibri" w:hAnsi="Myriad Pro"/>
          <w:color w:val="000000" w:themeColor="text1"/>
          <w:sz w:val="20"/>
          <w:szCs w:val="20"/>
        </w:rPr>
        <w:br/>
        <w:t xml:space="preserve">w związku z przetwarzaniem danych osobowych i w sprawie swobodnego przepływu takich danych oraz uchylenia dyrektywy 95/46/WE, tj. przetwarzanie jest niezbędne do realizacji prawnie uzasadnionego interesu polegającego na możliwości bieżącego kontaktu w sprawach związanych z realizacją umowy </w:t>
      </w:r>
      <w:r w:rsidRPr="00300D00">
        <w:rPr>
          <w:rFonts w:ascii="Myriad Pro" w:eastAsia="Calibri" w:hAnsi="Myriad Pro"/>
          <w:color w:val="000000" w:themeColor="text1"/>
          <w:sz w:val="20"/>
          <w:szCs w:val="20"/>
        </w:rPr>
        <w:br/>
        <w:t>nr ……………………… (dalej: umowa).</w:t>
      </w:r>
    </w:p>
    <w:p w14:paraId="464E5BC3" w14:textId="77777777" w:rsidR="00E02118" w:rsidRPr="00300D00" w:rsidRDefault="00E02118" w:rsidP="00E02118">
      <w:pPr>
        <w:numPr>
          <w:ilvl w:val="0"/>
          <w:numId w:val="68"/>
        </w:numPr>
        <w:spacing w:before="120"/>
        <w:ind w:left="284" w:hanging="284"/>
        <w:jc w:val="both"/>
        <w:rPr>
          <w:rFonts w:ascii="Myriad Pro" w:eastAsia="Calibri" w:hAnsi="Myriad Pro"/>
          <w:b/>
          <w:color w:val="000000" w:themeColor="text1"/>
          <w:sz w:val="20"/>
          <w:szCs w:val="20"/>
        </w:rPr>
      </w:pPr>
      <w:r w:rsidRPr="00300D00">
        <w:rPr>
          <w:rFonts w:ascii="Myriad Pro" w:eastAsia="Calibri" w:hAnsi="Myriad Pro"/>
          <w:color w:val="000000" w:themeColor="text1"/>
          <w:sz w:val="20"/>
          <w:szCs w:val="20"/>
        </w:rPr>
        <w:t xml:space="preserve">Pani/Pana dane otrzymaliśmy bezpośrednio od podmiotu, który Pani/Pan reprezentuje. </w:t>
      </w:r>
    </w:p>
    <w:p w14:paraId="4723202E" w14:textId="77777777" w:rsidR="00E02118" w:rsidRPr="00300D00" w:rsidRDefault="00E02118" w:rsidP="00E02118">
      <w:pPr>
        <w:numPr>
          <w:ilvl w:val="0"/>
          <w:numId w:val="68"/>
        </w:numPr>
        <w:spacing w:before="120"/>
        <w:ind w:left="284" w:hanging="284"/>
        <w:jc w:val="both"/>
        <w:rPr>
          <w:rFonts w:ascii="Myriad Pro" w:eastAsia="Calibri" w:hAnsi="Myriad Pro"/>
          <w:b/>
          <w:color w:val="000000" w:themeColor="text1"/>
          <w:sz w:val="20"/>
          <w:szCs w:val="20"/>
        </w:rPr>
      </w:pPr>
      <w:r w:rsidRPr="00300D00">
        <w:rPr>
          <w:rFonts w:ascii="Myriad Pro" w:eastAsia="Calibri" w:hAnsi="Myriad Pro"/>
          <w:b/>
          <w:color w:val="000000" w:themeColor="text1"/>
          <w:sz w:val="20"/>
          <w:szCs w:val="20"/>
        </w:rPr>
        <w:t>Okres przechowywania danych</w:t>
      </w:r>
    </w:p>
    <w:p w14:paraId="29966479" w14:textId="77777777" w:rsidR="00E02118" w:rsidRPr="00300D00" w:rsidRDefault="00E02118" w:rsidP="00E02118">
      <w:pPr>
        <w:spacing w:before="60"/>
        <w:jc w:val="both"/>
        <w:rPr>
          <w:rFonts w:ascii="Myriad Pro" w:eastAsia="Calibri" w:hAnsi="Myriad Pro"/>
          <w:color w:val="000000" w:themeColor="text1"/>
          <w:sz w:val="20"/>
          <w:szCs w:val="20"/>
        </w:rPr>
      </w:pPr>
      <w:r w:rsidRPr="00300D00">
        <w:rPr>
          <w:rFonts w:ascii="Myriad Pro" w:eastAsia="Calibri" w:hAnsi="Myriad Pro"/>
          <w:color w:val="000000" w:themeColor="text1"/>
          <w:sz w:val="20"/>
          <w:szCs w:val="20"/>
        </w:rPr>
        <w:t xml:space="preserve">Pani/Pana dane osobowe będą przetwarzane przez czas trwania umowy, a także przez okres przedawnienia roszczeń wynikających z umowy. </w:t>
      </w:r>
    </w:p>
    <w:p w14:paraId="09992EAE" w14:textId="77777777" w:rsidR="00E02118" w:rsidRPr="00300D00" w:rsidRDefault="00E02118" w:rsidP="00E02118">
      <w:pPr>
        <w:numPr>
          <w:ilvl w:val="0"/>
          <w:numId w:val="68"/>
        </w:numPr>
        <w:spacing w:before="120"/>
        <w:ind w:left="284" w:hanging="284"/>
        <w:jc w:val="both"/>
        <w:rPr>
          <w:rFonts w:ascii="Myriad Pro" w:eastAsia="Calibri" w:hAnsi="Myriad Pro"/>
          <w:b/>
          <w:color w:val="000000" w:themeColor="text1"/>
          <w:sz w:val="20"/>
          <w:szCs w:val="20"/>
        </w:rPr>
      </w:pPr>
      <w:r w:rsidRPr="00300D00">
        <w:rPr>
          <w:rFonts w:ascii="Myriad Pro" w:eastAsia="Calibri" w:hAnsi="Myriad Pro"/>
          <w:b/>
          <w:color w:val="000000" w:themeColor="text1"/>
          <w:sz w:val="20"/>
          <w:szCs w:val="20"/>
        </w:rPr>
        <w:lastRenderedPageBreak/>
        <w:t>Odbiorcy danych osobowych</w:t>
      </w:r>
    </w:p>
    <w:p w14:paraId="54A08FF1" w14:textId="77777777" w:rsidR="00E02118" w:rsidRPr="00300D00" w:rsidRDefault="00E02118" w:rsidP="00E02118">
      <w:pPr>
        <w:spacing w:before="60"/>
        <w:jc w:val="both"/>
        <w:rPr>
          <w:rFonts w:ascii="Myriad Pro" w:eastAsia="Calibri" w:hAnsi="Myriad Pro"/>
          <w:color w:val="000000" w:themeColor="text1"/>
          <w:sz w:val="20"/>
          <w:szCs w:val="20"/>
        </w:rPr>
      </w:pPr>
      <w:r w:rsidRPr="00300D00">
        <w:rPr>
          <w:rFonts w:ascii="Myriad Pro" w:eastAsia="Calibri" w:hAnsi="Myriad Pro"/>
          <w:color w:val="000000" w:themeColor="text1"/>
          <w:sz w:val="20"/>
          <w:szCs w:val="20"/>
        </w:rPr>
        <w:t>Pani/Pana dane osobowe mogą zostać ujawnione podmiotom, które świadczą na rzecz Administratora usługi prawne, IT oraz analityczne.</w:t>
      </w:r>
    </w:p>
    <w:p w14:paraId="2EBEFC60" w14:textId="77777777" w:rsidR="00E02118" w:rsidRPr="00300D00" w:rsidRDefault="00E02118" w:rsidP="00E02118">
      <w:pPr>
        <w:numPr>
          <w:ilvl w:val="0"/>
          <w:numId w:val="68"/>
        </w:numPr>
        <w:spacing w:before="120"/>
        <w:ind w:left="284" w:hanging="284"/>
        <w:jc w:val="both"/>
        <w:rPr>
          <w:rFonts w:ascii="Myriad Pro" w:eastAsia="Calibri" w:hAnsi="Myriad Pro"/>
          <w:b/>
          <w:color w:val="000000" w:themeColor="text1"/>
          <w:sz w:val="20"/>
          <w:szCs w:val="20"/>
        </w:rPr>
      </w:pPr>
      <w:r w:rsidRPr="00300D00">
        <w:rPr>
          <w:rFonts w:ascii="Myriad Pro" w:eastAsia="Calibri" w:hAnsi="Myriad Pro"/>
          <w:b/>
          <w:color w:val="000000" w:themeColor="text1"/>
          <w:sz w:val="20"/>
          <w:szCs w:val="20"/>
        </w:rPr>
        <w:t>Prawa osób, których dane dotyczą</w:t>
      </w:r>
    </w:p>
    <w:p w14:paraId="6FE4B0F6" w14:textId="77777777" w:rsidR="00E02118" w:rsidRPr="00300D00" w:rsidRDefault="00E02118" w:rsidP="00E02118">
      <w:pPr>
        <w:spacing w:before="60"/>
        <w:jc w:val="both"/>
        <w:rPr>
          <w:rFonts w:ascii="Myriad Pro" w:eastAsia="Calibri" w:hAnsi="Myriad Pro"/>
          <w:color w:val="000000" w:themeColor="text1"/>
          <w:sz w:val="20"/>
          <w:szCs w:val="20"/>
        </w:rPr>
      </w:pPr>
      <w:r w:rsidRPr="00300D00">
        <w:rPr>
          <w:rFonts w:ascii="Myriad Pro" w:eastAsia="Calibri" w:hAnsi="Myriad Pro"/>
          <w:color w:val="000000" w:themeColor="text1"/>
          <w:sz w:val="20"/>
          <w:szCs w:val="20"/>
        </w:rPr>
        <w:t xml:space="preserve">Osobie, której dane dotyczą przysługuje: </w:t>
      </w:r>
    </w:p>
    <w:p w14:paraId="3365AF26" w14:textId="77777777" w:rsidR="00E02118" w:rsidRPr="00300D00" w:rsidRDefault="00E02118" w:rsidP="00E02118">
      <w:pPr>
        <w:spacing w:before="60"/>
        <w:jc w:val="both"/>
        <w:rPr>
          <w:rFonts w:ascii="Myriad Pro" w:eastAsia="Calibri" w:hAnsi="Myriad Pro"/>
          <w:color w:val="000000" w:themeColor="text1"/>
          <w:sz w:val="20"/>
          <w:szCs w:val="20"/>
        </w:rPr>
      </w:pPr>
      <w:r w:rsidRPr="00300D00">
        <w:rPr>
          <w:rFonts w:ascii="Myriad Pro" w:eastAsia="Calibri" w:hAnsi="Myriad Pro"/>
          <w:color w:val="000000" w:themeColor="text1"/>
          <w:sz w:val="20"/>
          <w:szCs w:val="20"/>
        </w:rPr>
        <w:t xml:space="preserve">1) prawo dostępu do danych osobowych jej dotyczących, </w:t>
      </w:r>
    </w:p>
    <w:p w14:paraId="5EFD204A" w14:textId="77777777" w:rsidR="00E02118" w:rsidRPr="00300D00" w:rsidRDefault="00E02118" w:rsidP="00E02118">
      <w:pPr>
        <w:spacing w:before="60"/>
        <w:jc w:val="both"/>
        <w:rPr>
          <w:rFonts w:ascii="Myriad Pro" w:eastAsia="Calibri" w:hAnsi="Myriad Pro"/>
          <w:color w:val="000000" w:themeColor="text1"/>
          <w:sz w:val="20"/>
          <w:szCs w:val="20"/>
        </w:rPr>
      </w:pPr>
      <w:r w:rsidRPr="00300D00">
        <w:rPr>
          <w:rFonts w:ascii="Myriad Pro" w:eastAsia="Calibri" w:hAnsi="Myriad Pro"/>
          <w:color w:val="000000" w:themeColor="text1"/>
          <w:sz w:val="20"/>
          <w:szCs w:val="20"/>
        </w:rPr>
        <w:t xml:space="preserve">2) prawo do sprostowania danych osobowych, </w:t>
      </w:r>
    </w:p>
    <w:p w14:paraId="2FCCAEC5" w14:textId="77777777" w:rsidR="00E02118" w:rsidRPr="00300D00" w:rsidRDefault="00E02118" w:rsidP="00E02118">
      <w:pPr>
        <w:spacing w:before="60"/>
        <w:jc w:val="both"/>
        <w:rPr>
          <w:rFonts w:ascii="Myriad Pro" w:eastAsia="Calibri" w:hAnsi="Myriad Pro"/>
          <w:color w:val="000000" w:themeColor="text1"/>
          <w:sz w:val="20"/>
          <w:szCs w:val="20"/>
        </w:rPr>
      </w:pPr>
      <w:r w:rsidRPr="00300D00">
        <w:rPr>
          <w:rFonts w:ascii="Myriad Pro" w:eastAsia="Calibri" w:hAnsi="Myriad Pro"/>
          <w:color w:val="000000" w:themeColor="text1"/>
          <w:sz w:val="20"/>
          <w:szCs w:val="20"/>
        </w:rPr>
        <w:t xml:space="preserve">3) prawo do ograniczenia przetwarzania danych osobowych, </w:t>
      </w:r>
    </w:p>
    <w:p w14:paraId="5A598705" w14:textId="77777777" w:rsidR="00E02118" w:rsidRPr="00300D00" w:rsidRDefault="00E02118" w:rsidP="00E02118">
      <w:pPr>
        <w:spacing w:before="60"/>
        <w:jc w:val="both"/>
        <w:rPr>
          <w:rFonts w:ascii="Myriad Pro" w:eastAsia="Calibri" w:hAnsi="Myriad Pro"/>
          <w:color w:val="000000" w:themeColor="text1"/>
          <w:sz w:val="20"/>
          <w:szCs w:val="20"/>
        </w:rPr>
      </w:pPr>
      <w:r w:rsidRPr="00300D00">
        <w:rPr>
          <w:rFonts w:ascii="Myriad Pro" w:eastAsia="Calibri" w:hAnsi="Myriad Pro"/>
          <w:color w:val="000000" w:themeColor="text1"/>
          <w:sz w:val="20"/>
          <w:szCs w:val="20"/>
        </w:rPr>
        <w:t>4) prawo do sprzeciwu.</w:t>
      </w:r>
    </w:p>
    <w:p w14:paraId="379DA149" w14:textId="77777777" w:rsidR="00E02118" w:rsidRPr="00300D00" w:rsidRDefault="00E02118" w:rsidP="00E02118">
      <w:pPr>
        <w:spacing w:before="120"/>
        <w:jc w:val="both"/>
        <w:rPr>
          <w:rFonts w:ascii="Myriad Pro" w:eastAsia="Calibri" w:hAnsi="Myriad Pro"/>
          <w:color w:val="000000" w:themeColor="text1"/>
          <w:sz w:val="20"/>
          <w:szCs w:val="20"/>
        </w:rPr>
      </w:pPr>
      <w:r w:rsidRPr="00300D00">
        <w:rPr>
          <w:rFonts w:ascii="Myriad Pro" w:eastAsia="Calibri" w:hAnsi="Myriad Pro"/>
          <w:color w:val="000000" w:themeColor="text1"/>
          <w:sz w:val="20"/>
          <w:szCs w:val="20"/>
        </w:rPr>
        <w:t>Ma Pani/Pan również prawo wnieść skargę do organu nadzorczego, którym jest Prezes Urzędu Ochrony Danych Osobowych (na adres UODO, ul. Stawki 2, 00-193 Warszawa).</w:t>
      </w:r>
    </w:p>
    <w:p w14:paraId="35413886" w14:textId="77777777" w:rsidR="00E02118" w:rsidRPr="005F3BEC" w:rsidRDefault="00E02118" w:rsidP="00E02118">
      <w:pPr>
        <w:spacing w:before="60"/>
        <w:ind w:left="284"/>
        <w:contextualSpacing/>
        <w:jc w:val="both"/>
        <w:rPr>
          <w:rFonts w:ascii="Myriad Pro" w:hAnsi="Myriad Pro"/>
          <w:color w:val="FF0000"/>
          <w:sz w:val="22"/>
          <w:szCs w:val="22"/>
          <w:lang w:eastAsia="en-US"/>
        </w:rPr>
      </w:pPr>
    </w:p>
    <w:p w14:paraId="22223FB4" w14:textId="77777777" w:rsidR="00E02118" w:rsidRPr="005F3BEC" w:rsidRDefault="00E02118" w:rsidP="00E02118">
      <w:pPr>
        <w:spacing w:before="60"/>
        <w:ind w:left="284"/>
        <w:contextualSpacing/>
        <w:jc w:val="both"/>
        <w:rPr>
          <w:rFonts w:ascii="Myriad Pro" w:eastAsia="Calibri" w:hAnsi="Myriad Pro"/>
          <w:color w:val="FF0000"/>
          <w:sz w:val="22"/>
          <w:szCs w:val="22"/>
          <w:lang w:eastAsia="en-US"/>
        </w:rPr>
      </w:pPr>
    </w:p>
    <w:p w14:paraId="16F299C2" w14:textId="77777777" w:rsidR="00E02118" w:rsidRPr="00300D00" w:rsidRDefault="00E02118" w:rsidP="00E02118">
      <w:pPr>
        <w:spacing w:before="60"/>
        <w:ind w:firstLine="5529"/>
        <w:jc w:val="both"/>
        <w:rPr>
          <w:rFonts w:ascii="Myriad Pro" w:eastAsia="Calibri" w:hAnsi="Myriad Pro"/>
          <w:color w:val="000000" w:themeColor="text1"/>
          <w:sz w:val="20"/>
          <w:szCs w:val="20"/>
        </w:rPr>
      </w:pPr>
      <w:r w:rsidRPr="00300D00">
        <w:rPr>
          <w:rFonts w:ascii="Myriad Pro" w:eastAsia="Calibri" w:hAnsi="Myriad Pro"/>
          <w:color w:val="000000" w:themeColor="text1"/>
          <w:sz w:val="20"/>
          <w:szCs w:val="20"/>
        </w:rPr>
        <w:t xml:space="preserve">           Zapoznałam/em się </w:t>
      </w:r>
    </w:p>
    <w:p w14:paraId="7401783F" w14:textId="77777777" w:rsidR="00E02118" w:rsidRPr="00300D00" w:rsidRDefault="00E02118" w:rsidP="00E02118">
      <w:pPr>
        <w:spacing w:before="60"/>
        <w:ind w:firstLine="5529"/>
        <w:jc w:val="both"/>
        <w:rPr>
          <w:rFonts w:ascii="Myriad Pro" w:eastAsia="Calibri" w:hAnsi="Myriad Pro"/>
          <w:color w:val="000000" w:themeColor="text1"/>
          <w:sz w:val="20"/>
          <w:szCs w:val="20"/>
        </w:rPr>
      </w:pPr>
    </w:p>
    <w:p w14:paraId="776F01BE" w14:textId="77777777" w:rsidR="00E02118" w:rsidRPr="00300D00" w:rsidRDefault="00E02118" w:rsidP="00E02118">
      <w:pPr>
        <w:spacing w:before="60"/>
        <w:ind w:firstLine="5529"/>
        <w:jc w:val="both"/>
        <w:rPr>
          <w:rFonts w:ascii="Myriad Pro" w:eastAsia="Calibri" w:hAnsi="Myriad Pro"/>
          <w:color w:val="000000" w:themeColor="text1"/>
          <w:sz w:val="20"/>
          <w:szCs w:val="20"/>
        </w:rPr>
      </w:pPr>
    </w:p>
    <w:p w14:paraId="78A2D5C6" w14:textId="77777777" w:rsidR="00E02118" w:rsidRPr="00300D00" w:rsidRDefault="00E02118" w:rsidP="00E02118">
      <w:pPr>
        <w:spacing w:before="60"/>
        <w:ind w:firstLine="5529"/>
        <w:jc w:val="both"/>
        <w:rPr>
          <w:rFonts w:ascii="Myriad Pro" w:eastAsia="Calibri" w:hAnsi="Myriad Pro"/>
          <w:color w:val="000000" w:themeColor="text1"/>
          <w:sz w:val="20"/>
          <w:szCs w:val="20"/>
        </w:rPr>
      </w:pPr>
      <w:r w:rsidRPr="00300D00">
        <w:rPr>
          <w:rFonts w:ascii="Myriad Pro" w:eastAsia="Calibri" w:hAnsi="Myriad Pro"/>
          <w:color w:val="000000" w:themeColor="text1"/>
          <w:sz w:val="20"/>
          <w:szCs w:val="20"/>
        </w:rPr>
        <w:t xml:space="preserve">....................................................... </w:t>
      </w:r>
    </w:p>
    <w:p w14:paraId="19F00198" w14:textId="77777777" w:rsidR="00E02118" w:rsidRPr="00300D00" w:rsidRDefault="00E02118" w:rsidP="00E02118">
      <w:pPr>
        <w:spacing w:before="60"/>
        <w:ind w:firstLine="5529"/>
        <w:jc w:val="both"/>
        <w:rPr>
          <w:rFonts w:ascii="Myriad Pro" w:eastAsia="Calibri" w:hAnsi="Myriad Pro"/>
          <w:color w:val="000000" w:themeColor="text1"/>
          <w:sz w:val="20"/>
          <w:szCs w:val="20"/>
        </w:rPr>
      </w:pPr>
      <w:r w:rsidRPr="00300D00">
        <w:rPr>
          <w:rFonts w:ascii="Myriad Pro" w:eastAsia="Calibri" w:hAnsi="Myriad Pro"/>
          <w:color w:val="000000" w:themeColor="text1"/>
          <w:sz w:val="20"/>
          <w:szCs w:val="20"/>
        </w:rPr>
        <w:t xml:space="preserve">       (podpis osoby kontaktowej)</w:t>
      </w:r>
    </w:p>
    <w:p w14:paraId="3F8437EE" w14:textId="77777777" w:rsidR="00E02118" w:rsidRPr="00300D00" w:rsidRDefault="00E02118" w:rsidP="00E02118">
      <w:pPr>
        <w:rPr>
          <w:rFonts w:ascii="Myriad Pro" w:hAnsi="Myriad Pro" w:cs="Calibri"/>
          <w:b/>
          <w:color w:val="000000" w:themeColor="text1"/>
          <w:sz w:val="18"/>
          <w:szCs w:val="18"/>
        </w:rPr>
      </w:pPr>
    </w:p>
    <w:p w14:paraId="4E6276D5" w14:textId="77777777" w:rsidR="00E02118" w:rsidRPr="00300D00" w:rsidRDefault="00E02118" w:rsidP="00E02118">
      <w:pPr>
        <w:rPr>
          <w:rFonts w:ascii="Myriad Pro" w:hAnsi="Myriad Pro" w:cs="Calibri"/>
          <w:b/>
          <w:color w:val="000000" w:themeColor="text1"/>
          <w:sz w:val="18"/>
          <w:szCs w:val="18"/>
        </w:rPr>
      </w:pPr>
    </w:p>
    <w:p w14:paraId="3275AD42" w14:textId="498E2A0D" w:rsidR="00E02118" w:rsidRPr="00300D00" w:rsidRDefault="00E02118" w:rsidP="00E02118">
      <w:pPr>
        <w:spacing w:before="240"/>
        <w:jc w:val="right"/>
        <w:rPr>
          <w:rFonts w:ascii="Myriad Pro" w:hAnsi="Myriad Pro"/>
          <w:b/>
          <w:color w:val="000000" w:themeColor="text1"/>
          <w:sz w:val="20"/>
          <w:szCs w:val="20"/>
        </w:rPr>
      </w:pPr>
      <w:r w:rsidRPr="00300D00">
        <w:rPr>
          <w:rFonts w:ascii="Myriad Pro" w:hAnsi="Myriad Pro"/>
          <w:color w:val="000000" w:themeColor="text1"/>
          <w:sz w:val="18"/>
          <w:szCs w:val="18"/>
        </w:rPr>
        <w:t xml:space="preserve">Załącznik nr 6 do umowy Nr </w:t>
      </w:r>
      <w:r w:rsidR="00300D00" w:rsidRPr="00300D00">
        <w:rPr>
          <w:rFonts w:ascii="Myriad Pro" w:hAnsi="Myriad Pro"/>
          <w:color w:val="000000" w:themeColor="text1"/>
          <w:sz w:val="18"/>
          <w:szCs w:val="18"/>
        </w:rPr>
        <w:t>…………….</w:t>
      </w:r>
      <w:r w:rsidRPr="00300D00">
        <w:rPr>
          <w:rFonts w:ascii="Myriad Pro" w:hAnsi="Myriad Pro"/>
          <w:color w:val="000000" w:themeColor="text1"/>
          <w:sz w:val="18"/>
          <w:szCs w:val="18"/>
        </w:rPr>
        <w:t>21</w:t>
      </w:r>
    </w:p>
    <w:p w14:paraId="67849BAF" w14:textId="77777777" w:rsidR="00E02118" w:rsidRPr="00300D00" w:rsidRDefault="00E02118" w:rsidP="00E02118">
      <w:pPr>
        <w:spacing w:before="240"/>
        <w:ind w:left="-567" w:firstLine="567"/>
        <w:jc w:val="center"/>
        <w:rPr>
          <w:rFonts w:ascii="Myriad Pro" w:hAnsi="Myriad Pro"/>
          <w:b/>
          <w:color w:val="000000" w:themeColor="text1"/>
          <w:sz w:val="20"/>
          <w:szCs w:val="20"/>
        </w:rPr>
      </w:pPr>
      <w:r w:rsidRPr="00300D00">
        <w:rPr>
          <w:rFonts w:ascii="Myriad Pro" w:hAnsi="Myriad Pro"/>
          <w:b/>
          <w:color w:val="000000" w:themeColor="text1"/>
          <w:sz w:val="20"/>
          <w:szCs w:val="20"/>
        </w:rPr>
        <w:t xml:space="preserve">Klauzula dla osoby wyznaczonej przez  </w:t>
      </w:r>
      <w:r w:rsidRPr="00300D00">
        <w:rPr>
          <w:rFonts w:ascii="Myriad Pro" w:eastAsia="Calibri" w:hAnsi="Myriad Pro"/>
          <w:b/>
          <w:color w:val="000000" w:themeColor="text1"/>
          <w:sz w:val="20"/>
          <w:szCs w:val="20"/>
        </w:rPr>
        <w:t>Wykonawcę</w:t>
      </w:r>
      <w:r w:rsidRPr="00300D00">
        <w:rPr>
          <w:rFonts w:ascii="Myriad Pro" w:eastAsia="Calibri" w:hAnsi="Myriad Pro"/>
          <w:color w:val="000000" w:themeColor="text1"/>
          <w:sz w:val="20"/>
          <w:szCs w:val="20"/>
        </w:rPr>
        <w:t xml:space="preserve"> </w:t>
      </w:r>
      <w:r w:rsidRPr="00300D00">
        <w:rPr>
          <w:rFonts w:ascii="Myriad Pro" w:hAnsi="Myriad Pro"/>
          <w:b/>
          <w:color w:val="000000" w:themeColor="text1"/>
          <w:sz w:val="20"/>
          <w:szCs w:val="20"/>
        </w:rPr>
        <w:t>do realizacji umowy</w:t>
      </w:r>
    </w:p>
    <w:p w14:paraId="65557931" w14:textId="77777777" w:rsidR="00E02118" w:rsidRPr="00300D00" w:rsidRDefault="00E02118" w:rsidP="00E02118">
      <w:pPr>
        <w:spacing w:before="240"/>
        <w:ind w:left="-567" w:firstLine="567"/>
        <w:jc w:val="center"/>
        <w:rPr>
          <w:rFonts w:ascii="Myriad Pro" w:hAnsi="Myriad Pro"/>
          <w:b/>
          <w:color w:val="000000" w:themeColor="text1"/>
          <w:sz w:val="20"/>
          <w:szCs w:val="20"/>
        </w:rPr>
      </w:pPr>
    </w:p>
    <w:p w14:paraId="1B1726DE" w14:textId="77777777" w:rsidR="00E02118" w:rsidRPr="00300D00" w:rsidRDefault="00E02118" w:rsidP="00E02118">
      <w:pPr>
        <w:numPr>
          <w:ilvl w:val="0"/>
          <w:numId w:val="69"/>
        </w:numPr>
        <w:spacing w:before="60"/>
        <w:ind w:left="284" w:hanging="284"/>
        <w:contextualSpacing/>
        <w:jc w:val="both"/>
        <w:rPr>
          <w:rFonts w:ascii="Myriad Pro" w:eastAsia="Calibri" w:hAnsi="Myriad Pro"/>
          <w:b/>
          <w:color w:val="000000" w:themeColor="text1"/>
          <w:sz w:val="20"/>
          <w:szCs w:val="20"/>
        </w:rPr>
      </w:pPr>
      <w:r w:rsidRPr="00300D00">
        <w:rPr>
          <w:rFonts w:ascii="Myriad Pro" w:eastAsia="Calibri" w:hAnsi="Myriad Pro"/>
          <w:b/>
          <w:color w:val="000000" w:themeColor="text1"/>
          <w:sz w:val="20"/>
          <w:szCs w:val="20"/>
        </w:rPr>
        <w:t>Informacje dotyczące administratora danych</w:t>
      </w:r>
    </w:p>
    <w:p w14:paraId="623AD2DC" w14:textId="13AE3779" w:rsidR="00E02118" w:rsidRPr="00300D00" w:rsidRDefault="00E02118" w:rsidP="00E02118">
      <w:pPr>
        <w:spacing w:before="60"/>
        <w:jc w:val="both"/>
        <w:rPr>
          <w:rFonts w:ascii="Myriad Pro" w:eastAsia="Calibri" w:hAnsi="Myriad Pro"/>
          <w:color w:val="000000" w:themeColor="text1"/>
          <w:sz w:val="20"/>
          <w:szCs w:val="20"/>
        </w:rPr>
      </w:pPr>
      <w:r w:rsidRPr="00300D00">
        <w:rPr>
          <w:rFonts w:ascii="Myriad Pro" w:eastAsia="Calibri" w:hAnsi="Myriad Pro"/>
          <w:color w:val="000000" w:themeColor="text1"/>
          <w:sz w:val="20"/>
          <w:szCs w:val="20"/>
        </w:rPr>
        <w:t xml:space="preserve">Administratorem Pani/Pana danych osobowych jest </w:t>
      </w:r>
      <w:r w:rsidR="00300D00" w:rsidRPr="00300D00">
        <w:rPr>
          <w:rFonts w:ascii="Myriad Pro" w:eastAsia="Calibri" w:hAnsi="Myriad Pro"/>
          <w:color w:val="000000" w:themeColor="text1"/>
          <w:sz w:val="20"/>
          <w:szCs w:val="20"/>
        </w:rPr>
        <w:t>Instytut badań Literackich Poleskiej Akademii Nauk</w:t>
      </w:r>
      <w:r w:rsidRPr="00300D00">
        <w:rPr>
          <w:rFonts w:ascii="Myriad Pro" w:eastAsia="Calibri" w:hAnsi="Myriad Pro"/>
          <w:color w:val="000000" w:themeColor="text1"/>
          <w:sz w:val="20"/>
          <w:szCs w:val="20"/>
        </w:rPr>
        <w:t xml:space="preserve"> z siedzibą w Warszawie, przy ul. </w:t>
      </w:r>
      <w:r w:rsidR="00300D00" w:rsidRPr="00300D00">
        <w:rPr>
          <w:rFonts w:ascii="Myriad Pro" w:eastAsia="Calibri" w:hAnsi="Myriad Pro"/>
          <w:color w:val="000000" w:themeColor="text1"/>
          <w:sz w:val="20"/>
          <w:szCs w:val="20"/>
        </w:rPr>
        <w:t>…………………</w:t>
      </w:r>
      <w:r w:rsidRPr="00300D00">
        <w:rPr>
          <w:rFonts w:ascii="Myriad Pro" w:eastAsia="Calibri" w:hAnsi="Myriad Pro"/>
          <w:color w:val="000000" w:themeColor="text1"/>
          <w:sz w:val="20"/>
          <w:szCs w:val="20"/>
        </w:rPr>
        <w:t xml:space="preserve"> (kod pocztowy: </w:t>
      </w:r>
      <w:r w:rsidR="00300D00" w:rsidRPr="00300D00">
        <w:rPr>
          <w:rFonts w:ascii="Myriad Pro" w:eastAsia="Calibri" w:hAnsi="Myriad Pro"/>
          <w:color w:val="000000" w:themeColor="text1"/>
          <w:sz w:val="20"/>
          <w:szCs w:val="20"/>
        </w:rPr>
        <w:t>……………</w:t>
      </w:r>
      <w:r w:rsidRPr="00300D00">
        <w:rPr>
          <w:rFonts w:ascii="Myriad Pro" w:eastAsia="Calibri" w:hAnsi="Myriad Pro"/>
          <w:color w:val="000000" w:themeColor="text1"/>
          <w:sz w:val="20"/>
          <w:szCs w:val="20"/>
        </w:rPr>
        <w:t>).</w:t>
      </w:r>
    </w:p>
    <w:p w14:paraId="05B83551" w14:textId="77777777" w:rsidR="00E02118" w:rsidRPr="00300D00" w:rsidRDefault="00E02118" w:rsidP="00E02118">
      <w:pPr>
        <w:numPr>
          <w:ilvl w:val="0"/>
          <w:numId w:val="69"/>
        </w:numPr>
        <w:spacing w:before="120"/>
        <w:ind w:left="284" w:hanging="284"/>
        <w:jc w:val="both"/>
        <w:rPr>
          <w:rFonts w:ascii="Myriad Pro" w:eastAsia="Calibri" w:hAnsi="Myriad Pro"/>
          <w:b/>
          <w:color w:val="000000" w:themeColor="text1"/>
          <w:sz w:val="20"/>
          <w:szCs w:val="20"/>
        </w:rPr>
      </w:pPr>
      <w:r w:rsidRPr="00300D00">
        <w:rPr>
          <w:rFonts w:ascii="Myriad Pro" w:eastAsia="Calibri" w:hAnsi="Myriad Pro"/>
          <w:b/>
          <w:color w:val="000000" w:themeColor="text1"/>
          <w:sz w:val="20"/>
          <w:szCs w:val="20"/>
        </w:rPr>
        <w:t xml:space="preserve">Inspektor ochrony danych </w:t>
      </w:r>
    </w:p>
    <w:p w14:paraId="06E20D6A" w14:textId="765C717E" w:rsidR="00E02118" w:rsidRPr="00300D00" w:rsidRDefault="00E02118" w:rsidP="00E02118">
      <w:pPr>
        <w:spacing w:before="60"/>
        <w:jc w:val="both"/>
        <w:rPr>
          <w:rFonts w:ascii="Myriad Pro" w:eastAsia="Calibri" w:hAnsi="Myriad Pro"/>
          <w:color w:val="000000" w:themeColor="text1"/>
          <w:sz w:val="20"/>
          <w:szCs w:val="20"/>
        </w:rPr>
      </w:pPr>
      <w:r w:rsidRPr="00300D00">
        <w:rPr>
          <w:rFonts w:ascii="Myriad Pro" w:eastAsia="Calibri" w:hAnsi="Myriad Pro"/>
          <w:color w:val="000000" w:themeColor="text1"/>
          <w:sz w:val="20"/>
          <w:szCs w:val="20"/>
        </w:rPr>
        <w:t>Nad prawidłowością przetwarzania Pani/Pana danych osobowych czuwa wyznaczony przez Administratora Inspektor Ochrony Danych, z którym można się skontaktować poprzez adres e-mail</w:t>
      </w:r>
      <w:r w:rsidR="00300D00" w:rsidRPr="00300D00">
        <w:rPr>
          <w:rFonts w:ascii="Myriad Pro" w:eastAsia="Calibri" w:hAnsi="Myriad Pro"/>
          <w:color w:val="000000" w:themeColor="text1"/>
          <w:sz w:val="20"/>
          <w:szCs w:val="20"/>
        </w:rPr>
        <w:t xml:space="preserve"> ………………..</w:t>
      </w:r>
      <w:r w:rsidRPr="00300D00">
        <w:rPr>
          <w:rFonts w:ascii="Myriad Pro" w:eastAsia="Calibri" w:hAnsi="Myriad Pro"/>
          <w:color w:val="000000" w:themeColor="text1"/>
          <w:sz w:val="20"/>
          <w:szCs w:val="20"/>
        </w:rPr>
        <w:t xml:space="preserve">lub pisemnie na adres siedziby Administratora. </w:t>
      </w:r>
    </w:p>
    <w:p w14:paraId="29295CB2" w14:textId="77777777" w:rsidR="00E02118" w:rsidRPr="00300D00" w:rsidRDefault="00E02118" w:rsidP="00E02118">
      <w:pPr>
        <w:numPr>
          <w:ilvl w:val="0"/>
          <w:numId w:val="69"/>
        </w:numPr>
        <w:spacing w:before="120"/>
        <w:ind w:left="284" w:hanging="284"/>
        <w:jc w:val="both"/>
        <w:rPr>
          <w:rFonts w:ascii="Myriad Pro" w:eastAsia="Calibri" w:hAnsi="Myriad Pro"/>
          <w:b/>
          <w:color w:val="000000" w:themeColor="text1"/>
          <w:sz w:val="20"/>
          <w:szCs w:val="20"/>
        </w:rPr>
      </w:pPr>
      <w:r w:rsidRPr="00300D00">
        <w:rPr>
          <w:rFonts w:ascii="Myriad Pro" w:eastAsia="Calibri" w:hAnsi="Myriad Pro"/>
          <w:b/>
          <w:color w:val="000000" w:themeColor="text1"/>
          <w:sz w:val="20"/>
          <w:szCs w:val="20"/>
        </w:rPr>
        <w:t>Cel i podstawy przetwarzania</w:t>
      </w:r>
    </w:p>
    <w:p w14:paraId="32D5F38E" w14:textId="77777777" w:rsidR="00E02118" w:rsidRPr="00300D00" w:rsidRDefault="00E02118" w:rsidP="00E02118">
      <w:pPr>
        <w:spacing w:before="60"/>
        <w:jc w:val="both"/>
        <w:rPr>
          <w:rFonts w:ascii="Myriad Pro" w:eastAsia="Calibri" w:hAnsi="Myriad Pro"/>
          <w:color w:val="000000" w:themeColor="text1"/>
          <w:sz w:val="20"/>
          <w:szCs w:val="20"/>
        </w:rPr>
      </w:pPr>
      <w:r w:rsidRPr="00300D00">
        <w:rPr>
          <w:rFonts w:ascii="Myriad Pro" w:eastAsia="Calibri" w:hAnsi="Myriad Pro"/>
          <w:color w:val="000000" w:themeColor="text1"/>
          <w:sz w:val="20"/>
          <w:szCs w:val="20"/>
        </w:rPr>
        <w:t xml:space="preserve">Pani/Pana dane osobowe będą przetwarzane na podstawie art. 6 ust. 1 lit. f Rozporządzenia Parlamentu Europejskiego i Rady (UE) 2016/679 z dnia 27 kwietnia 2016 r. w sprawie ochrony osób fizycznych </w:t>
      </w:r>
      <w:r w:rsidRPr="00300D00">
        <w:rPr>
          <w:rFonts w:ascii="Myriad Pro" w:eastAsia="Calibri" w:hAnsi="Myriad Pro"/>
          <w:color w:val="000000" w:themeColor="text1"/>
          <w:sz w:val="20"/>
          <w:szCs w:val="20"/>
        </w:rPr>
        <w:br/>
        <w:t>w związku z przetwarzaniem danych osobowych i w sprawie swobodnego przepływu takich danych oraz uchylenia dyrektywy 95/46/WE, tj. przetwarzanie jest niezbędne do realizacji prawnie uzasadnionego interesu polegającego na możliwości realizacji umowy nr ……………………… (dalej: umowa).</w:t>
      </w:r>
    </w:p>
    <w:p w14:paraId="54ED4EB9" w14:textId="77777777" w:rsidR="00E02118" w:rsidRPr="00300D00" w:rsidRDefault="00E02118" w:rsidP="00E02118">
      <w:pPr>
        <w:numPr>
          <w:ilvl w:val="0"/>
          <w:numId w:val="69"/>
        </w:numPr>
        <w:spacing w:before="120"/>
        <w:ind w:left="284" w:hanging="284"/>
        <w:jc w:val="both"/>
        <w:rPr>
          <w:rFonts w:ascii="Myriad Pro" w:eastAsia="Calibri" w:hAnsi="Myriad Pro"/>
          <w:b/>
          <w:color w:val="000000" w:themeColor="text1"/>
          <w:sz w:val="20"/>
          <w:szCs w:val="20"/>
        </w:rPr>
      </w:pPr>
      <w:r w:rsidRPr="00300D00">
        <w:rPr>
          <w:rFonts w:ascii="Myriad Pro" w:eastAsia="Calibri" w:hAnsi="Myriad Pro"/>
          <w:color w:val="000000" w:themeColor="text1"/>
          <w:sz w:val="20"/>
          <w:szCs w:val="20"/>
        </w:rPr>
        <w:t xml:space="preserve">Pani/Pana dane otrzymaliśmy bezpośrednio od podmiotu, który Pani/Pan reprezentuje. </w:t>
      </w:r>
    </w:p>
    <w:p w14:paraId="2EF1FBA1" w14:textId="77777777" w:rsidR="00E02118" w:rsidRPr="00300D00" w:rsidRDefault="00E02118" w:rsidP="00E02118">
      <w:pPr>
        <w:numPr>
          <w:ilvl w:val="0"/>
          <w:numId w:val="69"/>
        </w:numPr>
        <w:spacing w:before="120"/>
        <w:ind w:left="284" w:hanging="284"/>
        <w:jc w:val="both"/>
        <w:rPr>
          <w:rFonts w:ascii="Myriad Pro" w:eastAsia="Calibri" w:hAnsi="Myriad Pro"/>
          <w:b/>
          <w:color w:val="000000" w:themeColor="text1"/>
          <w:sz w:val="20"/>
          <w:szCs w:val="20"/>
        </w:rPr>
      </w:pPr>
      <w:r w:rsidRPr="00300D00">
        <w:rPr>
          <w:rFonts w:ascii="Myriad Pro" w:eastAsia="Calibri" w:hAnsi="Myriad Pro"/>
          <w:b/>
          <w:color w:val="000000" w:themeColor="text1"/>
          <w:sz w:val="20"/>
          <w:szCs w:val="20"/>
        </w:rPr>
        <w:t>Okres przechowywania danych</w:t>
      </w:r>
    </w:p>
    <w:p w14:paraId="144F22F6" w14:textId="77777777" w:rsidR="00E02118" w:rsidRPr="00300D00" w:rsidRDefault="00E02118" w:rsidP="00E02118">
      <w:pPr>
        <w:spacing w:before="60"/>
        <w:jc w:val="both"/>
        <w:rPr>
          <w:rFonts w:ascii="Myriad Pro" w:eastAsia="Calibri" w:hAnsi="Myriad Pro"/>
          <w:color w:val="000000" w:themeColor="text1"/>
          <w:sz w:val="20"/>
          <w:szCs w:val="20"/>
        </w:rPr>
      </w:pPr>
      <w:r w:rsidRPr="00300D00">
        <w:rPr>
          <w:rFonts w:ascii="Myriad Pro" w:eastAsia="Calibri" w:hAnsi="Myriad Pro"/>
          <w:color w:val="000000" w:themeColor="text1"/>
          <w:sz w:val="20"/>
          <w:szCs w:val="20"/>
        </w:rPr>
        <w:t xml:space="preserve">Pani/Pana dane osobowe będą przetwarzane przez czas trwania umowy, a także przez okres przedawnienia roszczeń wynikających z umowy. </w:t>
      </w:r>
    </w:p>
    <w:p w14:paraId="3AFCF82E" w14:textId="77777777" w:rsidR="00E02118" w:rsidRPr="00300D00" w:rsidRDefault="00E02118" w:rsidP="00E02118">
      <w:pPr>
        <w:numPr>
          <w:ilvl w:val="0"/>
          <w:numId w:val="69"/>
        </w:numPr>
        <w:spacing w:before="120"/>
        <w:ind w:left="284" w:hanging="284"/>
        <w:jc w:val="both"/>
        <w:rPr>
          <w:rFonts w:ascii="Myriad Pro" w:eastAsia="Calibri" w:hAnsi="Myriad Pro"/>
          <w:b/>
          <w:color w:val="000000" w:themeColor="text1"/>
          <w:sz w:val="20"/>
          <w:szCs w:val="20"/>
        </w:rPr>
      </w:pPr>
      <w:r w:rsidRPr="00300D00">
        <w:rPr>
          <w:rFonts w:ascii="Myriad Pro" w:eastAsia="Calibri" w:hAnsi="Myriad Pro"/>
          <w:b/>
          <w:color w:val="000000" w:themeColor="text1"/>
          <w:sz w:val="20"/>
          <w:szCs w:val="20"/>
        </w:rPr>
        <w:t>Odbiorcy danych osobowych</w:t>
      </w:r>
    </w:p>
    <w:p w14:paraId="15C9DB20" w14:textId="77777777" w:rsidR="00E02118" w:rsidRPr="00300D00" w:rsidRDefault="00E02118" w:rsidP="00E02118">
      <w:pPr>
        <w:spacing w:before="60"/>
        <w:jc w:val="both"/>
        <w:rPr>
          <w:rFonts w:ascii="Myriad Pro" w:eastAsia="Calibri" w:hAnsi="Myriad Pro"/>
          <w:color w:val="000000" w:themeColor="text1"/>
          <w:sz w:val="20"/>
          <w:szCs w:val="20"/>
        </w:rPr>
      </w:pPr>
      <w:r w:rsidRPr="00300D00">
        <w:rPr>
          <w:rFonts w:ascii="Myriad Pro" w:eastAsia="Calibri" w:hAnsi="Myriad Pro"/>
          <w:color w:val="000000" w:themeColor="text1"/>
          <w:sz w:val="20"/>
          <w:szCs w:val="20"/>
        </w:rPr>
        <w:lastRenderedPageBreak/>
        <w:t>Pani/Pana dane osobowe mogą zostać ujawnione podmiotom, które świadczą na rzecz Administratora usługi prawne, IT oraz analityczne.</w:t>
      </w:r>
    </w:p>
    <w:p w14:paraId="7BE80901" w14:textId="77777777" w:rsidR="00E02118" w:rsidRPr="00300D00" w:rsidRDefault="00E02118" w:rsidP="00E02118">
      <w:pPr>
        <w:numPr>
          <w:ilvl w:val="0"/>
          <w:numId w:val="69"/>
        </w:numPr>
        <w:spacing w:before="120"/>
        <w:ind w:left="284" w:hanging="284"/>
        <w:jc w:val="both"/>
        <w:rPr>
          <w:rFonts w:ascii="Myriad Pro" w:eastAsia="Calibri" w:hAnsi="Myriad Pro"/>
          <w:b/>
          <w:color w:val="000000" w:themeColor="text1"/>
          <w:sz w:val="20"/>
          <w:szCs w:val="20"/>
        </w:rPr>
      </w:pPr>
      <w:r w:rsidRPr="00300D00">
        <w:rPr>
          <w:rFonts w:ascii="Myriad Pro" w:eastAsia="Calibri" w:hAnsi="Myriad Pro"/>
          <w:b/>
          <w:color w:val="000000" w:themeColor="text1"/>
          <w:sz w:val="20"/>
          <w:szCs w:val="20"/>
        </w:rPr>
        <w:t>Prawa osób, których dane dotyczą</w:t>
      </w:r>
    </w:p>
    <w:p w14:paraId="0FAE55EA" w14:textId="77777777" w:rsidR="00E02118" w:rsidRPr="00300D00" w:rsidRDefault="00E02118" w:rsidP="00E02118">
      <w:pPr>
        <w:spacing w:before="60"/>
        <w:jc w:val="both"/>
        <w:rPr>
          <w:rFonts w:ascii="Myriad Pro" w:eastAsia="Calibri" w:hAnsi="Myriad Pro"/>
          <w:color w:val="000000" w:themeColor="text1"/>
          <w:sz w:val="20"/>
          <w:szCs w:val="20"/>
        </w:rPr>
      </w:pPr>
      <w:r w:rsidRPr="00300D00">
        <w:rPr>
          <w:rFonts w:ascii="Myriad Pro" w:eastAsia="Calibri" w:hAnsi="Myriad Pro"/>
          <w:color w:val="000000" w:themeColor="text1"/>
          <w:sz w:val="20"/>
          <w:szCs w:val="20"/>
        </w:rPr>
        <w:t xml:space="preserve">Osobie, której dane dotyczą przysługuje: </w:t>
      </w:r>
    </w:p>
    <w:p w14:paraId="2E22B0E0" w14:textId="77777777" w:rsidR="00E02118" w:rsidRPr="00300D00" w:rsidRDefault="00E02118" w:rsidP="00E02118">
      <w:pPr>
        <w:spacing w:before="60"/>
        <w:jc w:val="both"/>
        <w:rPr>
          <w:rFonts w:ascii="Myriad Pro" w:eastAsia="Calibri" w:hAnsi="Myriad Pro"/>
          <w:color w:val="000000" w:themeColor="text1"/>
          <w:sz w:val="20"/>
          <w:szCs w:val="20"/>
        </w:rPr>
      </w:pPr>
      <w:r w:rsidRPr="00300D00">
        <w:rPr>
          <w:rFonts w:ascii="Myriad Pro" w:eastAsia="Calibri" w:hAnsi="Myriad Pro"/>
          <w:color w:val="000000" w:themeColor="text1"/>
          <w:sz w:val="20"/>
          <w:szCs w:val="20"/>
        </w:rPr>
        <w:t xml:space="preserve">1) prawo dostępu do danych osobowych jej dotyczących, </w:t>
      </w:r>
    </w:p>
    <w:p w14:paraId="03E84411" w14:textId="77777777" w:rsidR="00E02118" w:rsidRPr="00300D00" w:rsidRDefault="00E02118" w:rsidP="00E02118">
      <w:pPr>
        <w:spacing w:before="60"/>
        <w:jc w:val="both"/>
        <w:rPr>
          <w:rFonts w:ascii="Myriad Pro" w:eastAsia="Calibri" w:hAnsi="Myriad Pro"/>
          <w:color w:val="000000" w:themeColor="text1"/>
          <w:sz w:val="20"/>
          <w:szCs w:val="20"/>
        </w:rPr>
      </w:pPr>
      <w:r w:rsidRPr="00300D00">
        <w:rPr>
          <w:rFonts w:ascii="Myriad Pro" w:eastAsia="Calibri" w:hAnsi="Myriad Pro"/>
          <w:color w:val="000000" w:themeColor="text1"/>
          <w:sz w:val="20"/>
          <w:szCs w:val="20"/>
        </w:rPr>
        <w:t xml:space="preserve">2) prawo do sprostowania danych osobowych, </w:t>
      </w:r>
    </w:p>
    <w:p w14:paraId="0087E69E" w14:textId="77777777" w:rsidR="00E02118" w:rsidRPr="00300D00" w:rsidRDefault="00E02118" w:rsidP="00E02118">
      <w:pPr>
        <w:spacing w:before="60"/>
        <w:jc w:val="both"/>
        <w:rPr>
          <w:rFonts w:ascii="Myriad Pro" w:eastAsia="Calibri" w:hAnsi="Myriad Pro"/>
          <w:color w:val="000000" w:themeColor="text1"/>
          <w:sz w:val="20"/>
          <w:szCs w:val="20"/>
        </w:rPr>
      </w:pPr>
      <w:r w:rsidRPr="00300D00">
        <w:rPr>
          <w:rFonts w:ascii="Myriad Pro" w:eastAsia="Calibri" w:hAnsi="Myriad Pro"/>
          <w:color w:val="000000" w:themeColor="text1"/>
          <w:sz w:val="20"/>
          <w:szCs w:val="20"/>
        </w:rPr>
        <w:t xml:space="preserve">3) prawo do ograniczenia przetwarzania danych osobowych, </w:t>
      </w:r>
    </w:p>
    <w:p w14:paraId="78A6F5D7" w14:textId="77777777" w:rsidR="00E02118" w:rsidRPr="00300D00" w:rsidRDefault="00E02118" w:rsidP="00E02118">
      <w:pPr>
        <w:spacing w:before="60"/>
        <w:jc w:val="both"/>
        <w:rPr>
          <w:rFonts w:ascii="Myriad Pro" w:eastAsia="Calibri" w:hAnsi="Myriad Pro"/>
          <w:color w:val="000000" w:themeColor="text1"/>
          <w:sz w:val="20"/>
          <w:szCs w:val="20"/>
        </w:rPr>
      </w:pPr>
      <w:r w:rsidRPr="00300D00">
        <w:rPr>
          <w:rFonts w:ascii="Myriad Pro" w:eastAsia="Calibri" w:hAnsi="Myriad Pro"/>
          <w:color w:val="000000" w:themeColor="text1"/>
          <w:sz w:val="20"/>
          <w:szCs w:val="20"/>
        </w:rPr>
        <w:t>4) prawo do sprzeciwu.</w:t>
      </w:r>
    </w:p>
    <w:p w14:paraId="38322D06" w14:textId="77777777" w:rsidR="00E02118" w:rsidRPr="00300D00" w:rsidRDefault="00E02118" w:rsidP="00E02118">
      <w:pPr>
        <w:spacing w:before="120"/>
        <w:jc w:val="both"/>
        <w:rPr>
          <w:rFonts w:ascii="Myriad Pro" w:eastAsia="Calibri" w:hAnsi="Myriad Pro"/>
          <w:color w:val="000000" w:themeColor="text1"/>
          <w:sz w:val="20"/>
          <w:szCs w:val="20"/>
        </w:rPr>
      </w:pPr>
      <w:r w:rsidRPr="00300D00">
        <w:rPr>
          <w:rFonts w:ascii="Myriad Pro" w:eastAsia="Calibri" w:hAnsi="Myriad Pro"/>
          <w:color w:val="000000" w:themeColor="text1"/>
          <w:sz w:val="20"/>
          <w:szCs w:val="20"/>
        </w:rPr>
        <w:t>Ma Pani/Pan również prawo wnieść skargę do organu nadzorczego, którym jest Prezes Urzędu Ochrony Danych Osobowych (na adres UODO, ul. Stawki 2, 00-193 Warszawa).</w:t>
      </w:r>
    </w:p>
    <w:p w14:paraId="77F5FE31" w14:textId="77777777" w:rsidR="00E02118" w:rsidRPr="005F3BEC" w:rsidRDefault="00E02118" w:rsidP="00E02118">
      <w:pPr>
        <w:spacing w:before="60"/>
        <w:ind w:left="284"/>
        <w:contextualSpacing/>
        <w:jc w:val="both"/>
        <w:rPr>
          <w:rFonts w:ascii="Myriad Pro" w:hAnsi="Myriad Pro"/>
          <w:color w:val="FF0000"/>
          <w:sz w:val="22"/>
          <w:szCs w:val="22"/>
          <w:lang w:eastAsia="en-US"/>
        </w:rPr>
      </w:pPr>
    </w:p>
    <w:p w14:paraId="332594CA" w14:textId="77777777" w:rsidR="00E02118" w:rsidRPr="005F3BEC" w:rsidRDefault="00E02118" w:rsidP="00E02118">
      <w:pPr>
        <w:spacing w:before="60"/>
        <w:ind w:left="284"/>
        <w:contextualSpacing/>
        <w:jc w:val="both"/>
        <w:rPr>
          <w:rFonts w:ascii="Myriad Pro" w:eastAsia="Calibri" w:hAnsi="Myriad Pro"/>
          <w:color w:val="FF0000"/>
          <w:sz w:val="22"/>
          <w:szCs w:val="22"/>
          <w:lang w:eastAsia="en-US"/>
        </w:rPr>
      </w:pPr>
    </w:p>
    <w:p w14:paraId="43C9CDF1" w14:textId="77777777" w:rsidR="00E02118" w:rsidRPr="00300D00" w:rsidRDefault="00E02118" w:rsidP="00E02118">
      <w:pPr>
        <w:spacing w:before="60"/>
        <w:ind w:firstLine="5529"/>
        <w:jc w:val="both"/>
        <w:rPr>
          <w:rFonts w:ascii="Myriad Pro" w:eastAsia="Calibri" w:hAnsi="Myriad Pro"/>
          <w:color w:val="000000" w:themeColor="text1"/>
          <w:sz w:val="20"/>
          <w:szCs w:val="20"/>
        </w:rPr>
      </w:pPr>
      <w:r w:rsidRPr="00300D00">
        <w:rPr>
          <w:rFonts w:ascii="Myriad Pro" w:eastAsia="Calibri" w:hAnsi="Myriad Pro"/>
          <w:color w:val="000000" w:themeColor="text1"/>
          <w:sz w:val="20"/>
          <w:szCs w:val="20"/>
        </w:rPr>
        <w:t xml:space="preserve">           Zapoznałam/em się </w:t>
      </w:r>
    </w:p>
    <w:p w14:paraId="2FEE781C" w14:textId="77777777" w:rsidR="00E02118" w:rsidRPr="00300D00" w:rsidRDefault="00E02118" w:rsidP="00E02118">
      <w:pPr>
        <w:spacing w:before="60"/>
        <w:ind w:firstLine="5529"/>
        <w:jc w:val="both"/>
        <w:rPr>
          <w:rFonts w:ascii="Myriad Pro" w:eastAsia="Calibri" w:hAnsi="Myriad Pro"/>
          <w:color w:val="000000" w:themeColor="text1"/>
          <w:sz w:val="20"/>
          <w:szCs w:val="20"/>
        </w:rPr>
      </w:pPr>
    </w:p>
    <w:p w14:paraId="6A8290AD" w14:textId="77777777" w:rsidR="00E02118" w:rsidRPr="00300D00" w:rsidRDefault="00E02118" w:rsidP="00E02118">
      <w:pPr>
        <w:spacing w:before="60"/>
        <w:ind w:firstLine="5529"/>
        <w:jc w:val="both"/>
        <w:rPr>
          <w:rFonts w:ascii="Myriad Pro" w:eastAsia="Calibri" w:hAnsi="Myriad Pro"/>
          <w:color w:val="000000" w:themeColor="text1"/>
          <w:sz w:val="20"/>
          <w:szCs w:val="20"/>
        </w:rPr>
      </w:pPr>
    </w:p>
    <w:p w14:paraId="2DF53A21" w14:textId="77777777" w:rsidR="00E02118" w:rsidRPr="00300D00" w:rsidRDefault="00E02118" w:rsidP="00E02118">
      <w:pPr>
        <w:spacing w:before="60"/>
        <w:ind w:firstLine="5529"/>
        <w:jc w:val="both"/>
        <w:rPr>
          <w:rFonts w:ascii="Myriad Pro" w:eastAsia="Calibri" w:hAnsi="Myriad Pro"/>
          <w:color w:val="000000" w:themeColor="text1"/>
          <w:sz w:val="20"/>
          <w:szCs w:val="20"/>
        </w:rPr>
      </w:pPr>
      <w:r w:rsidRPr="00300D00">
        <w:rPr>
          <w:rFonts w:ascii="Myriad Pro" w:eastAsia="Calibri" w:hAnsi="Myriad Pro"/>
          <w:color w:val="000000" w:themeColor="text1"/>
          <w:sz w:val="20"/>
          <w:szCs w:val="20"/>
        </w:rPr>
        <w:t xml:space="preserve">....................................................... </w:t>
      </w:r>
    </w:p>
    <w:p w14:paraId="33C3D270" w14:textId="2E6B1BC7" w:rsidR="00E02118" w:rsidRPr="00300D00" w:rsidRDefault="00E02118" w:rsidP="00300D00">
      <w:pPr>
        <w:spacing w:before="60"/>
        <w:ind w:firstLine="4962"/>
        <w:jc w:val="right"/>
        <w:rPr>
          <w:rFonts w:ascii="Myriad Pro" w:eastAsia="Calibri" w:hAnsi="Myriad Pro"/>
          <w:color w:val="000000" w:themeColor="text1"/>
          <w:sz w:val="20"/>
          <w:szCs w:val="20"/>
        </w:rPr>
      </w:pPr>
      <w:r w:rsidRPr="00300D00">
        <w:rPr>
          <w:color w:val="000000" w:themeColor="text1"/>
          <w:sz w:val="20"/>
          <w:szCs w:val="20"/>
        </w:rPr>
        <w:t>(podpis osoby wyznaczonej do realizacji</w:t>
      </w:r>
      <w:r w:rsidR="00300D00">
        <w:rPr>
          <w:color w:val="000000" w:themeColor="text1"/>
          <w:sz w:val="20"/>
          <w:szCs w:val="20"/>
        </w:rPr>
        <w:t xml:space="preserve"> </w:t>
      </w:r>
      <w:r w:rsidRPr="00300D00">
        <w:rPr>
          <w:color w:val="000000" w:themeColor="text1"/>
          <w:sz w:val="20"/>
          <w:szCs w:val="20"/>
        </w:rPr>
        <w:t>umowy)</w:t>
      </w:r>
    </w:p>
    <w:p w14:paraId="7A6CF357" w14:textId="77777777" w:rsidR="00E02118" w:rsidRPr="00300D00" w:rsidRDefault="00E02118" w:rsidP="00E02118">
      <w:pPr>
        <w:rPr>
          <w:rFonts w:ascii="Myriad Pro" w:hAnsi="Myriad Pro" w:cs="Calibri"/>
          <w:b/>
          <w:color w:val="000000" w:themeColor="text1"/>
          <w:sz w:val="18"/>
          <w:szCs w:val="18"/>
        </w:rPr>
      </w:pPr>
    </w:p>
    <w:p w14:paraId="4469DE2F" w14:textId="77777777" w:rsidR="0084126C" w:rsidRPr="005F3BEC" w:rsidRDefault="0084126C" w:rsidP="0022346C">
      <w:pPr>
        <w:rPr>
          <w:rFonts w:ascii="Myriad Pro" w:hAnsi="Myriad Pro"/>
          <w:color w:val="FF0000"/>
          <w:sz w:val="20"/>
          <w:szCs w:val="20"/>
        </w:rPr>
      </w:pPr>
    </w:p>
    <w:p w14:paraId="244B77A8" w14:textId="77777777" w:rsidR="0084126C" w:rsidRPr="005F3BEC" w:rsidRDefault="0084126C" w:rsidP="0022346C">
      <w:pPr>
        <w:rPr>
          <w:rFonts w:ascii="Myriad Pro" w:hAnsi="Myriad Pro"/>
          <w:color w:val="FF0000"/>
          <w:sz w:val="20"/>
          <w:szCs w:val="20"/>
        </w:rPr>
      </w:pPr>
    </w:p>
    <w:p w14:paraId="74B192E8" w14:textId="77777777" w:rsidR="00C61EF3" w:rsidRPr="005F3BEC" w:rsidRDefault="00C61EF3" w:rsidP="0022346C">
      <w:pPr>
        <w:rPr>
          <w:rFonts w:ascii="Myriad Pro" w:hAnsi="Myriad Pro"/>
          <w:color w:val="FF0000"/>
          <w:sz w:val="20"/>
          <w:szCs w:val="20"/>
        </w:rPr>
      </w:pPr>
    </w:p>
    <w:sectPr w:rsidR="00C61EF3" w:rsidRPr="005F3BEC" w:rsidSect="00FC33D3">
      <w:headerReference w:type="default" r:id="rId11"/>
      <w:footerReference w:type="default" r:id="rId12"/>
      <w:pgSz w:w="11906" w:h="16838"/>
      <w:pgMar w:top="1429" w:right="1416" w:bottom="851" w:left="1701" w:header="709" w:footer="123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2E750C" w14:textId="77777777" w:rsidR="00AB650E" w:rsidRDefault="00AB650E" w:rsidP="00EE4B29">
      <w:r>
        <w:separator/>
      </w:r>
    </w:p>
  </w:endnote>
  <w:endnote w:type="continuationSeparator" w:id="0">
    <w:p w14:paraId="3B129A25" w14:textId="77777777" w:rsidR="00AB650E" w:rsidRDefault="00AB650E" w:rsidP="00EE4B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yriad Pro">
    <w:altName w:val="Calibri"/>
    <w:panose1 w:val="020B0503030403020204"/>
    <w:charset w:val="00"/>
    <w:family w:val="swiss"/>
    <w:notTrueType/>
    <w:pitch w:val="variable"/>
    <w:sig w:usb0="20000287" w:usb1="00000001"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ndara">
    <w:panose1 w:val="020E0502030303020204"/>
    <w:charset w:val="EE"/>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C66BB2" w14:textId="77777777" w:rsidR="00A21B37" w:rsidRDefault="00A21B37" w:rsidP="00BB6043">
    <w:pPr>
      <w:pStyle w:val="Stopka"/>
      <w:ind w:left="2124"/>
      <w:jc w:val="center"/>
      <w:rPr>
        <w:rFonts w:ascii="Candara" w:hAnsi="Candara"/>
        <w:sz w:val="12"/>
        <w:szCs w:val="12"/>
      </w:rPr>
    </w:pPr>
  </w:p>
  <w:p w14:paraId="5DCD89B6" w14:textId="57E357EF" w:rsidR="00A21B37" w:rsidRPr="00A36377" w:rsidRDefault="00695B04" w:rsidP="00695B04">
    <w:pPr>
      <w:pStyle w:val="Stopka"/>
      <w:rPr>
        <w:rFonts w:ascii="Candara" w:hAnsi="Candara"/>
        <w:sz w:val="12"/>
        <w:szCs w:val="12"/>
      </w:rPr>
    </w:pPr>
    <w:r>
      <w:rPr>
        <w:rFonts w:ascii="Candara" w:hAnsi="Candara"/>
        <w:noProof/>
        <w:sz w:val="12"/>
        <w:szCs w:val="12"/>
        <w:lang w:eastAsia="pl-PL"/>
      </w:rPr>
      <w:drawing>
        <wp:inline distT="0" distB="0" distL="0" distR="0" wp14:anchorId="47B14B5C" wp14:editId="6D186466">
          <wp:extent cx="5581015" cy="767715"/>
          <wp:effectExtent l="0" t="0" r="635"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E_POIR_poziom_pl-1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81015" cy="76771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E2C317" w14:textId="77777777" w:rsidR="00AB650E" w:rsidRDefault="00AB650E" w:rsidP="00EE4B29">
      <w:r>
        <w:separator/>
      </w:r>
    </w:p>
  </w:footnote>
  <w:footnote w:type="continuationSeparator" w:id="0">
    <w:p w14:paraId="2627DF69" w14:textId="77777777" w:rsidR="00AB650E" w:rsidRDefault="00AB650E" w:rsidP="00EE4B29">
      <w:r>
        <w:continuationSeparator/>
      </w:r>
    </w:p>
  </w:footnote>
  <w:footnote w:id="1">
    <w:p w14:paraId="5BD2E6B7" w14:textId="6AA9E5FF" w:rsidR="00A21B37" w:rsidRPr="001A5E90" w:rsidRDefault="00A21B37">
      <w:pPr>
        <w:pStyle w:val="Tekstprzypisudolnego"/>
        <w:rPr>
          <w:lang w:val="pl-PL"/>
        </w:rPr>
      </w:pPr>
      <w:r>
        <w:rPr>
          <w:rStyle w:val="Odwoanieprzypisudolnego"/>
        </w:rPr>
        <w:footnoteRef/>
      </w:r>
      <w:r>
        <w:t xml:space="preserve"> </w:t>
      </w:r>
      <w:r>
        <w:rPr>
          <w:lang w:val="pl-PL"/>
        </w:rPr>
        <w:t xml:space="preserve">W zależności od części przedmiotu zamówienia. </w:t>
      </w:r>
    </w:p>
  </w:footnote>
  <w:footnote w:id="2">
    <w:p w14:paraId="40C05CF2" w14:textId="77777777" w:rsidR="00A21B37" w:rsidRDefault="00A21B37" w:rsidP="00E02118">
      <w:pPr>
        <w:pStyle w:val="Tekstprzypisudolnego"/>
        <w:ind w:hanging="142"/>
        <w:jc w:val="both"/>
        <w:rPr>
          <w:rFonts w:ascii="Myriad Pro" w:hAnsi="Myriad Pro"/>
          <w:sz w:val="18"/>
          <w:szCs w:val="18"/>
        </w:rPr>
      </w:pPr>
      <w:r>
        <w:rPr>
          <w:rStyle w:val="Odwoanieprzypisudolnego"/>
          <w:rFonts w:ascii="Myriad Pro" w:hAnsi="Myriad Pro"/>
          <w:sz w:val="18"/>
          <w:szCs w:val="18"/>
        </w:rPr>
        <w:footnoteRef/>
      </w:r>
      <w:r>
        <w:rPr>
          <w:rFonts w:ascii="Myriad Pro" w:hAnsi="Myriad Pro"/>
          <w:sz w:val="18"/>
          <w:szCs w:val="18"/>
        </w:rPr>
        <w:t xml:space="preserve"> 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zwane dalej „RODO”), (Dz. Urz. UE L 119 z 04.05.2016, str. 1, z późn.  zm.).</w:t>
      </w:r>
    </w:p>
  </w:footnote>
  <w:footnote w:id="3">
    <w:p w14:paraId="2EBA91FF" w14:textId="77777777" w:rsidR="00A21B37" w:rsidRDefault="00A21B37" w:rsidP="00E02118">
      <w:pPr>
        <w:pStyle w:val="Tekstprzypisudolnego"/>
        <w:ind w:hanging="142"/>
        <w:rPr>
          <w:rFonts w:ascii="Myriad Pro" w:hAnsi="Myriad Pro"/>
          <w:sz w:val="18"/>
          <w:szCs w:val="18"/>
        </w:rPr>
      </w:pPr>
      <w:r>
        <w:rPr>
          <w:rStyle w:val="Odwoanieprzypisudolnego"/>
          <w:rFonts w:ascii="Myriad Pro" w:hAnsi="Myriad Pro"/>
          <w:sz w:val="18"/>
          <w:szCs w:val="18"/>
        </w:rPr>
        <w:footnoteRef/>
      </w:r>
      <w:r>
        <w:rPr>
          <w:rFonts w:ascii="Myriad Pro" w:hAnsi="Myriad Pro"/>
          <w:sz w:val="18"/>
          <w:szCs w:val="18"/>
        </w:rPr>
        <w:t xml:space="preserve"> Ustawa z dnia 11 września 2019 r. Prawo zamówień publicznych (Dz. U. 2019 poz. 2019);</w:t>
      </w:r>
    </w:p>
  </w:footnote>
  <w:footnote w:id="4">
    <w:p w14:paraId="467FB48F" w14:textId="77777777" w:rsidR="00A21B37" w:rsidRDefault="00A21B37" w:rsidP="00E02118">
      <w:pPr>
        <w:ind w:hanging="142"/>
        <w:jc w:val="both"/>
        <w:rPr>
          <w:rFonts w:ascii="Myriad Pro" w:hAnsi="Myriad Pro"/>
          <w:sz w:val="18"/>
          <w:szCs w:val="18"/>
        </w:rPr>
      </w:pPr>
      <w:r>
        <w:rPr>
          <w:rStyle w:val="Odwoanieprzypisudolnego"/>
          <w:rFonts w:ascii="Myriad Pro" w:hAnsi="Myriad Pro"/>
          <w:sz w:val="18"/>
          <w:szCs w:val="18"/>
        </w:rPr>
        <w:footnoteRef/>
      </w:r>
      <w:r>
        <w:rPr>
          <w:rFonts w:ascii="Myriad Pro" w:hAnsi="Myriad Pro"/>
          <w:sz w:val="18"/>
          <w:szCs w:val="18"/>
        </w:rPr>
        <w:t xml:space="preserve"> Ustawa z dnia 6 września 2001 r. o dostępie do informacji publicznej (Dz. U. 2019 poz. 1429 t. j.);</w:t>
      </w:r>
    </w:p>
  </w:footnote>
  <w:footnote w:id="5">
    <w:p w14:paraId="2C3EB262" w14:textId="77777777" w:rsidR="00A21B37" w:rsidRDefault="00A21B37" w:rsidP="00E02118">
      <w:pPr>
        <w:pStyle w:val="Tekstprzypisudolnego"/>
        <w:ind w:hanging="142"/>
        <w:rPr>
          <w:rFonts w:ascii="Myriad Pro" w:hAnsi="Myriad Pro"/>
          <w:sz w:val="18"/>
          <w:szCs w:val="18"/>
        </w:rPr>
      </w:pPr>
      <w:r>
        <w:rPr>
          <w:rStyle w:val="Odwoanieprzypisudolnego"/>
          <w:rFonts w:ascii="Myriad Pro" w:hAnsi="Myriad Pro"/>
          <w:sz w:val="18"/>
          <w:szCs w:val="18"/>
        </w:rPr>
        <w:footnoteRef/>
      </w:r>
      <w:r>
        <w:rPr>
          <w:rFonts w:ascii="Myriad Pro" w:hAnsi="Myriad Pro"/>
          <w:sz w:val="18"/>
          <w:szCs w:val="18"/>
        </w:rPr>
        <w:t xml:space="preserve"> Ustawa z dnia 29 września 1994 r. o rachunkowości (Dz. U. 2019 poz. 351 t. j.);</w:t>
      </w:r>
    </w:p>
  </w:footnote>
  <w:footnote w:id="6">
    <w:p w14:paraId="7C4E2AAC" w14:textId="77777777" w:rsidR="00A21B37" w:rsidRDefault="00A21B37" w:rsidP="00E02118">
      <w:pPr>
        <w:ind w:hanging="142"/>
        <w:jc w:val="both"/>
        <w:rPr>
          <w:rFonts w:ascii="Myriad Pro" w:hAnsi="Myriad Pro"/>
          <w:sz w:val="18"/>
          <w:szCs w:val="18"/>
        </w:rPr>
      </w:pPr>
      <w:r>
        <w:rPr>
          <w:rStyle w:val="Odwoanieprzypisudolnego"/>
          <w:rFonts w:ascii="Myriad Pro" w:hAnsi="Myriad Pro"/>
          <w:sz w:val="18"/>
          <w:szCs w:val="18"/>
        </w:rPr>
        <w:footnoteRef/>
      </w:r>
      <w:r>
        <w:rPr>
          <w:rFonts w:ascii="Myriad Pro" w:hAnsi="Myriad Pro"/>
          <w:sz w:val="18"/>
          <w:szCs w:val="18"/>
        </w:rPr>
        <w:t xml:space="preserve"> Ustawa z dnia 29 sierpnia 1997 r. Ordynacja podatkowa (Dz. U. 2020 poz. 1325 t. j.) oraz ustawa z dnia 11 marca 2004 r. o podatku od towarów i usług (Dz. U. 2020 poz. 106 t. j.);</w:t>
      </w:r>
    </w:p>
    <w:p w14:paraId="5DC7F6DA" w14:textId="77777777" w:rsidR="00A21B37" w:rsidRDefault="00A21B37" w:rsidP="00E02118">
      <w:pPr>
        <w:pStyle w:val="Tekstprzypisudolnego"/>
        <w:rPr>
          <w:rFonts w:ascii="Calibri" w:hAnsi="Calibri"/>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1A6B1E" w14:textId="0FCFA19D" w:rsidR="00A21B37" w:rsidRDefault="00A21B37" w:rsidP="00BB6043">
    <w:pPr>
      <w:pStyle w:val="Nagwek"/>
      <w:jc w:val="center"/>
      <w:rPr>
        <w:noProof/>
      </w:rPr>
    </w:pPr>
  </w:p>
  <w:p w14:paraId="2F8C3258" w14:textId="77777777" w:rsidR="00A21B37" w:rsidRDefault="00A21B37" w:rsidP="00BB6043">
    <w:pPr>
      <w:pStyle w:val="Nagwek"/>
      <w:rPr>
        <w:noProof/>
      </w:rPr>
    </w:pPr>
  </w:p>
  <w:p w14:paraId="307428A5" w14:textId="77777777" w:rsidR="00A21B37" w:rsidRDefault="00A21B37" w:rsidP="00BB6043">
    <w:pPr>
      <w:pStyle w:val="Nagwek"/>
      <w:rPr>
        <w:lang w:val="pl-P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B"/>
    <w:multiLevelType w:val="multilevel"/>
    <w:tmpl w:val="3BA23214"/>
    <w:name w:val="WW8Num12"/>
    <w:lvl w:ilvl="0">
      <w:start w:val="1"/>
      <w:numFmt w:val="decimal"/>
      <w:lvlText w:val="%1."/>
      <w:lvlJc w:val="left"/>
      <w:pPr>
        <w:tabs>
          <w:tab w:val="num" w:pos="720"/>
        </w:tabs>
        <w:ind w:left="720" w:hanging="360"/>
      </w:pPr>
      <w:rPr>
        <w:b w:val="0"/>
        <w:sz w:val="22"/>
        <w:szCs w:val="22"/>
      </w:rPr>
    </w:lvl>
    <w:lvl w:ilvl="1">
      <w:start w:val="1"/>
      <w:numFmt w:val="decimal"/>
      <w:lvlText w:val="%2)"/>
      <w:lvlJc w:val="left"/>
      <w:pPr>
        <w:tabs>
          <w:tab w:val="num" w:pos="1080"/>
        </w:tabs>
        <w:ind w:left="1080" w:hanging="360"/>
      </w:pPr>
      <w:rPr>
        <w:b w:val="0"/>
        <w:sz w:val="22"/>
        <w:szCs w:val="22"/>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31E4516"/>
    <w:multiLevelType w:val="hybridMultilevel"/>
    <w:tmpl w:val="8F02E394"/>
    <w:lvl w:ilvl="0" w:tplc="04150013">
      <w:start w:val="1"/>
      <w:numFmt w:val="upperRoman"/>
      <w:lvlText w:val="%1."/>
      <w:lvlJc w:val="right"/>
      <w:pPr>
        <w:ind w:left="786" w:hanging="360"/>
      </w:pPr>
    </w:lvl>
    <w:lvl w:ilvl="1" w:tplc="2BC0E470">
      <w:start w:val="1"/>
      <w:numFmt w:val="lowerLetter"/>
      <w:lvlText w:val="%2."/>
      <w:lvlJc w:val="left"/>
      <w:pPr>
        <w:ind w:left="1506" w:hanging="360"/>
      </w:pPr>
      <w:rPr>
        <w:b w:val="0"/>
      </w:rPr>
    </w:lvl>
    <w:lvl w:ilvl="2" w:tplc="0415001B">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 w15:restartNumberingAfterBreak="0">
    <w:nsid w:val="03503D40"/>
    <w:multiLevelType w:val="hybridMultilevel"/>
    <w:tmpl w:val="906AA296"/>
    <w:lvl w:ilvl="0" w:tplc="46B6101E">
      <w:start w:val="1"/>
      <w:numFmt w:val="decimal"/>
      <w:lvlText w:val="%1."/>
      <w:lvlJc w:val="left"/>
      <w:pPr>
        <w:ind w:left="1777" w:hanging="360"/>
      </w:pPr>
      <w:rPr>
        <w:rFonts w:hint="default"/>
      </w:rPr>
    </w:lvl>
    <w:lvl w:ilvl="1" w:tplc="EB769CE4">
      <w:start w:val="1"/>
      <w:numFmt w:val="decimal"/>
      <w:lvlText w:val="3.11.%2."/>
      <w:lvlJc w:val="left"/>
      <w:pPr>
        <w:ind w:left="2497" w:hanging="360"/>
      </w:pPr>
      <w:rPr>
        <w:rFonts w:hint="default"/>
      </w:rPr>
    </w:lvl>
    <w:lvl w:ilvl="2" w:tplc="0415001B" w:tentative="1">
      <w:start w:val="1"/>
      <w:numFmt w:val="lowerRoman"/>
      <w:lvlText w:val="%3."/>
      <w:lvlJc w:val="right"/>
      <w:pPr>
        <w:ind w:left="3217" w:hanging="180"/>
      </w:pPr>
    </w:lvl>
    <w:lvl w:ilvl="3" w:tplc="0415000F" w:tentative="1">
      <w:start w:val="1"/>
      <w:numFmt w:val="decimal"/>
      <w:lvlText w:val="%4."/>
      <w:lvlJc w:val="left"/>
      <w:pPr>
        <w:ind w:left="3937" w:hanging="360"/>
      </w:pPr>
    </w:lvl>
    <w:lvl w:ilvl="4" w:tplc="04150019" w:tentative="1">
      <w:start w:val="1"/>
      <w:numFmt w:val="lowerLetter"/>
      <w:lvlText w:val="%5."/>
      <w:lvlJc w:val="left"/>
      <w:pPr>
        <w:ind w:left="4657" w:hanging="360"/>
      </w:pPr>
    </w:lvl>
    <w:lvl w:ilvl="5" w:tplc="0415001B" w:tentative="1">
      <w:start w:val="1"/>
      <w:numFmt w:val="lowerRoman"/>
      <w:lvlText w:val="%6."/>
      <w:lvlJc w:val="right"/>
      <w:pPr>
        <w:ind w:left="5377" w:hanging="180"/>
      </w:pPr>
    </w:lvl>
    <w:lvl w:ilvl="6" w:tplc="0415000F" w:tentative="1">
      <w:start w:val="1"/>
      <w:numFmt w:val="decimal"/>
      <w:lvlText w:val="%7."/>
      <w:lvlJc w:val="left"/>
      <w:pPr>
        <w:ind w:left="6097" w:hanging="360"/>
      </w:pPr>
    </w:lvl>
    <w:lvl w:ilvl="7" w:tplc="04150019" w:tentative="1">
      <w:start w:val="1"/>
      <w:numFmt w:val="lowerLetter"/>
      <w:lvlText w:val="%8."/>
      <w:lvlJc w:val="left"/>
      <w:pPr>
        <w:ind w:left="6817" w:hanging="360"/>
      </w:pPr>
    </w:lvl>
    <w:lvl w:ilvl="8" w:tplc="0415001B" w:tentative="1">
      <w:start w:val="1"/>
      <w:numFmt w:val="lowerRoman"/>
      <w:lvlText w:val="%9."/>
      <w:lvlJc w:val="right"/>
      <w:pPr>
        <w:ind w:left="7537" w:hanging="180"/>
      </w:pPr>
    </w:lvl>
  </w:abstractNum>
  <w:abstractNum w:abstractNumId="3" w15:restartNumberingAfterBreak="0">
    <w:nsid w:val="03DD60EB"/>
    <w:multiLevelType w:val="hybridMultilevel"/>
    <w:tmpl w:val="4CD0430E"/>
    <w:lvl w:ilvl="0" w:tplc="C784882A">
      <w:start w:val="1"/>
      <w:numFmt w:val="lowerLetter"/>
      <w:lvlText w:val="%1)"/>
      <w:lvlJc w:val="left"/>
      <w:pPr>
        <w:ind w:left="1080" w:hanging="360"/>
      </w:pPr>
      <w:rPr>
        <w:rFonts w:hint="default"/>
        <w:b w:val="0"/>
        <w:sz w:val="22"/>
        <w:szCs w:val="22"/>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 w15:restartNumberingAfterBreak="0">
    <w:nsid w:val="041D6D84"/>
    <w:multiLevelType w:val="hybridMultilevel"/>
    <w:tmpl w:val="0594655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 w15:restartNumberingAfterBreak="0">
    <w:nsid w:val="04207A10"/>
    <w:multiLevelType w:val="hybridMultilevel"/>
    <w:tmpl w:val="115078BC"/>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6" w15:restartNumberingAfterBreak="0">
    <w:nsid w:val="05AF3697"/>
    <w:multiLevelType w:val="multilevel"/>
    <w:tmpl w:val="DA3CC5D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8781578"/>
    <w:multiLevelType w:val="hybridMultilevel"/>
    <w:tmpl w:val="9C922AFA"/>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9E83A58"/>
    <w:multiLevelType w:val="multilevel"/>
    <w:tmpl w:val="16D8B286"/>
    <w:lvl w:ilvl="0">
      <w:start w:val="1"/>
      <w:numFmt w:val="decimal"/>
      <w:lvlText w:val="%1)"/>
      <w:lvlJc w:val="left"/>
      <w:pPr>
        <w:ind w:left="495" w:hanging="495"/>
      </w:pPr>
      <w:rPr>
        <w:i w:val="0"/>
      </w:rPr>
    </w:lvl>
    <w:lvl w:ilvl="1">
      <w:start w:val="1"/>
      <w:numFmt w:val="lowerLetter"/>
      <w:lvlText w:val="%2)"/>
      <w:lvlJc w:val="left"/>
      <w:pPr>
        <w:ind w:left="1345" w:hanging="495"/>
      </w:pPr>
      <w:rPr>
        <w:rFonts w:hint="default"/>
      </w:rPr>
    </w:lvl>
    <w:lvl w:ilvl="2">
      <w:start w:val="1"/>
      <w:numFmt w:val="decimal"/>
      <w:lvlText w:val="%1.%2.%3."/>
      <w:lvlJc w:val="left"/>
      <w:pPr>
        <w:ind w:left="2420" w:hanging="720"/>
      </w:pPr>
      <w:rPr>
        <w:rFonts w:hint="default"/>
      </w:rPr>
    </w:lvl>
    <w:lvl w:ilvl="3">
      <w:start w:val="1"/>
      <w:numFmt w:val="decimal"/>
      <w:lvlText w:val="%1.%2.%3.%4."/>
      <w:lvlJc w:val="left"/>
      <w:pPr>
        <w:ind w:left="3270" w:hanging="72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330" w:hanging="1080"/>
      </w:pPr>
      <w:rPr>
        <w:rFonts w:hint="default"/>
      </w:rPr>
    </w:lvl>
    <w:lvl w:ilvl="6">
      <w:start w:val="1"/>
      <w:numFmt w:val="decimal"/>
      <w:lvlText w:val="%1.%2.%3.%4.%5.%6.%7."/>
      <w:lvlJc w:val="left"/>
      <w:pPr>
        <w:ind w:left="6540" w:hanging="1440"/>
      </w:pPr>
      <w:rPr>
        <w:rFonts w:hint="default"/>
      </w:rPr>
    </w:lvl>
    <w:lvl w:ilvl="7">
      <w:start w:val="1"/>
      <w:numFmt w:val="decimal"/>
      <w:lvlText w:val="%1.%2.%3.%4.%5.%6.%7.%8."/>
      <w:lvlJc w:val="left"/>
      <w:pPr>
        <w:ind w:left="7390" w:hanging="1440"/>
      </w:pPr>
      <w:rPr>
        <w:rFonts w:hint="default"/>
      </w:rPr>
    </w:lvl>
    <w:lvl w:ilvl="8">
      <w:start w:val="1"/>
      <w:numFmt w:val="decimal"/>
      <w:lvlText w:val="%1.%2.%3.%4.%5.%6.%7.%8.%9."/>
      <w:lvlJc w:val="left"/>
      <w:pPr>
        <w:ind w:left="8600" w:hanging="1800"/>
      </w:pPr>
      <w:rPr>
        <w:rFonts w:hint="default"/>
      </w:rPr>
    </w:lvl>
  </w:abstractNum>
  <w:abstractNum w:abstractNumId="9" w15:restartNumberingAfterBreak="0">
    <w:nsid w:val="0BEE697C"/>
    <w:multiLevelType w:val="multilevel"/>
    <w:tmpl w:val="1954250E"/>
    <w:lvl w:ilvl="0">
      <w:start w:val="1"/>
      <w:numFmt w:val="decimal"/>
      <w:lvlText w:val="%1."/>
      <w:lvlJc w:val="left"/>
      <w:pPr>
        <w:ind w:left="360" w:hanging="360"/>
      </w:pPr>
      <w:rPr>
        <w:rFonts w:cs="Tahoma"/>
        <w:b w:val="0"/>
        <w:sz w:val="18"/>
        <w:szCs w:val="18"/>
      </w:rPr>
    </w:lvl>
    <w:lvl w:ilvl="1">
      <w:start w:val="1"/>
      <w:numFmt w:val="decimal"/>
      <w:lvlText w:val="%2."/>
      <w:lvlJc w:val="left"/>
      <w:pPr>
        <w:ind w:left="792" w:hanging="432"/>
      </w:pPr>
      <w:rPr>
        <w:b w:val="0"/>
      </w:rPr>
    </w:lvl>
    <w:lvl w:ilvl="2">
      <w:start w:val="1"/>
      <w:numFmt w:val="decimal"/>
      <w:lvlText w:val="%3)"/>
      <w:lvlJc w:val="left"/>
      <w:pPr>
        <w:ind w:left="1224" w:hanging="504"/>
      </w:pPr>
      <w:rPr>
        <w:b w:val="0"/>
      </w:rPr>
    </w:lvl>
    <w:lvl w:ilvl="3">
      <w:start w:val="1"/>
      <w:numFmt w:val="lowerLetter"/>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0FB8397E"/>
    <w:multiLevelType w:val="multilevel"/>
    <w:tmpl w:val="B906CC00"/>
    <w:lvl w:ilvl="0">
      <w:start w:val="1"/>
      <w:numFmt w:val="lowerLetter"/>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1" w15:restartNumberingAfterBreak="0">
    <w:nsid w:val="0FD216A1"/>
    <w:multiLevelType w:val="hybridMultilevel"/>
    <w:tmpl w:val="37C2549A"/>
    <w:lvl w:ilvl="0" w:tplc="0952D50C">
      <w:start w:val="1"/>
      <w:numFmt w:val="decimal"/>
      <w:lvlText w:val="%1."/>
      <w:lvlJc w:val="left"/>
      <w:pPr>
        <w:ind w:left="720" w:hanging="360"/>
      </w:pPr>
      <w:rPr>
        <w:rFonts w:hint="default"/>
        <w:sz w:val="22"/>
        <w:szCs w:val="22"/>
      </w:rPr>
    </w:lvl>
    <w:lvl w:ilvl="1" w:tplc="F26E2CA2">
      <w:numFmt w:val="bullet"/>
      <w:lvlText w:val=""/>
      <w:lvlJc w:val="left"/>
      <w:pPr>
        <w:ind w:left="1440" w:hanging="360"/>
      </w:pPr>
      <w:rPr>
        <w:rFonts w:ascii="Symbol" w:eastAsia="Times New Roman" w:hAnsi="Symbol" w:cs="Times New Roman"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0FEA41CA"/>
    <w:multiLevelType w:val="hybridMultilevel"/>
    <w:tmpl w:val="B75A90A4"/>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0082BB0"/>
    <w:multiLevelType w:val="multilevel"/>
    <w:tmpl w:val="8F84253A"/>
    <w:lvl w:ilvl="0">
      <w:start w:val="1"/>
      <w:numFmt w:val="decimal"/>
      <w:lvlText w:val="%1."/>
      <w:lvlJc w:val="left"/>
      <w:pPr>
        <w:ind w:left="360" w:hanging="360"/>
      </w:pPr>
      <w:rPr>
        <w:rFonts w:cs="Tahoma"/>
        <w:b w:val="0"/>
        <w:sz w:val="18"/>
        <w:szCs w:val="18"/>
      </w:rPr>
    </w:lvl>
    <w:lvl w:ilvl="1">
      <w:start w:val="1"/>
      <w:numFmt w:val="decimal"/>
      <w:lvlText w:val="%2."/>
      <w:lvlJc w:val="left"/>
      <w:pPr>
        <w:ind w:left="792" w:hanging="432"/>
      </w:pPr>
      <w:rPr>
        <w:b w:val="0"/>
      </w:rPr>
    </w:lvl>
    <w:lvl w:ilvl="2">
      <w:start w:val="1"/>
      <w:numFmt w:val="lowerLetter"/>
      <w:lvlText w:val="%3)"/>
      <w:lvlJc w:val="left"/>
      <w:pPr>
        <w:ind w:left="1224" w:hanging="504"/>
      </w:pPr>
      <w:rPr>
        <w:b w:val="0"/>
      </w:rPr>
    </w:lvl>
    <w:lvl w:ilvl="3">
      <w:start w:val="1"/>
      <w:numFmt w:val="lowerLetter"/>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119D779F"/>
    <w:multiLevelType w:val="hybridMultilevel"/>
    <w:tmpl w:val="CD4ED05E"/>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2834DE8"/>
    <w:multiLevelType w:val="hybridMultilevel"/>
    <w:tmpl w:val="7578D6C6"/>
    <w:lvl w:ilvl="0" w:tplc="E202E82E">
      <w:start w:val="1"/>
      <w:numFmt w:val="decimal"/>
      <w:lvlText w:val="%1)"/>
      <w:lvlJc w:val="left"/>
      <w:pPr>
        <w:ind w:left="644" w:hanging="360"/>
      </w:pPr>
      <w:rPr>
        <w:rFonts w:cstheme="minorBidi" w:hint="default"/>
        <w:sz w:val="22"/>
        <w:szCs w:val="22"/>
      </w:rPr>
    </w:lvl>
    <w:lvl w:ilvl="1" w:tplc="04150019">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6" w15:restartNumberingAfterBreak="0">
    <w:nsid w:val="153960EB"/>
    <w:multiLevelType w:val="multilevel"/>
    <w:tmpl w:val="5070337A"/>
    <w:lvl w:ilvl="0">
      <w:start w:val="1"/>
      <w:numFmt w:val="decimal"/>
      <w:lvlText w:val="%1."/>
      <w:lvlJc w:val="left"/>
      <w:pPr>
        <w:ind w:left="720" w:hanging="360"/>
      </w:pPr>
      <w:rPr>
        <w:b w:val="0"/>
        <w:sz w:val="18"/>
        <w:szCs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170A1D54"/>
    <w:multiLevelType w:val="multilevel"/>
    <w:tmpl w:val="21B45B9E"/>
    <w:lvl w:ilvl="0">
      <w:start w:val="1"/>
      <w:numFmt w:val="decimal"/>
      <w:lvlText w:val="%1."/>
      <w:lvlJc w:val="left"/>
      <w:pPr>
        <w:ind w:left="360" w:hanging="360"/>
      </w:pPr>
      <w:rPr>
        <w:rFonts w:cs="Calibri"/>
        <w:b w:val="0"/>
        <w:sz w:val="18"/>
        <w:szCs w:val="18"/>
      </w:rPr>
    </w:lvl>
    <w:lvl w:ilvl="1">
      <w:start w:val="1"/>
      <w:numFmt w:val="decimal"/>
      <w:lvlText w:val="%2."/>
      <w:lvlJc w:val="left"/>
      <w:pPr>
        <w:ind w:left="792" w:hanging="432"/>
      </w:pPr>
      <w:rPr>
        <w:b w:val="0"/>
      </w:rPr>
    </w:lvl>
    <w:lvl w:ilvl="2">
      <w:start w:val="1"/>
      <w:numFmt w:val="lowerLetter"/>
      <w:lvlText w:val="%3."/>
      <w:lvlJc w:val="left"/>
      <w:pPr>
        <w:ind w:left="1224" w:hanging="504"/>
      </w:pPr>
      <w:rPr>
        <w:b w:val="0"/>
      </w:rPr>
    </w:lvl>
    <w:lvl w:ilvl="3">
      <w:start w:val="1"/>
      <w:numFmt w:val="lowerLetter"/>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174019DF"/>
    <w:multiLevelType w:val="multilevel"/>
    <w:tmpl w:val="88E2E6BC"/>
    <w:lvl w:ilvl="0">
      <w:start w:val="1"/>
      <w:numFmt w:val="decimal"/>
      <w:lvlText w:val="%1."/>
      <w:lvlJc w:val="left"/>
      <w:pPr>
        <w:ind w:left="360" w:hanging="360"/>
      </w:pPr>
      <w:rPr>
        <w:sz w:val="20"/>
        <w:szCs w:val="20"/>
      </w:rPr>
    </w:lvl>
    <w:lvl w:ilvl="1">
      <w:start w:val="1"/>
      <w:numFmt w:val="decimal"/>
      <w:lvlText w:val="%1.%2."/>
      <w:lvlJc w:val="left"/>
      <w:pPr>
        <w:ind w:left="100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186B69DD"/>
    <w:multiLevelType w:val="hybridMultilevel"/>
    <w:tmpl w:val="1D0817D2"/>
    <w:lvl w:ilvl="0" w:tplc="13063A12">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0" w15:restartNumberingAfterBreak="0">
    <w:nsid w:val="19895A99"/>
    <w:multiLevelType w:val="multilevel"/>
    <w:tmpl w:val="BD3AE33A"/>
    <w:lvl w:ilvl="0">
      <w:start w:val="1"/>
      <w:numFmt w:val="lowerLetter"/>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21" w15:restartNumberingAfterBreak="0">
    <w:nsid w:val="1B332B78"/>
    <w:multiLevelType w:val="hybridMultilevel"/>
    <w:tmpl w:val="CF72FCF6"/>
    <w:lvl w:ilvl="0" w:tplc="04150011">
      <w:start w:val="1"/>
      <w:numFmt w:val="decimal"/>
      <w:lvlText w:val="%1)"/>
      <w:lvlJc w:val="left"/>
      <w:pPr>
        <w:ind w:left="1068" w:hanging="360"/>
      </w:pPr>
    </w:lvl>
    <w:lvl w:ilvl="1" w:tplc="04150019">
      <w:start w:val="1"/>
      <w:numFmt w:val="lowerLetter"/>
      <w:lvlText w:val="%2."/>
      <w:lvlJc w:val="left"/>
      <w:pPr>
        <w:ind w:left="1788" w:hanging="360"/>
      </w:pPr>
    </w:lvl>
    <w:lvl w:ilvl="2" w:tplc="0415001B">
      <w:start w:val="1"/>
      <w:numFmt w:val="lowerRoman"/>
      <w:lvlText w:val="%3."/>
      <w:lvlJc w:val="right"/>
      <w:pPr>
        <w:ind w:left="2508" w:hanging="180"/>
      </w:pPr>
    </w:lvl>
    <w:lvl w:ilvl="3" w:tplc="0415000F">
      <w:start w:val="1"/>
      <w:numFmt w:val="decimal"/>
      <w:lvlText w:val="%4."/>
      <w:lvlJc w:val="left"/>
      <w:pPr>
        <w:ind w:left="3228" w:hanging="360"/>
      </w:pPr>
    </w:lvl>
    <w:lvl w:ilvl="4" w:tplc="04150019">
      <w:start w:val="1"/>
      <w:numFmt w:val="lowerLetter"/>
      <w:lvlText w:val="%5."/>
      <w:lvlJc w:val="left"/>
      <w:pPr>
        <w:ind w:left="3948" w:hanging="360"/>
      </w:pPr>
    </w:lvl>
    <w:lvl w:ilvl="5" w:tplc="0415001B">
      <w:start w:val="1"/>
      <w:numFmt w:val="lowerRoman"/>
      <w:lvlText w:val="%6."/>
      <w:lvlJc w:val="right"/>
      <w:pPr>
        <w:ind w:left="4668" w:hanging="180"/>
      </w:pPr>
    </w:lvl>
    <w:lvl w:ilvl="6" w:tplc="0415000F">
      <w:start w:val="1"/>
      <w:numFmt w:val="decimal"/>
      <w:lvlText w:val="%7."/>
      <w:lvlJc w:val="left"/>
      <w:pPr>
        <w:ind w:left="5388" w:hanging="360"/>
      </w:pPr>
    </w:lvl>
    <w:lvl w:ilvl="7" w:tplc="04150019">
      <w:start w:val="1"/>
      <w:numFmt w:val="lowerLetter"/>
      <w:lvlText w:val="%8."/>
      <w:lvlJc w:val="left"/>
      <w:pPr>
        <w:ind w:left="6108" w:hanging="360"/>
      </w:pPr>
    </w:lvl>
    <w:lvl w:ilvl="8" w:tplc="0415001B">
      <w:start w:val="1"/>
      <w:numFmt w:val="lowerRoman"/>
      <w:lvlText w:val="%9."/>
      <w:lvlJc w:val="right"/>
      <w:pPr>
        <w:ind w:left="6828" w:hanging="180"/>
      </w:pPr>
    </w:lvl>
  </w:abstractNum>
  <w:abstractNum w:abstractNumId="22" w15:restartNumberingAfterBreak="0">
    <w:nsid w:val="1FAF2FE1"/>
    <w:multiLevelType w:val="hybridMultilevel"/>
    <w:tmpl w:val="ED7A1F3C"/>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1FD44905"/>
    <w:multiLevelType w:val="multilevel"/>
    <w:tmpl w:val="242C1F4A"/>
    <w:lvl w:ilvl="0">
      <w:start w:val="1"/>
      <w:numFmt w:val="decimal"/>
      <w:lvlText w:val="%1."/>
      <w:lvlJc w:val="left"/>
      <w:pPr>
        <w:ind w:left="495" w:hanging="495"/>
      </w:pPr>
      <w:rPr>
        <w:i w:val="0"/>
      </w:rPr>
    </w:lvl>
    <w:lvl w:ilvl="1">
      <w:start w:val="1"/>
      <w:numFmt w:val="lowerLetter"/>
      <w:lvlText w:val="%2)"/>
      <w:lvlJc w:val="left"/>
      <w:pPr>
        <w:ind w:left="1345" w:hanging="495"/>
      </w:pPr>
      <w:rPr>
        <w:rFonts w:hint="default"/>
      </w:rPr>
    </w:lvl>
    <w:lvl w:ilvl="2">
      <w:start w:val="1"/>
      <w:numFmt w:val="decimal"/>
      <w:lvlText w:val="%1.%2.%3."/>
      <w:lvlJc w:val="left"/>
      <w:pPr>
        <w:ind w:left="2420" w:hanging="720"/>
      </w:pPr>
      <w:rPr>
        <w:rFonts w:hint="default"/>
      </w:rPr>
    </w:lvl>
    <w:lvl w:ilvl="3">
      <w:start w:val="1"/>
      <w:numFmt w:val="decimal"/>
      <w:lvlText w:val="%1.%2.%3.%4."/>
      <w:lvlJc w:val="left"/>
      <w:pPr>
        <w:ind w:left="3270" w:hanging="72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330" w:hanging="1080"/>
      </w:pPr>
      <w:rPr>
        <w:rFonts w:hint="default"/>
      </w:rPr>
    </w:lvl>
    <w:lvl w:ilvl="6">
      <w:start w:val="1"/>
      <w:numFmt w:val="decimal"/>
      <w:lvlText w:val="%1.%2.%3.%4.%5.%6.%7."/>
      <w:lvlJc w:val="left"/>
      <w:pPr>
        <w:ind w:left="6540" w:hanging="1440"/>
      </w:pPr>
      <w:rPr>
        <w:rFonts w:hint="default"/>
      </w:rPr>
    </w:lvl>
    <w:lvl w:ilvl="7">
      <w:start w:val="1"/>
      <w:numFmt w:val="decimal"/>
      <w:lvlText w:val="%1.%2.%3.%4.%5.%6.%7.%8."/>
      <w:lvlJc w:val="left"/>
      <w:pPr>
        <w:ind w:left="7390" w:hanging="1440"/>
      </w:pPr>
      <w:rPr>
        <w:rFonts w:hint="default"/>
      </w:rPr>
    </w:lvl>
    <w:lvl w:ilvl="8">
      <w:start w:val="1"/>
      <w:numFmt w:val="decimal"/>
      <w:lvlText w:val="%1.%2.%3.%4.%5.%6.%7.%8.%9."/>
      <w:lvlJc w:val="left"/>
      <w:pPr>
        <w:ind w:left="8600" w:hanging="1800"/>
      </w:pPr>
      <w:rPr>
        <w:rFonts w:hint="default"/>
      </w:rPr>
    </w:lvl>
  </w:abstractNum>
  <w:abstractNum w:abstractNumId="24" w15:restartNumberingAfterBreak="0">
    <w:nsid w:val="22DE688B"/>
    <w:multiLevelType w:val="multilevel"/>
    <w:tmpl w:val="C2A85FDA"/>
    <w:lvl w:ilvl="0">
      <w:start w:val="1"/>
      <w:numFmt w:val="decimal"/>
      <w:lvlText w:val="%1)"/>
      <w:lvlJc w:val="left"/>
      <w:pPr>
        <w:tabs>
          <w:tab w:val="num" w:pos="720"/>
        </w:tabs>
        <w:ind w:left="720" w:hanging="360"/>
      </w:pPr>
      <w:rPr>
        <w:rFonts w:ascii="Myriad Pro" w:eastAsia="Times New Roman" w:hAnsi="Myriad Pro" w:cstheme="minorHAnsi" w:hint="default"/>
        <w:sz w:val="22"/>
        <w:szCs w:val="2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32A4A97"/>
    <w:multiLevelType w:val="hybridMultilevel"/>
    <w:tmpl w:val="76BED40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245A57E1"/>
    <w:multiLevelType w:val="multilevel"/>
    <w:tmpl w:val="489A97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253062E2"/>
    <w:multiLevelType w:val="multilevel"/>
    <w:tmpl w:val="730044C8"/>
    <w:lvl w:ilvl="0">
      <w:start w:val="1"/>
      <w:numFmt w:val="decimal"/>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28" w15:restartNumberingAfterBreak="0">
    <w:nsid w:val="2FB334AD"/>
    <w:multiLevelType w:val="hybridMultilevel"/>
    <w:tmpl w:val="87B83C0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321E5BFE"/>
    <w:multiLevelType w:val="hybridMultilevel"/>
    <w:tmpl w:val="920423DE"/>
    <w:lvl w:ilvl="0" w:tplc="848A178A">
      <w:start w:val="1"/>
      <w:numFmt w:val="decimal"/>
      <w:lvlText w:val="%1)"/>
      <w:lvlJc w:val="left"/>
      <w:pPr>
        <w:tabs>
          <w:tab w:val="num" w:pos="0"/>
        </w:tabs>
        <w:ind w:left="720" w:hanging="360"/>
      </w:pPr>
      <w:rPr>
        <w:b w:val="0"/>
        <w:i w:val="0"/>
        <w:strike w:val="0"/>
        <w:dstrike w:val="0"/>
        <w:u w:val="none"/>
        <w:effect w:val="none"/>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0" w15:restartNumberingAfterBreak="0">
    <w:nsid w:val="35332E90"/>
    <w:multiLevelType w:val="hybridMultilevel"/>
    <w:tmpl w:val="1C903022"/>
    <w:lvl w:ilvl="0" w:tplc="046883D6">
      <w:start w:val="1"/>
      <w:numFmt w:val="decimal"/>
      <w:lvlText w:val="%1."/>
      <w:lvlJc w:val="left"/>
      <w:pPr>
        <w:tabs>
          <w:tab w:val="num" w:pos="360"/>
        </w:tabs>
        <w:ind w:left="357" w:hanging="357"/>
      </w:pPr>
      <w:rPr>
        <w:rFonts w:ascii="Myriad Pro" w:hAnsi="Myriad Pro" w:hint="default"/>
        <w:b w:val="0"/>
        <w:i w:val="0"/>
        <w:color w:val="auto"/>
        <w:sz w:val="22"/>
        <w:szCs w:val="22"/>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1" w15:restartNumberingAfterBreak="0">
    <w:nsid w:val="35D278F7"/>
    <w:multiLevelType w:val="hybridMultilevel"/>
    <w:tmpl w:val="A358EEF4"/>
    <w:lvl w:ilvl="0" w:tplc="9E5229D8">
      <w:start w:val="1"/>
      <w:numFmt w:val="decimal"/>
      <w:lvlText w:val="%1."/>
      <w:lvlJc w:val="left"/>
      <w:pPr>
        <w:tabs>
          <w:tab w:val="num" w:pos="499"/>
        </w:tabs>
        <w:ind w:left="499" w:hanging="357"/>
      </w:pPr>
      <w:rPr>
        <w:rFonts w:ascii="Myriad Pro" w:hAnsi="Myriad Pro" w:cs="Tahoma" w:hint="default"/>
        <w:b w:val="0"/>
        <w:i w:val="0"/>
        <w:sz w:val="22"/>
        <w:szCs w:val="22"/>
      </w:rPr>
    </w:lvl>
    <w:lvl w:ilvl="1" w:tplc="04150017">
      <w:start w:val="1"/>
      <w:numFmt w:val="lowerLetter"/>
      <w:lvlText w:val="%2)"/>
      <w:lvlJc w:val="left"/>
      <w:pPr>
        <w:tabs>
          <w:tab w:val="num" w:pos="879"/>
        </w:tabs>
        <w:ind w:left="879" w:hanging="380"/>
      </w:pPr>
      <w:rPr>
        <w:rFonts w:hint="default"/>
        <w:b/>
        <w:i w:val="0"/>
        <w:sz w:val="12"/>
        <w:szCs w:val="12"/>
      </w:rPr>
    </w:lvl>
    <w:lvl w:ilvl="2" w:tplc="0415001B" w:tentative="1">
      <w:start w:val="1"/>
      <w:numFmt w:val="lowerRoman"/>
      <w:lvlText w:val="%3."/>
      <w:lvlJc w:val="right"/>
      <w:pPr>
        <w:tabs>
          <w:tab w:val="num" w:pos="2302"/>
        </w:tabs>
        <w:ind w:left="2302" w:hanging="180"/>
      </w:pPr>
    </w:lvl>
    <w:lvl w:ilvl="3" w:tplc="0415000F" w:tentative="1">
      <w:start w:val="1"/>
      <w:numFmt w:val="decimal"/>
      <w:lvlText w:val="%4."/>
      <w:lvlJc w:val="left"/>
      <w:pPr>
        <w:tabs>
          <w:tab w:val="num" w:pos="3022"/>
        </w:tabs>
        <w:ind w:left="3022" w:hanging="360"/>
      </w:pPr>
    </w:lvl>
    <w:lvl w:ilvl="4" w:tplc="04150019" w:tentative="1">
      <w:start w:val="1"/>
      <w:numFmt w:val="lowerLetter"/>
      <w:lvlText w:val="%5."/>
      <w:lvlJc w:val="left"/>
      <w:pPr>
        <w:tabs>
          <w:tab w:val="num" w:pos="3742"/>
        </w:tabs>
        <w:ind w:left="3742" w:hanging="360"/>
      </w:pPr>
    </w:lvl>
    <w:lvl w:ilvl="5" w:tplc="0415001B" w:tentative="1">
      <w:start w:val="1"/>
      <w:numFmt w:val="lowerRoman"/>
      <w:lvlText w:val="%6."/>
      <w:lvlJc w:val="right"/>
      <w:pPr>
        <w:tabs>
          <w:tab w:val="num" w:pos="4462"/>
        </w:tabs>
        <w:ind w:left="4462" w:hanging="180"/>
      </w:pPr>
    </w:lvl>
    <w:lvl w:ilvl="6" w:tplc="0415000F" w:tentative="1">
      <w:start w:val="1"/>
      <w:numFmt w:val="decimal"/>
      <w:lvlText w:val="%7."/>
      <w:lvlJc w:val="left"/>
      <w:pPr>
        <w:tabs>
          <w:tab w:val="num" w:pos="5182"/>
        </w:tabs>
        <w:ind w:left="5182" w:hanging="360"/>
      </w:pPr>
    </w:lvl>
    <w:lvl w:ilvl="7" w:tplc="04150019" w:tentative="1">
      <w:start w:val="1"/>
      <w:numFmt w:val="lowerLetter"/>
      <w:lvlText w:val="%8."/>
      <w:lvlJc w:val="left"/>
      <w:pPr>
        <w:tabs>
          <w:tab w:val="num" w:pos="5902"/>
        </w:tabs>
        <w:ind w:left="5902" w:hanging="360"/>
      </w:pPr>
    </w:lvl>
    <w:lvl w:ilvl="8" w:tplc="0415001B" w:tentative="1">
      <w:start w:val="1"/>
      <w:numFmt w:val="lowerRoman"/>
      <w:lvlText w:val="%9."/>
      <w:lvlJc w:val="right"/>
      <w:pPr>
        <w:tabs>
          <w:tab w:val="num" w:pos="6622"/>
        </w:tabs>
        <w:ind w:left="6622" w:hanging="180"/>
      </w:pPr>
    </w:lvl>
  </w:abstractNum>
  <w:abstractNum w:abstractNumId="32" w15:restartNumberingAfterBreak="0">
    <w:nsid w:val="3641070C"/>
    <w:multiLevelType w:val="hybridMultilevel"/>
    <w:tmpl w:val="E980645E"/>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33" w15:restartNumberingAfterBreak="0">
    <w:nsid w:val="37201861"/>
    <w:multiLevelType w:val="multilevel"/>
    <w:tmpl w:val="FE8E16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381835AD"/>
    <w:multiLevelType w:val="hybridMultilevel"/>
    <w:tmpl w:val="D2ACBED0"/>
    <w:lvl w:ilvl="0" w:tplc="04150011">
      <w:start w:val="1"/>
      <w:numFmt w:val="decimal"/>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35" w15:restartNumberingAfterBreak="0">
    <w:nsid w:val="398D284E"/>
    <w:multiLevelType w:val="multilevel"/>
    <w:tmpl w:val="2ADEF6E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hint="default"/>
        <w:color w:val="000000" w:themeColor="text1"/>
        <w:sz w:val="20"/>
        <w:szCs w:val="22"/>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3BCF2C17"/>
    <w:multiLevelType w:val="multilevel"/>
    <w:tmpl w:val="0415001F"/>
    <w:styleLink w:val="Styl2"/>
    <w:lvl w:ilvl="0">
      <w:start w:val="6"/>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3CCA562D"/>
    <w:multiLevelType w:val="hybridMultilevel"/>
    <w:tmpl w:val="980EC16A"/>
    <w:lvl w:ilvl="0" w:tplc="04150017">
      <w:start w:val="1"/>
      <w:numFmt w:val="lowerLetter"/>
      <w:lvlText w:val="%1)"/>
      <w:lvlJc w:val="left"/>
      <w:pPr>
        <w:ind w:left="1854" w:hanging="360"/>
      </w:pPr>
    </w:lvl>
    <w:lvl w:ilvl="1" w:tplc="04150019">
      <w:start w:val="1"/>
      <w:numFmt w:val="lowerLetter"/>
      <w:lvlText w:val="%2."/>
      <w:lvlJc w:val="left"/>
      <w:pPr>
        <w:ind w:left="2574" w:hanging="360"/>
      </w:pPr>
    </w:lvl>
    <w:lvl w:ilvl="2" w:tplc="0415001B">
      <w:start w:val="1"/>
      <w:numFmt w:val="lowerRoman"/>
      <w:lvlText w:val="%3."/>
      <w:lvlJc w:val="right"/>
      <w:pPr>
        <w:ind w:left="3294" w:hanging="180"/>
      </w:pPr>
    </w:lvl>
    <w:lvl w:ilvl="3" w:tplc="0415000F">
      <w:start w:val="1"/>
      <w:numFmt w:val="decimal"/>
      <w:lvlText w:val="%4."/>
      <w:lvlJc w:val="left"/>
      <w:pPr>
        <w:ind w:left="4014" w:hanging="360"/>
      </w:pPr>
    </w:lvl>
    <w:lvl w:ilvl="4" w:tplc="04150019">
      <w:start w:val="1"/>
      <w:numFmt w:val="lowerLetter"/>
      <w:lvlText w:val="%5."/>
      <w:lvlJc w:val="left"/>
      <w:pPr>
        <w:ind w:left="4734" w:hanging="360"/>
      </w:pPr>
    </w:lvl>
    <w:lvl w:ilvl="5" w:tplc="0415001B">
      <w:start w:val="1"/>
      <w:numFmt w:val="lowerRoman"/>
      <w:lvlText w:val="%6."/>
      <w:lvlJc w:val="right"/>
      <w:pPr>
        <w:ind w:left="5454" w:hanging="180"/>
      </w:pPr>
    </w:lvl>
    <w:lvl w:ilvl="6" w:tplc="0415000F">
      <w:start w:val="1"/>
      <w:numFmt w:val="decimal"/>
      <w:lvlText w:val="%7."/>
      <w:lvlJc w:val="left"/>
      <w:pPr>
        <w:ind w:left="6174" w:hanging="360"/>
      </w:pPr>
    </w:lvl>
    <w:lvl w:ilvl="7" w:tplc="04150019">
      <w:start w:val="1"/>
      <w:numFmt w:val="lowerLetter"/>
      <w:lvlText w:val="%8."/>
      <w:lvlJc w:val="left"/>
      <w:pPr>
        <w:ind w:left="6894" w:hanging="360"/>
      </w:pPr>
    </w:lvl>
    <w:lvl w:ilvl="8" w:tplc="0415001B">
      <w:start w:val="1"/>
      <w:numFmt w:val="lowerRoman"/>
      <w:lvlText w:val="%9."/>
      <w:lvlJc w:val="right"/>
      <w:pPr>
        <w:ind w:left="7614" w:hanging="180"/>
      </w:pPr>
    </w:lvl>
  </w:abstractNum>
  <w:abstractNum w:abstractNumId="38" w15:restartNumberingAfterBreak="0">
    <w:nsid w:val="3D367D5A"/>
    <w:multiLevelType w:val="multilevel"/>
    <w:tmpl w:val="59C4293C"/>
    <w:lvl w:ilvl="0">
      <w:start w:val="1"/>
      <w:numFmt w:val="decimal"/>
      <w:lvlText w:val="%1."/>
      <w:lvlJc w:val="left"/>
      <w:pPr>
        <w:ind w:left="360" w:hanging="360"/>
      </w:pPr>
      <w:rPr>
        <w:rFonts w:ascii="Myriad Pro" w:eastAsia="SimSun" w:hAnsi="Myriad Pro" w:cstheme="minorHAnsi" w:hint="default"/>
        <w:color w:val="000000" w:themeColor="text1"/>
      </w:rPr>
    </w:lvl>
    <w:lvl w:ilvl="1">
      <w:start w:val="1"/>
      <w:numFmt w:val="decimal"/>
      <w:isLgl/>
      <w:lvlText w:val="%1.%2."/>
      <w:lvlJc w:val="left"/>
      <w:pPr>
        <w:ind w:left="360" w:hanging="360"/>
      </w:pPr>
      <w:rPr>
        <w:rFonts w:hint="default"/>
        <w:color w:val="auto"/>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9" w15:restartNumberingAfterBreak="0">
    <w:nsid w:val="3F18369D"/>
    <w:multiLevelType w:val="hybridMultilevel"/>
    <w:tmpl w:val="0594655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0" w15:restartNumberingAfterBreak="0">
    <w:nsid w:val="40B0683E"/>
    <w:multiLevelType w:val="multilevel"/>
    <w:tmpl w:val="375AD270"/>
    <w:lvl w:ilvl="0">
      <w:start w:val="1"/>
      <w:numFmt w:val="decimal"/>
      <w:suff w:val="space"/>
      <w:lvlText w:val="§ %1."/>
      <w:lvlJc w:val="left"/>
      <w:pPr>
        <w:ind w:left="360" w:hanging="360"/>
      </w:pPr>
      <w:rPr>
        <w:rFonts w:hint="default"/>
      </w:rPr>
    </w:lvl>
    <w:lvl w:ilvl="1">
      <w:start w:val="1"/>
      <w:numFmt w:val="decimal"/>
      <w:lvlText w:val="%2."/>
      <w:lvlJc w:val="left"/>
      <w:pPr>
        <w:tabs>
          <w:tab w:val="num" w:pos="709"/>
        </w:tabs>
        <w:ind w:left="709" w:hanging="709"/>
      </w:pPr>
      <w:rPr>
        <w:rFonts w:ascii="Myriad Pro" w:eastAsia="Times New Roman" w:hAnsi="Myriad Pro" w:cs="Calibri" w:hint="default"/>
        <w:b w:val="0"/>
        <w:color w:val="auto"/>
        <w:sz w:val="22"/>
        <w:szCs w:val="22"/>
      </w:rPr>
    </w:lvl>
    <w:lvl w:ilvl="2">
      <w:start w:val="1"/>
      <w:numFmt w:val="decimal"/>
      <w:lvlText w:val="%2.%3."/>
      <w:lvlJc w:val="left"/>
      <w:pPr>
        <w:tabs>
          <w:tab w:val="num" w:pos="1134"/>
        </w:tabs>
        <w:ind w:left="1134" w:hanging="567"/>
      </w:pPr>
      <w:rPr>
        <w:rFonts w:ascii="Calibri" w:hAnsi="Calibri" w:cs="Calibri" w:hint="default"/>
        <w:b w:val="0"/>
        <w:i w:val="0"/>
        <w:iCs w:val="0"/>
        <w:color w:val="auto"/>
        <w:sz w:val="22"/>
        <w:szCs w:val="22"/>
      </w:rPr>
    </w:lvl>
    <w:lvl w:ilvl="3">
      <w:start w:val="1"/>
      <w:numFmt w:val="decimal"/>
      <w:lvlText w:val="%2.%4"/>
      <w:lvlJc w:val="left"/>
      <w:pPr>
        <w:tabs>
          <w:tab w:val="num" w:pos="1701"/>
        </w:tabs>
        <w:ind w:left="1701" w:hanging="567"/>
      </w:pPr>
      <w:rPr>
        <w:rFonts w:ascii="Arial" w:eastAsia="Times New Roman" w:hAnsi="Arial" w:cs="Arial" w:hint="default"/>
        <w:b w:val="0"/>
        <w:sz w:val="22"/>
        <w:szCs w:val="22"/>
      </w:rPr>
    </w:lvl>
    <w:lvl w:ilvl="4">
      <w:start w:val="1"/>
      <w:numFmt w:val="lowerLetter"/>
      <w:lvlText w:val="%5)"/>
      <w:lvlJc w:val="left"/>
      <w:pPr>
        <w:tabs>
          <w:tab w:val="num" w:pos="2268"/>
        </w:tabs>
        <w:ind w:left="2268" w:hanging="567"/>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41" w15:restartNumberingAfterBreak="0">
    <w:nsid w:val="41076848"/>
    <w:multiLevelType w:val="multilevel"/>
    <w:tmpl w:val="1040E206"/>
    <w:lvl w:ilvl="0">
      <w:start w:val="1"/>
      <w:numFmt w:val="decimal"/>
      <w:lvlText w:val="%1."/>
      <w:lvlJc w:val="left"/>
      <w:pPr>
        <w:ind w:left="360" w:hanging="360"/>
      </w:pPr>
      <w:rPr>
        <w:rFonts w:cs="Tahoma"/>
        <w:b w:val="0"/>
        <w:sz w:val="18"/>
        <w:szCs w:val="18"/>
      </w:rPr>
    </w:lvl>
    <w:lvl w:ilvl="1">
      <w:start w:val="1"/>
      <w:numFmt w:val="decimal"/>
      <w:lvlText w:val="%2."/>
      <w:lvlJc w:val="left"/>
      <w:pPr>
        <w:ind w:left="792" w:hanging="432"/>
      </w:pPr>
      <w:rPr>
        <w:b w:val="0"/>
      </w:rPr>
    </w:lvl>
    <w:lvl w:ilvl="2">
      <w:start w:val="1"/>
      <w:numFmt w:val="decimal"/>
      <w:lvlText w:val="%3)"/>
      <w:lvlJc w:val="left"/>
      <w:pPr>
        <w:ind w:left="1224" w:hanging="504"/>
      </w:pPr>
      <w:rPr>
        <w:b w:val="0"/>
      </w:rPr>
    </w:lvl>
    <w:lvl w:ilvl="3">
      <w:start w:val="1"/>
      <w:numFmt w:val="lowerLetter"/>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41CC003D"/>
    <w:multiLevelType w:val="hybridMultilevel"/>
    <w:tmpl w:val="9CC47AEC"/>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3" w15:restartNumberingAfterBreak="0">
    <w:nsid w:val="42382649"/>
    <w:multiLevelType w:val="multilevel"/>
    <w:tmpl w:val="9A006D6C"/>
    <w:lvl w:ilvl="0">
      <w:start w:val="1"/>
      <w:numFmt w:val="decimal"/>
      <w:lvlText w:val="%1."/>
      <w:lvlJc w:val="left"/>
      <w:pPr>
        <w:ind w:left="360" w:hanging="360"/>
      </w:pPr>
      <w:rPr>
        <w:rFonts w:cs="Calibri"/>
        <w:b w:val="0"/>
        <w:sz w:val="18"/>
        <w:szCs w:val="18"/>
      </w:rPr>
    </w:lvl>
    <w:lvl w:ilvl="1">
      <w:start w:val="1"/>
      <w:numFmt w:val="decimal"/>
      <w:lvlText w:val="%2."/>
      <w:lvlJc w:val="left"/>
      <w:pPr>
        <w:ind w:left="792" w:hanging="432"/>
      </w:pPr>
      <w:rPr>
        <w:b w:val="0"/>
      </w:rPr>
    </w:lvl>
    <w:lvl w:ilvl="2">
      <w:start w:val="1"/>
      <w:numFmt w:val="lowerLetter"/>
      <w:lvlText w:val="%3."/>
      <w:lvlJc w:val="left"/>
      <w:pPr>
        <w:ind w:left="1224" w:hanging="504"/>
      </w:pPr>
      <w:rPr>
        <w:b w:val="0"/>
      </w:rPr>
    </w:lvl>
    <w:lvl w:ilvl="3">
      <w:start w:val="1"/>
      <w:numFmt w:val="lowerLetter"/>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478326F6"/>
    <w:multiLevelType w:val="multilevel"/>
    <w:tmpl w:val="D4B6F0A4"/>
    <w:lvl w:ilvl="0">
      <w:start w:val="1"/>
      <w:numFmt w:val="decimal"/>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45" w15:restartNumberingAfterBreak="0">
    <w:nsid w:val="4DC12C3A"/>
    <w:multiLevelType w:val="multilevel"/>
    <w:tmpl w:val="A2F06844"/>
    <w:lvl w:ilvl="0">
      <w:start w:val="1"/>
      <w:numFmt w:val="decimal"/>
      <w:lvlText w:val="%1)"/>
      <w:lvlJc w:val="left"/>
      <w:pPr>
        <w:ind w:left="1440" w:hanging="360"/>
      </w:pPr>
      <w:rPr>
        <w:color w:val="000000" w:themeColor="text1"/>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6" w15:restartNumberingAfterBreak="0">
    <w:nsid w:val="4EEB658A"/>
    <w:multiLevelType w:val="hybridMultilevel"/>
    <w:tmpl w:val="49D8713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4FDF559A"/>
    <w:multiLevelType w:val="hybridMultilevel"/>
    <w:tmpl w:val="1BE8E2DA"/>
    <w:lvl w:ilvl="0" w:tplc="8B28273C">
      <w:start w:val="1"/>
      <w:numFmt w:val="decimal"/>
      <w:lvlText w:val="%1."/>
      <w:lvlJc w:val="left"/>
      <w:pPr>
        <w:ind w:left="360" w:hanging="360"/>
      </w:pPr>
      <w:rPr>
        <w:rFonts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51057AC9"/>
    <w:multiLevelType w:val="multilevel"/>
    <w:tmpl w:val="9738CE1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57AF1D4F"/>
    <w:multiLevelType w:val="hybridMultilevel"/>
    <w:tmpl w:val="41E09900"/>
    <w:lvl w:ilvl="0" w:tplc="00F05FF0">
      <w:start w:val="1"/>
      <w:numFmt w:val="decimal"/>
      <w:lvlText w:val="%1."/>
      <w:lvlJc w:val="left"/>
      <w:pPr>
        <w:ind w:left="720" w:hanging="360"/>
      </w:pPr>
      <w:rPr>
        <w:b w:val="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591A04E7"/>
    <w:multiLevelType w:val="hybridMultilevel"/>
    <w:tmpl w:val="9FA4EA7C"/>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51" w15:restartNumberingAfterBreak="0">
    <w:nsid w:val="5AED11C2"/>
    <w:multiLevelType w:val="multilevel"/>
    <w:tmpl w:val="075A7B16"/>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2" w15:restartNumberingAfterBreak="0">
    <w:nsid w:val="5C382902"/>
    <w:multiLevelType w:val="multilevel"/>
    <w:tmpl w:val="BFD84E0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5D072ECD"/>
    <w:multiLevelType w:val="hybridMultilevel"/>
    <w:tmpl w:val="F0B8581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4" w15:restartNumberingAfterBreak="0">
    <w:nsid w:val="5D91584B"/>
    <w:multiLevelType w:val="multilevel"/>
    <w:tmpl w:val="F67CBDC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5" w15:restartNumberingAfterBreak="0">
    <w:nsid w:val="5DC34E47"/>
    <w:multiLevelType w:val="hybridMultilevel"/>
    <w:tmpl w:val="D67046B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61281057"/>
    <w:multiLevelType w:val="multilevel"/>
    <w:tmpl w:val="247649C6"/>
    <w:lvl w:ilvl="0">
      <w:start w:val="1"/>
      <w:numFmt w:val="decimal"/>
      <w:lvlText w:val="%1."/>
      <w:lvlJc w:val="left"/>
      <w:pPr>
        <w:ind w:left="495" w:hanging="495"/>
      </w:pPr>
      <w:rPr>
        <w:i w:val="0"/>
        <w:color w:val="000000" w:themeColor="text1"/>
      </w:rPr>
    </w:lvl>
    <w:lvl w:ilvl="1">
      <w:start w:val="1"/>
      <w:numFmt w:val="decimal"/>
      <w:lvlText w:val="%2)"/>
      <w:lvlJc w:val="left"/>
      <w:pPr>
        <w:ind w:left="1345" w:hanging="495"/>
      </w:pPr>
      <w:rPr>
        <w:rFonts w:hint="default"/>
      </w:rPr>
    </w:lvl>
    <w:lvl w:ilvl="2">
      <w:start w:val="1"/>
      <w:numFmt w:val="decimal"/>
      <w:lvlText w:val="%1.%2.%3."/>
      <w:lvlJc w:val="left"/>
      <w:pPr>
        <w:ind w:left="2420" w:hanging="720"/>
      </w:pPr>
      <w:rPr>
        <w:rFonts w:hint="default"/>
      </w:rPr>
    </w:lvl>
    <w:lvl w:ilvl="3">
      <w:start w:val="1"/>
      <w:numFmt w:val="decimal"/>
      <w:lvlText w:val="%1.%2.%3.%4."/>
      <w:lvlJc w:val="left"/>
      <w:pPr>
        <w:ind w:left="3270" w:hanging="72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330" w:hanging="1080"/>
      </w:pPr>
      <w:rPr>
        <w:rFonts w:hint="default"/>
      </w:rPr>
    </w:lvl>
    <w:lvl w:ilvl="6">
      <w:start w:val="1"/>
      <w:numFmt w:val="decimal"/>
      <w:lvlText w:val="%1.%2.%3.%4.%5.%6.%7."/>
      <w:lvlJc w:val="left"/>
      <w:pPr>
        <w:ind w:left="6540" w:hanging="1440"/>
      </w:pPr>
      <w:rPr>
        <w:rFonts w:hint="default"/>
      </w:rPr>
    </w:lvl>
    <w:lvl w:ilvl="7">
      <w:start w:val="1"/>
      <w:numFmt w:val="decimal"/>
      <w:lvlText w:val="%1.%2.%3.%4.%5.%6.%7.%8."/>
      <w:lvlJc w:val="left"/>
      <w:pPr>
        <w:ind w:left="7390" w:hanging="1440"/>
      </w:pPr>
      <w:rPr>
        <w:rFonts w:hint="default"/>
      </w:rPr>
    </w:lvl>
    <w:lvl w:ilvl="8">
      <w:start w:val="1"/>
      <w:numFmt w:val="decimal"/>
      <w:lvlText w:val="%1.%2.%3.%4.%5.%6.%7.%8.%9."/>
      <w:lvlJc w:val="left"/>
      <w:pPr>
        <w:ind w:left="8600" w:hanging="1800"/>
      </w:pPr>
      <w:rPr>
        <w:rFonts w:hint="default"/>
      </w:rPr>
    </w:lvl>
  </w:abstractNum>
  <w:abstractNum w:abstractNumId="57" w15:restartNumberingAfterBreak="0">
    <w:nsid w:val="62897E4F"/>
    <w:multiLevelType w:val="hybridMultilevel"/>
    <w:tmpl w:val="B2D2D880"/>
    <w:lvl w:ilvl="0" w:tplc="25DAA634">
      <w:start w:val="1"/>
      <w:numFmt w:val="decimal"/>
      <w:lvlText w:val="%1)"/>
      <w:lvlJc w:val="left"/>
      <w:pPr>
        <w:ind w:left="720" w:hanging="360"/>
      </w:pPr>
      <w:rPr>
        <w:color w:val="000000" w:themeColor="text1"/>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62B502F5"/>
    <w:multiLevelType w:val="hybridMultilevel"/>
    <w:tmpl w:val="16041AFE"/>
    <w:lvl w:ilvl="0" w:tplc="04B4C668">
      <w:start w:val="1"/>
      <w:numFmt w:val="decimal"/>
      <w:lvlText w:val="%1."/>
      <w:lvlJc w:val="left"/>
      <w:pPr>
        <w:tabs>
          <w:tab w:val="num" w:pos="720"/>
        </w:tabs>
        <w:ind w:left="720" w:hanging="360"/>
      </w:pPr>
      <w:rPr>
        <w:rFonts w:hint="default"/>
        <w:sz w:val="22"/>
        <w:szCs w:val="22"/>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9" w15:restartNumberingAfterBreak="0">
    <w:nsid w:val="62ED767D"/>
    <w:multiLevelType w:val="multilevel"/>
    <w:tmpl w:val="214CD19C"/>
    <w:lvl w:ilvl="0">
      <w:start w:val="1"/>
      <w:numFmt w:val="decimal"/>
      <w:lvlText w:val="%1."/>
      <w:lvlJc w:val="left"/>
      <w:pPr>
        <w:ind w:left="720" w:hanging="360"/>
      </w:pPr>
      <w:rPr>
        <w:b w:val="0"/>
        <w:sz w:val="18"/>
        <w:szCs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0" w15:restartNumberingAfterBreak="0">
    <w:nsid w:val="634109D9"/>
    <w:multiLevelType w:val="hybridMultilevel"/>
    <w:tmpl w:val="0EC87D24"/>
    <w:lvl w:ilvl="0" w:tplc="04150011">
      <w:start w:val="1"/>
      <w:numFmt w:val="decimal"/>
      <w:lvlText w:val="%1)"/>
      <w:lvlJc w:val="left"/>
      <w:pPr>
        <w:ind w:left="1428" w:hanging="360"/>
      </w:pPr>
    </w:lvl>
    <w:lvl w:ilvl="1" w:tplc="04150019">
      <w:start w:val="1"/>
      <w:numFmt w:val="lowerLetter"/>
      <w:lvlText w:val="%2."/>
      <w:lvlJc w:val="left"/>
      <w:pPr>
        <w:ind w:left="2148" w:hanging="360"/>
      </w:pPr>
    </w:lvl>
    <w:lvl w:ilvl="2" w:tplc="0415001B">
      <w:start w:val="1"/>
      <w:numFmt w:val="lowerRoman"/>
      <w:lvlText w:val="%3."/>
      <w:lvlJc w:val="right"/>
      <w:pPr>
        <w:ind w:left="2868" w:hanging="180"/>
      </w:pPr>
    </w:lvl>
    <w:lvl w:ilvl="3" w:tplc="0415000F">
      <w:start w:val="1"/>
      <w:numFmt w:val="decimal"/>
      <w:lvlText w:val="%4."/>
      <w:lvlJc w:val="left"/>
      <w:pPr>
        <w:ind w:left="3588" w:hanging="360"/>
      </w:pPr>
    </w:lvl>
    <w:lvl w:ilvl="4" w:tplc="04150019">
      <w:start w:val="1"/>
      <w:numFmt w:val="lowerLetter"/>
      <w:lvlText w:val="%5."/>
      <w:lvlJc w:val="left"/>
      <w:pPr>
        <w:ind w:left="4308" w:hanging="360"/>
      </w:pPr>
    </w:lvl>
    <w:lvl w:ilvl="5" w:tplc="0415001B">
      <w:start w:val="1"/>
      <w:numFmt w:val="lowerRoman"/>
      <w:lvlText w:val="%6."/>
      <w:lvlJc w:val="right"/>
      <w:pPr>
        <w:ind w:left="5028" w:hanging="180"/>
      </w:pPr>
    </w:lvl>
    <w:lvl w:ilvl="6" w:tplc="0415000F">
      <w:start w:val="1"/>
      <w:numFmt w:val="decimal"/>
      <w:lvlText w:val="%7."/>
      <w:lvlJc w:val="left"/>
      <w:pPr>
        <w:ind w:left="5748" w:hanging="360"/>
      </w:pPr>
    </w:lvl>
    <w:lvl w:ilvl="7" w:tplc="04150019">
      <w:start w:val="1"/>
      <w:numFmt w:val="lowerLetter"/>
      <w:lvlText w:val="%8."/>
      <w:lvlJc w:val="left"/>
      <w:pPr>
        <w:ind w:left="6468" w:hanging="360"/>
      </w:pPr>
    </w:lvl>
    <w:lvl w:ilvl="8" w:tplc="0415001B">
      <w:start w:val="1"/>
      <w:numFmt w:val="lowerRoman"/>
      <w:lvlText w:val="%9."/>
      <w:lvlJc w:val="right"/>
      <w:pPr>
        <w:ind w:left="7188" w:hanging="180"/>
      </w:pPr>
    </w:lvl>
  </w:abstractNum>
  <w:abstractNum w:abstractNumId="61" w15:restartNumberingAfterBreak="0">
    <w:nsid w:val="65CA466E"/>
    <w:multiLevelType w:val="hybridMultilevel"/>
    <w:tmpl w:val="9A44BC9C"/>
    <w:lvl w:ilvl="0" w:tplc="5218C77C">
      <w:start w:val="1"/>
      <w:numFmt w:val="decimal"/>
      <w:lvlText w:val="%1."/>
      <w:lvlJc w:val="left"/>
      <w:pPr>
        <w:tabs>
          <w:tab w:val="num" w:pos="720"/>
        </w:tabs>
        <w:ind w:left="720" w:hanging="360"/>
      </w:pPr>
      <w:rPr>
        <w:sz w:val="22"/>
        <w:szCs w:val="22"/>
      </w:rPr>
    </w:lvl>
    <w:lvl w:ilvl="1" w:tplc="04150011">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62" w15:restartNumberingAfterBreak="0">
    <w:nsid w:val="67306B6F"/>
    <w:multiLevelType w:val="multilevel"/>
    <w:tmpl w:val="86BC49F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hint="default"/>
        <w:sz w:val="20"/>
        <w:szCs w:val="22"/>
      </w:rPr>
    </w:lvl>
    <w:lvl w:ilvl="2">
      <w:start w:val="1"/>
      <w:numFmt w:val="lowerLetter"/>
      <w:lvlText w:val="%3)"/>
      <w:lvlJc w:val="left"/>
      <w:pPr>
        <w:tabs>
          <w:tab w:val="num" w:pos="2160"/>
        </w:tabs>
        <w:ind w:left="2160" w:hanging="360"/>
      </w:pPr>
      <w:rPr>
        <w:rFont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6A0F10EA"/>
    <w:multiLevelType w:val="hybridMultilevel"/>
    <w:tmpl w:val="0C044918"/>
    <w:lvl w:ilvl="0" w:tplc="04150011">
      <w:start w:val="1"/>
      <w:numFmt w:val="decimal"/>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64" w15:restartNumberingAfterBreak="0">
    <w:nsid w:val="6CA8486D"/>
    <w:multiLevelType w:val="multilevel"/>
    <w:tmpl w:val="F5B6D8A8"/>
    <w:lvl w:ilvl="0">
      <w:start w:val="7"/>
      <w:numFmt w:val="decimal"/>
      <w:lvlText w:val="%1."/>
      <w:lvlJc w:val="left"/>
      <w:pPr>
        <w:ind w:left="-1063" w:hanging="360"/>
      </w:pPr>
      <w:rPr>
        <w:rFonts w:hint="default"/>
      </w:rPr>
    </w:lvl>
    <w:lvl w:ilvl="1">
      <w:start w:val="1"/>
      <w:numFmt w:val="decimal"/>
      <w:lvlText w:val="%2."/>
      <w:lvlJc w:val="left"/>
      <w:pPr>
        <w:ind w:left="-495" w:hanging="360"/>
      </w:pPr>
      <w:rPr>
        <w:rFonts w:ascii="Myriad Pro" w:eastAsia="Times New Roman" w:hAnsi="Myriad Pro" w:cs="Calibri" w:hint="default"/>
      </w:rPr>
    </w:lvl>
    <w:lvl w:ilvl="2">
      <w:start w:val="1"/>
      <w:numFmt w:val="decimal"/>
      <w:lvlText w:val="%1.%2.%3."/>
      <w:lvlJc w:val="left"/>
      <w:pPr>
        <w:ind w:left="-703" w:hanging="720"/>
      </w:pPr>
      <w:rPr>
        <w:rFonts w:ascii="Calibri" w:hAnsi="Calibri" w:hint="default"/>
        <w:sz w:val="22"/>
        <w:szCs w:val="22"/>
      </w:rPr>
    </w:lvl>
    <w:lvl w:ilvl="3">
      <w:start w:val="1"/>
      <w:numFmt w:val="decimal"/>
      <w:lvlText w:val="%1.%2.%3.%4."/>
      <w:lvlJc w:val="left"/>
      <w:pPr>
        <w:ind w:left="-703" w:hanging="720"/>
      </w:pPr>
      <w:rPr>
        <w:rFonts w:hint="default"/>
      </w:rPr>
    </w:lvl>
    <w:lvl w:ilvl="4">
      <w:start w:val="1"/>
      <w:numFmt w:val="decimal"/>
      <w:lvlText w:val="%1.%2.%3.%4.%5."/>
      <w:lvlJc w:val="left"/>
      <w:pPr>
        <w:ind w:left="-343" w:hanging="1080"/>
      </w:pPr>
      <w:rPr>
        <w:rFonts w:hint="default"/>
      </w:rPr>
    </w:lvl>
    <w:lvl w:ilvl="5">
      <w:start w:val="1"/>
      <w:numFmt w:val="decimal"/>
      <w:lvlText w:val="%1.%2.%3.%4.%5.%6."/>
      <w:lvlJc w:val="left"/>
      <w:pPr>
        <w:ind w:left="-343" w:hanging="1080"/>
      </w:pPr>
      <w:rPr>
        <w:rFonts w:hint="default"/>
      </w:rPr>
    </w:lvl>
    <w:lvl w:ilvl="6">
      <w:start w:val="1"/>
      <w:numFmt w:val="decimal"/>
      <w:lvlText w:val="%1.%2.%3.%4.%5.%6.%7."/>
      <w:lvlJc w:val="left"/>
      <w:pPr>
        <w:ind w:left="17" w:hanging="1440"/>
      </w:pPr>
      <w:rPr>
        <w:rFonts w:hint="default"/>
      </w:rPr>
    </w:lvl>
    <w:lvl w:ilvl="7">
      <w:start w:val="1"/>
      <w:numFmt w:val="decimal"/>
      <w:lvlText w:val="%1.%2.%3.%4.%5.%6.%7.%8."/>
      <w:lvlJc w:val="left"/>
      <w:pPr>
        <w:ind w:left="17" w:hanging="1440"/>
      </w:pPr>
      <w:rPr>
        <w:rFonts w:hint="default"/>
      </w:rPr>
    </w:lvl>
    <w:lvl w:ilvl="8">
      <w:start w:val="1"/>
      <w:numFmt w:val="decimal"/>
      <w:lvlText w:val="%1.%2.%3.%4.%5.%6.%7.%8.%9."/>
      <w:lvlJc w:val="left"/>
      <w:pPr>
        <w:ind w:left="377" w:hanging="1800"/>
      </w:pPr>
      <w:rPr>
        <w:rFonts w:hint="default"/>
      </w:rPr>
    </w:lvl>
  </w:abstractNum>
  <w:abstractNum w:abstractNumId="65" w15:restartNumberingAfterBreak="0">
    <w:nsid w:val="6D825217"/>
    <w:multiLevelType w:val="hybridMultilevel"/>
    <w:tmpl w:val="145EB73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15:restartNumberingAfterBreak="0">
    <w:nsid w:val="79852C85"/>
    <w:multiLevelType w:val="hybridMultilevel"/>
    <w:tmpl w:val="A7AA8E9E"/>
    <w:lvl w:ilvl="0" w:tplc="9ABA57CE">
      <w:start w:val="1"/>
      <w:numFmt w:val="decimal"/>
      <w:lvlText w:val="%1."/>
      <w:lvlJc w:val="left"/>
      <w:pPr>
        <w:ind w:left="720" w:hanging="360"/>
      </w:pPr>
      <w:rPr>
        <w:rFonts w:asciiTheme="minorHAnsi" w:hAnsiTheme="minorHAnsi" w:cstheme="minorHAnsi" w:hint="default"/>
        <w:color w:val="000000" w:themeColor="text1"/>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745638334">
    <w:abstractNumId w:val="4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53734141">
    <w:abstractNumId w:val="56"/>
  </w:num>
  <w:num w:numId="3" w16cid:durableId="275718005">
    <w:abstractNumId w:val="40"/>
    <w:lvlOverride w:ilvl="0">
      <w:startOverride w:val="1"/>
    </w:lvlOverride>
    <w:lvlOverride w:ilvl="1">
      <w:startOverride w:val="1"/>
    </w:lvlOverride>
  </w:num>
  <w:num w:numId="4" w16cid:durableId="11348847">
    <w:abstractNumId w:val="40"/>
    <w:lvlOverride w:ilvl="0">
      <w:startOverride w:val="1"/>
    </w:lvlOverride>
    <w:lvlOverride w:ilvl="1">
      <w:startOverride w:val="1"/>
    </w:lvlOverride>
  </w:num>
  <w:num w:numId="5" w16cid:durableId="1852258465">
    <w:abstractNumId w:val="64"/>
  </w:num>
  <w:num w:numId="6" w16cid:durableId="1972326235">
    <w:abstractNumId w:val="18"/>
  </w:num>
  <w:num w:numId="7" w16cid:durableId="1805611447">
    <w:abstractNumId w:val="2"/>
  </w:num>
  <w:num w:numId="8" w16cid:durableId="553977688">
    <w:abstractNumId w:val="36"/>
  </w:num>
  <w:num w:numId="9" w16cid:durableId="1268078911">
    <w:abstractNumId w:val="38"/>
  </w:num>
  <w:num w:numId="10" w16cid:durableId="634679744">
    <w:abstractNumId w:val="15"/>
  </w:num>
  <w:num w:numId="11" w16cid:durableId="1911113930">
    <w:abstractNumId w:val="24"/>
  </w:num>
  <w:num w:numId="12" w16cid:durableId="15623980">
    <w:abstractNumId w:val="1"/>
  </w:num>
  <w:num w:numId="13" w16cid:durableId="149293803">
    <w:abstractNumId w:val="11"/>
  </w:num>
  <w:num w:numId="14" w16cid:durableId="1953585980">
    <w:abstractNumId w:val="5"/>
  </w:num>
  <w:num w:numId="15" w16cid:durableId="953094029">
    <w:abstractNumId w:val="25"/>
  </w:num>
  <w:num w:numId="16" w16cid:durableId="1146049941">
    <w:abstractNumId w:val="32"/>
  </w:num>
  <w:num w:numId="17" w16cid:durableId="2081176032">
    <w:abstractNumId w:val="31"/>
  </w:num>
  <w:num w:numId="18" w16cid:durableId="306712416">
    <w:abstractNumId w:val="46"/>
  </w:num>
  <w:num w:numId="19" w16cid:durableId="1525316706">
    <w:abstractNumId w:val="55"/>
  </w:num>
  <w:num w:numId="20" w16cid:durableId="2058190644">
    <w:abstractNumId w:val="49"/>
  </w:num>
  <w:num w:numId="21" w16cid:durableId="1519584838">
    <w:abstractNumId w:val="3"/>
  </w:num>
  <w:num w:numId="22" w16cid:durableId="37707705">
    <w:abstractNumId w:val="57"/>
  </w:num>
  <w:num w:numId="23" w16cid:durableId="14723582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9790154">
    <w:abstractNumId w:val="58"/>
  </w:num>
  <w:num w:numId="25" w16cid:durableId="1308893873">
    <w:abstractNumId w:val="61"/>
  </w:num>
  <w:num w:numId="26" w16cid:durableId="819467314">
    <w:abstractNumId w:val="47"/>
  </w:num>
  <w:num w:numId="27" w16cid:durableId="1772583425">
    <w:abstractNumId w:val="30"/>
  </w:num>
  <w:num w:numId="28" w16cid:durableId="124665681">
    <w:abstractNumId w:val="42"/>
  </w:num>
  <w:num w:numId="29" w16cid:durableId="392899647">
    <w:abstractNumId w:val="65"/>
  </w:num>
  <w:num w:numId="30" w16cid:durableId="1046640678">
    <w:abstractNumId w:val="33"/>
  </w:num>
  <w:num w:numId="31" w16cid:durableId="1898006876">
    <w:abstractNumId w:val="26"/>
  </w:num>
  <w:num w:numId="32" w16cid:durableId="1397363522">
    <w:abstractNumId w:val="62"/>
  </w:num>
  <w:num w:numId="33" w16cid:durableId="877744344">
    <w:abstractNumId w:val="35"/>
  </w:num>
  <w:num w:numId="34" w16cid:durableId="1842621919">
    <w:abstractNumId w:val="52"/>
  </w:num>
  <w:num w:numId="35" w16cid:durableId="1230732269">
    <w:abstractNumId w:val="12"/>
  </w:num>
  <w:num w:numId="36" w16cid:durableId="778330953">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299535267">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541235801">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60956057">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64334272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27444094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81896070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90317288">
    <w:abstractNumId w:val="23"/>
  </w:num>
  <w:num w:numId="44" w16cid:durableId="1228222581">
    <w:abstractNumId w:val="7"/>
  </w:num>
  <w:num w:numId="45" w16cid:durableId="648680629">
    <w:abstractNumId w:val="14"/>
  </w:num>
  <w:num w:numId="46" w16cid:durableId="1226992452">
    <w:abstractNumId w:val="8"/>
  </w:num>
  <w:num w:numId="47" w16cid:durableId="798228549">
    <w:abstractNumId w:val="22"/>
  </w:num>
  <w:num w:numId="48" w16cid:durableId="442774452">
    <w:abstractNumId w:val="28"/>
  </w:num>
  <w:num w:numId="49" w16cid:durableId="2129858328">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506948147">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336961178">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70559212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48563210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616445723">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523326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688870804">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76488867">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9374653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40137207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88293996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4335992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31992076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13170582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67433766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3825110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94553169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950286890">
    <w:abstractNumId w:val="19"/>
  </w:num>
  <w:num w:numId="68" w16cid:durableId="12997224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132299839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49635490">
    <w:abstractNumId w:val="66"/>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cs-CZ" w:vendorID="64" w:dllVersion="4096" w:nlCheck="1" w:checkStyle="0"/>
  <w:activeWritingStyle w:appName="MSWord" w:lang="pl-PL" w:vendorID="64" w:dllVersion="4096" w:nlCheck="1" w:checkStyle="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4F68"/>
    <w:rsid w:val="00001142"/>
    <w:rsid w:val="00001931"/>
    <w:rsid w:val="00006876"/>
    <w:rsid w:val="00014C5C"/>
    <w:rsid w:val="00023140"/>
    <w:rsid w:val="00025741"/>
    <w:rsid w:val="0004300D"/>
    <w:rsid w:val="0004342E"/>
    <w:rsid w:val="000479CE"/>
    <w:rsid w:val="000702B4"/>
    <w:rsid w:val="00075BC0"/>
    <w:rsid w:val="00087709"/>
    <w:rsid w:val="00094784"/>
    <w:rsid w:val="000966FF"/>
    <w:rsid w:val="00097544"/>
    <w:rsid w:val="000A215F"/>
    <w:rsid w:val="000A692E"/>
    <w:rsid w:val="000B03DD"/>
    <w:rsid w:val="000C7583"/>
    <w:rsid w:val="000D59A4"/>
    <w:rsid w:val="000D611E"/>
    <w:rsid w:val="000E29F3"/>
    <w:rsid w:val="000E2BD6"/>
    <w:rsid w:val="000F26D7"/>
    <w:rsid w:val="000F34D2"/>
    <w:rsid w:val="001024AF"/>
    <w:rsid w:val="00103380"/>
    <w:rsid w:val="00105113"/>
    <w:rsid w:val="00113773"/>
    <w:rsid w:val="00114B9A"/>
    <w:rsid w:val="00114CEA"/>
    <w:rsid w:val="001202C5"/>
    <w:rsid w:val="00130FB4"/>
    <w:rsid w:val="001324C5"/>
    <w:rsid w:val="001377CF"/>
    <w:rsid w:val="00150371"/>
    <w:rsid w:val="0017048B"/>
    <w:rsid w:val="00174D04"/>
    <w:rsid w:val="001816C0"/>
    <w:rsid w:val="0018271A"/>
    <w:rsid w:val="00191D79"/>
    <w:rsid w:val="00193ADA"/>
    <w:rsid w:val="0019793F"/>
    <w:rsid w:val="001A5E90"/>
    <w:rsid w:val="001B12F2"/>
    <w:rsid w:val="001B754B"/>
    <w:rsid w:val="001C1F87"/>
    <w:rsid w:val="001C366E"/>
    <w:rsid w:val="001C7C0F"/>
    <w:rsid w:val="001D28C1"/>
    <w:rsid w:val="001E08A8"/>
    <w:rsid w:val="001E1A43"/>
    <w:rsid w:val="001E2E8C"/>
    <w:rsid w:val="001F4F3D"/>
    <w:rsid w:val="001F6C2A"/>
    <w:rsid w:val="0020775A"/>
    <w:rsid w:val="0021667E"/>
    <w:rsid w:val="0022075E"/>
    <w:rsid w:val="0022346C"/>
    <w:rsid w:val="002315B1"/>
    <w:rsid w:val="002402F2"/>
    <w:rsid w:val="00243A8A"/>
    <w:rsid w:val="00245B4B"/>
    <w:rsid w:val="00247802"/>
    <w:rsid w:val="002515D9"/>
    <w:rsid w:val="0025355F"/>
    <w:rsid w:val="0026124C"/>
    <w:rsid w:val="002662E8"/>
    <w:rsid w:val="00267F87"/>
    <w:rsid w:val="002735C6"/>
    <w:rsid w:val="00294BB3"/>
    <w:rsid w:val="002A4A28"/>
    <w:rsid w:val="002A683A"/>
    <w:rsid w:val="002B39F7"/>
    <w:rsid w:val="002B5388"/>
    <w:rsid w:val="002C7ED0"/>
    <w:rsid w:val="002D3868"/>
    <w:rsid w:val="002E5324"/>
    <w:rsid w:val="002F0162"/>
    <w:rsid w:val="002F02D6"/>
    <w:rsid w:val="002F1CFE"/>
    <w:rsid w:val="002F1E83"/>
    <w:rsid w:val="002F3272"/>
    <w:rsid w:val="002F45B3"/>
    <w:rsid w:val="00300D00"/>
    <w:rsid w:val="0030686B"/>
    <w:rsid w:val="00307433"/>
    <w:rsid w:val="00307C98"/>
    <w:rsid w:val="00314A9E"/>
    <w:rsid w:val="00317C2D"/>
    <w:rsid w:val="00323E7F"/>
    <w:rsid w:val="0035209F"/>
    <w:rsid w:val="0036466C"/>
    <w:rsid w:val="00364F68"/>
    <w:rsid w:val="00371130"/>
    <w:rsid w:val="003773F2"/>
    <w:rsid w:val="003819FE"/>
    <w:rsid w:val="00382F0B"/>
    <w:rsid w:val="0038626F"/>
    <w:rsid w:val="0039619D"/>
    <w:rsid w:val="003A20CD"/>
    <w:rsid w:val="003B6424"/>
    <w:rsid w:val="003D7B4C"/>
    <w:rsid w:val="003E39DA"/>
    <w:rsid w:val="003F5153"/>
    <w:rsid w:val="003F6E68"/>
    <w:rsid w:val="003F7CF1"/>
    <w:rsid w:val="00407D9A"/>
    <w:rsid w:val="00416D6E"/>
    <w:rsid w:val="004211C1"/>
    <w:rsid w:val="00422F4B"/>
    <w:rsid w:val="004274AD"/>
    <w:rsid w:val="0043066A"/>
    <w:rsid w:val="00435425"/>
    <w:rsid w:val="00440875"/>
    <w:rsid w:val="00444F98"/>
    <w:rsid w:val="004514A8"/>
    <w:rsid w:val="0045648F"/>
    <w:rsid w:val="00470FC9"/>
    <w:rsid w:val="0047445B"/>
    <w:rsid w:val="004808C1"/>
    <w:rsid w:val="00481EE2"/>
    <w:rsid w:val="00485096"/>
    <w:rsid w:val="00485783"/>
    <w:rsid w:val="004A1970"/>
    <w:rsid w:val="004A3E41"/>
    <w:rsid w:val="004C09B5"/>
    <w:rsid w:val="004C5E00"/>
    <w:rsid w:val="004D1179"/>
    <w:rsid w:val="004D4E27"/>
    <w:rsid w:val="004E00D1"/>
    <w:rsid w:val="004E2217"/>
    <w:rsid w:val="004E2621"/>
    <w:rsid w:val="004F5723"/>
    <w:rsid w:val="00500D99"/>
    <w:rsid w:val="005043AA"/>
    <w:rsid w:val="00532B47"/>
    <w:rsid w:val="00533D2E"/>
    <w:rsid w:val="00533F19"/>
    <w:rsid w:val="00536039"/>
    <w:rsid w:val="0055108B"/>
    <w:rsid w:val="0055666F"/>
    <w:rsid w:val="00561B98"/>
    <w:rsid w:val="005646B0"/>
    <w:rsid w:val="00565417"/>
    <w:rsid w:val="0057244A"/>
    <w:rsid w:val="00572CE3"/>
    <w:rsid w:val="005A29FA"/>
    <w:rsid w:val="005B3A62"/>
    <w:rsid w:val="005B3C23"/>
    <w:rsid w:val="005C5C98"/>
    <w:rsid w:val="005C6ADF"/>
    <w:rsid w:val="005D4BC5"/>
    <w:rsid w:val="005E4E7E"/>
    <w:rsid w:val="005F3BEC"/>
    <w:rsid w:val="0060039F"/>
    <w:rsid w:val="0060238D"/>
    <w:rsid w:val="006106D2"/>
    <w:rsid w:val="0061733D"/>
    <w:rsid w:val="00632A6E"/>
    <w:rsid w:val="00652DB7"/>
    <w:rsid w:val="006545D7"/>
    <w:rsid w:val="0065619C"/>
    <w:rsid w:val="00660FDB"/>
    <w:rsid w:val="0066185F"/>
    <w:rsid w:val="00665449"/>
    <w:rsid w:val="006678CF"/>
    <w:rsid w:val="006834DE"/>
    <w:rsid w:val="00685BE4"/>
    <w:rsid w:val="006927DE"/>
    <w:rsid w:val="00695B04"/>
    <w:rsid w:val="00696B9B"/>
    <w:rsid w:val="006A3841"/>
    <w:rsid w:val="006A7967"/>
    <w:rsid w:val="006B1B15"/>
    <w:rsid w:val="006B73C9"/>
    <w:rsid w:val="006C3B08"/>
    <w:rsid w:val="006C543A"/>
    <w:rsid w:val="007056B7"/>
    <w:rsid w:val="00707F3C"/>
    <w:rsid w:val="00717444"/>
    <w:rsid w:val="00721215"/>
    <w:rsid w:val="007250C5"/>
    <w:rsid w:val="00731691"/>
    <w:rsid w:val="00731E38"/>
    <w:rsid w:val="00743EF0"/>
    <w:rsid w:val="00755C1E"/>
    <w:rsid w:val="00771B0A"/>
    <w:rsid w:val="00786C64"/>
    <w:rsid w:val="00794CC5"/>
    <w:rsid w:val="00795557"/>
    <w:rsid w:val="007969D1"/>
    <w:rsid w:val="007B11E9"/>
    <w:rsid w:val="007B16AE"/>
    <w:rsid w:val="007E0264"/>
    <w:rsid w:val="007F7EDA"/>
    <w:rsid w:val="0080388E"/>
    <w:rsid w:val="008106C2"/>
    <w:rsid w:val="008158B0"/>
    <w:rsid w:val="00816412"/>
    <w:rsid w:val="0082162E"/>
    <w:rsid w:val="0082432C"/>
    <w:rsid w:val="00832835"/>
    <w:rsid w:val="00834B36"/>
    <w:rsid w:val="008370D1"/>
    <w:rsid w:val="0084126C"/>
    <w:rsid w:val="00846B31"/>
    <w:rsid w:val="00850F45"/>
    <w:rsid w:val="0085130C"/>
    <w:rsid w:val="008517C6"/>
    <w:rsid w:val="0086718D"/>
    <w:rsid w:val="0087510A"/>
    <w:rsid w:val="008912BC"/>
    <w:rsid w:val="008924D1"/>
    <w:rsid w:val="00893FD8"/>
    <w:rsid w:val="008A3282"/>
    <w:rsid w:val="008D7035"/>
    <w:rsid w:val="008E2B2B"/>
    <w:rsid w:val="008F6717"/>
    <w:rsid w:val="008F68ED"/>
    <w:rsid w:val="0090039B"/>
    <w:rsid w:val="00910949"/>
    <w:rsid w:val="00910993"/>
    <w:rsid w:val="009127F3"/>
    <w:rsid w:val="00920BD2"/>
    <w:rsid w:val="009341C1"/>
    <w:rsid w:val="0095373B"/>
    <w:rsid w:val="00962C06"/>
    <w:rsid w:val="009719E1"/>
    <w:rsid w:val="00972158"/>
    <w:rsid w:val="00980234"/>
    <w:rsid w:val="00985B30"/>
    <w:rsid w:val="009927E8"/>
    <w:rsid w:val="009A2A76"/>
    <w:rsid w:val="009A6CBF"/>
    <w:rsid w:val="009C5131"/>
    <w:rsid w:val="009D06E2"/>
    <w:rsid w:val="009D3C93"/>
    <w:rsid w:val="009F1E44"/>
    <w:rsid w:val="00A00097"/>
    <w:rsid w:val="00A0132B"/>
    <w:rsid w:val="00A04469"/>
    <w:rsid w:val="00A0731F"/>
    <w:rsid w:val="00A21B37"/>
    <w:rsid w:val="00A35009"/>
    <w:rsid w:val="00A41F83"/>
    <w:rsid w:val="00A45ADA"/>
    <w:rsid w:val="00A53231"/>
    <w:rsid w:val="00A638B8"/>
    <w:rsid w:val="00A820C0"/>
    <w:rsid w:val="00A84826"/>
    <w:rsid w:val="00A87B38"/>
    <w:rsid w:val="00A87CC2"/>
    <w:rsid w:val="00A95F4E"/>
    <w:rsid w:val="00AA5CA8"/>
    <w:rsid w:val="00AB125E"/>
    <w:rsid w:val="00AB4C36"/>
    <w:rsid w:val="00AB650E"/>
    <w:rsid w:val="00AC3A2E"/>
    <w:rsid w:val="00AC41D8"/>
    <w:rsid w:val="00AD67A9"/>
    <w:rsid w:val="00AE3A93"/>
    <w:rsid w:val="00AE731B"/>
    <w:rsid w:val="00AE7794"/>
    <w:rsid w:val="00AF2125"/>
    <w:rsid w:val="00AF6EB5"/>
    <w:rsid w:val="00B00A99"/>
    <w:rsid w:val="00B024C9"/>
    <w:rsid w:val="00B02983"/>
    <w:rsid w:val="00B0536E"/>
    <w:rsid w:val="00B137AF"/>
    <w:rsid w:val="00B22F75"/>
    <w:rsid w:val="00B250C0"/>
    <w:rsid w:val="00B31CA2"/>
    <w:rsid w:val="00B34601"/>
    <w:rsid w:val="00B37714"/>
    <w:rsid w:val="00B41CB9"/>
    <w:rsid w:val="00B42B79"/>
    <w:rsid w:val="00B515EE"/>
    <w:rsid w:val="00B53B4D"/>
    <w:rsid w:val="00B54787"/>
    <w:rsid w:val="00B55D94"/>
    <w:rsid w:val="00B614C4"/>
    <w:rsid w:val="00B61D50"/>
    <w:rsid w:val="00B638E7"/>
    <w:rsid w:val="00B65E4F"/>
    <w:rsid w:val="00B66793"/>
    <w:rsid w:val="00B8093B"/>
    <w:rsid w:val="00B866AA"/>
    <w:rsid w:val="00B947DB"/>
    <w:rsid w:val="00BA0BF9"/>
    <w:rsid w:val="00BA59A8"/>
    <w:rsid w:val="00BB255D"/>
    <w:rsid w:val="00BB28EE"/>
    <w:rsid w:val="00BB378F"/>
    <w:rsid w:val="00BB6043"/>
    <w:rsid w:val="00BC0D6A"/>
    <w:rsid w:val="00BC28B9"/>
    <w:rsid w:val="00BC4631"/>
    <w:rsid w:val="00BD4CAB"/>
    <w:rsid w:val="00BD5BC7"/>
    <w:rsid w:val="00BD6B1F"/>
    <w:rsid w:val="00BF05E3"/>
    <w:rsid w:val="00BF55F5"/>
    <w:rsid w:val="00C06822"/>
    <w:rsid w:val="00C11D2C"/>
    <w:rsid w:val="00C464EB"/>
    <w:rsid w:val="00C5288C"/>
    <w:rsid w:val="00C544AB"/>
    <w:rsid w:val="00C54C56"/>
    <w:rsid w:val="00C60CA3"/>
    <w:rsid w:val="00C61EF3"/>
    <w:rsid w:val="00C65B71"/>
    <w:rsid w:val="00C80423"/>
    <w:rsid w:val="00C83F85"/>
    <w:rsid w:val="00C86D4F"/>
    <w:rsid w:val="00C87169"/>
    <w:rsid w:val="00C90A0F"/>
    <w:rsid w:val="00CA18C4"/>
    <w:rsid w:val="00CB4F52"/>
    <w:rsid w:val="00CC45F5"/>
    <w:rsid w:val="00CE0C9A"/>
    <w:rsid w:val="00CE1474"/>
    <w:rsid w:val="00CE39BB"/>
    <w:rsid w:val="00CF2CF9"/>
    <w:rsid w:val="00CF7579"/>
    <w:rsid w:val="00D07AFD"/>
    <w:rsid w:val="00D175AD"/>
    <w:rsid w:val="00D23A78"/>
    <w:rsid w:val="00D305EA"/>
    <w:rsid w:val="00D340FA"/>
    <w:rsid w:val="00D34A59"/>
    <w:rsid w:val="00D46AF7"/>
    <w:rsid w:val="00D46F32"/>
    <w:rsid w:val="00D478CE"/>
    <w:rsid w:val="00D50EAD"/>
    <w:rsid w:val="00D54D58"/>
    <w:rsid w:val="00D54E66"/>
    <w:rsid w:val="00D72D56"/>
    <w:rsid w:val="00D74D5D"/>
    <w:rsid w:val="00D83AC2"/>
    <w:rsid w:val="00D96F67"/>
    <w:rsid w:val="00DA4C92"/>
    <w:rsid w:val="00DB5C67"/>
    <w:rsid w:val="00DB6DF9"/>
    <w:rsid w:val="00DD0D70"/>
    <w:rsid w:val="00DD4F94"/>
    <w:rsid w:val="00DE389F"/>
    <w:rsid w:val="00DF38DB"/>
    <w:rsid w:val="00DF3B63"/>
    <w:rsid w:val="00DF46BE"/>
    <w:rsid w:val="00E02118"/>
    <w:rsid w:val="00E15654"/>
    <w:rsid w:val="00E22EE6"/>
    <w:rsid w:val="00E26E19"/>
    <w:rsid w:val="00E346A1"/>
    <w:rsid w:val="00E358B8"/>
    <w:rsid w:val="00E374F3"/>
    <w:rsid w:val="00E40517"/>
    <w:rsid w:val="00E45F2E"/>
    <w:rsid w:val="00E47B1D"/>
    <w:rsid w:val="00E50A29"/>
    <w:rsid w:val="00E76CB9"/>
    <w:rsid w:val="00E82F2D"/>
    <w:rsid w:val="00E903E3"/>
    <w:rsid w:val="00EB7A7A"/>
    <w:rsid w:val="00EB7EB4"/>
    <w:rsid w:val="00EC0571"/>
    <w:rsid w:val="00EC61E1"/>
    <w:rsid w:val="00ED4614"/>
    <w:rsid w:val="00ED79E4"/>
    <w:rsid w:val="00EE48E3"/>
    <w:rsid w:val="00EE4B29"/>
    <w:rsid w:val="00EE6350"/>
    <w:rsid w:val="00F0664F"/>
    <w:rsid w:val="00F0673A"/>
    <w:rsid w:val="00F06DB0"/>
    <w:rsid w:val="00F11A4A"/>
    <w:rsid w:val="00F159F8"/>
    <w:rsid w:val="00F22E21"/>
    <w:rsid w:val="00F313CF"/>
    <w:rsid w:val="00F32BBE"/>
    <w:rsid w:val="00F37FC9"/>
    <w:rsid w:val="00F45F61"/>
    <w:rsid w:val="00F51C88"/>
    <w:rsid w:val="00F55BEE"/>
    <w:rsid w:val="00F629F6"/>
    <w:rsid w:val="00F62DAB"/>
    <w:rsid w:val="00F6370F"/>
    <w:rsid w:val="00F64289"/>
    <w:rsid w:val="00F647DF"/>
    <w:rsid w:val="00F710B8"/>
    <w:rsid w:val="00F9253E"/>
    <w:rsid w:val="00F97AA9"/>
    <w:rsid w:val="00FA5E83"/>
    <w:rsid w:val="00FB72FD"/>
    <w:rsid w:val="00FC316D"/>
    <w:rsid w:val="00FC33D3"/>
    <w:rsid w:val="00FD3CE4"/>
    <w:rsid w:val="00FD43A1"/>
    <w:rsid w:val="00FD6928"/>
    <w:rsid w:val="00FF1F52"/>
    <w:rsid w:val="00FF5F03"/>
    <w:rsid w:val="7C99202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C9716E"/>
  <w15:docId w15:val="{B4E92D78-CAB0-794B-8707-26FB85D267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64F68"/>
    <w:pPr>
      <w:spacing w:after="0" w:line="240" w:lineRule="auto"/>
    </w:pPr>
    <w:rPr>
      <w:rFonts w:ascii="Times New Roman" w:eastAsia="Times New Roman" w:hAnsi="Times New Roman" w:cs="Times New Roman"/>
      <w:sz w:val="24"/>
      <w:szCs w:val="24"/>
      <w:lang w:eastAsia="pl-PL"/>
    </w:rPr>
  </w:style>
  <w:style w:type="paragraph" w:styleId="Nagwek1">
    <w:name w:val="heading 1"/>
    <w:aliases w:val="H1,1,h1,Header 1,level 1,Level 1 Head,Rozdzia3,ImieNazwisko,ImieNazwisko1,Rozdział,Appendix 1,Chapterh1,CCBS,Level 1 Topic Heading,h1 chapter heading,Heading 11,Chapter Headline,Main Section,Section Heading,Header 1st Page,Headline 1,Kapitel"/>
    <w:basedOn w:val="Normalny"/>
    <w:next w:val="Normalny"/>
    <w:link w:val="Nagwek1Znak"/>
    <w:uiPriority w:val="9"/>
    <w:qFormat/>
    <w:rsid w:val="00364F68"/>
    <w:pPr>
      <w:keepNext/>
      <w:spacing w:before="240" w:after="60"/>
      <w:outlineLvl w:val="0"/>
    </w:pPr>
    <w:rPr>
      <w:rFonts w:ascii="Cambria" w:hAnsi="Cambria"/>
      <w:b/>
      <w:bCs/>
      <w:kern w:val="32"/>
      <w:sz w:val="32"/>
      <w:szCs w:val="32"/>
      <w:lang w:val="x-none" w:eastAsia="x-none"/>
    </w:rPr>
  </w:style>
  <w:style w:type="paragraph" w:styleId="Nagwek2">
    <w:name w:val="heading 2"/>
    <w:basedOn w:val="Normalny"/>
    <w:next w:val="Normalny"/>
    <w:link w:val="Nagwek2Znak"/>
    <w:uiPriority w:val="9"/>
    <w:semiHidden/>
    <w:unhideWhenUsed/>
    <w:qFormat/>
    <w:rsid w:val="00E02118"/>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Nagwek3">
    <w:name w:val="heading 3"/>
    <w:basedOn w:val="Normalny"/>
    <w:next w:val="Normalny"/>
    <w:link w:val="Nagwek3Znak"/>
    <w:uiPriority w:val="9"/>
    <w:semiHidden/>
    <w:unhideWhenUsed/>
    <w:qFormat/>
    <w:rsid w:val="00E02118"/>
    <w:pPr>
      <w:keepNext/>
      <w:keepLines/>
      <w:spacing w:before="200"/>
      <w:outlineLvl w:val="2"/>
    </w:pPr>
    <w:rPr>
      <w:rFonts w:asciiTheme="majorHAnsi" w:eastAsiaTheme="majorEastAsia" w:hAnsiTheme="majorHAnsi" w:cstheme="majorBidi"/>
      <w:b/>
      <w:bCs/>
      <w:color w:val="5B9BD5" w:themeColor="accent1"/>
    </w:rPr>
  </w:style>
  <w:style w:type="paragraph" w:styleId="Nagwek4">
    <w:name w:val="heading 4"/>
    <w:basedOn w:val="Normalny"/>
    <w:next w:val="Normalny"/>
    <w:link w:val="Nagwek4Znak"/>
    <w:uiPriority w:val="9"/>
    <w:semiHidden/>
    <w:unhideWhenUsed/>
    <w:qFormat/>
    <w:rsid w:val="00E02118"/>
    <w:pPr>
      <w:keepNext/>
      <w:keepLines/>
      <w:spacing w:before="200"/>
      <w:outlineLvl w:val="3"/>
    </w:pPr>
    <w:rPr>
      <w:rFonts w:asciiTheme="majorHAnsi" w:eastAsiaTheme="majorEastAsia" w:hAnsiTheme="majorHAnsi" w:cstheme="majorBidi"/>
      <w:b/>
      <w:bCs/>
      <w:i/>
      <w:iCs/>
      <w:color w:val="5B9BD5" w:themeColor="accent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H1 Znak,1 Znak,h1 Znak,Header 1 Znak,level 1 Znak,Level 1 Head Znak,Rozdzia3 Znak,ImieNazwisko Znak,ImieNazwisko1 Znak,Rozdział Znak,Appendix 1 Znak,Chapterh1 Znak,CCBS Znak,Level 1 Topic Heading Znak,h1 chapter heading Znak,Kapitel Znak"/>
    <w:basedOn w:val="Domylnaczcionkaakapitu"/>
    <w:link w:val="Nagwek1"/>
    <w:uiPriority w:val="9"/>
    <w:rsid w:val="00364F68"/>
    <w:rPr>
      <w:rFonts w:ascii="Cambria" w:eastAsia="Times New Roman" w:hAnsi="Cambria" w:cs="Times New Roman"/>
      <w:b/>
      <w:bCs/>
      <w:kern w:val="32"/>
      <w:sz w:val="32"/>
      <w:szCs w:val="32"/>
      <w:lang w:val="x-none" w:eastAsia="x-none"/>
    </w:rPr>
  </w:style>
  <w:style w:type="paragraph" w:styleId="Nagwek">
    <w:name w:val="header"/>
    <w:basedOn w:val="Normalny"/>
    <w:link w:val="NagwekZnak"/>
    <w:uiPriority w:val="99"/>
    <w:rsid w:val="00364F68"/>
    <w:pPr>
      <w:tabs>
        <w:tab w:val="center" w:pos="4536"/>
        <w:tab w:val="right" w:pos="9072"/>
      </w:tabs>
    </w:pPr>
    <w:rPr>
      <w:szCs w:val="20"/>
      <w:lang w:val="x-none" w:eastAsia="x-none"/>
    </w:rPr>
  </w:style>
  <w:style w:type="character" w:customStyle="1" w:styleId="NagwekZnak">
    <w:name w:val="Nagłówek Znak"/>
    <w:basedOn w:val="Domylnaczcionkaakapitu"/>
    <w:link w:val="Nagwek"/>
    <w:uiPriority w:val="99"/>
    <w:rsid w:val="00364F68"/>
    <w:rPr>
      <w:rFonts w:ascii="Times New Roman" w:eastAsia="Times New Roman" w:hAnsi="Times New Roman" w:cs="Times New Roman"/>
      <w:sz w:val="24"/>
      <w:szCs w:val="20"/>
      <w:lang w:val="x-none" w:eastAsia="x-none"/>
    </w:rPr>
  </w:style>
  <w:style w:type="character" w:customStyle="1" w:styleId="StopkaZnak">
    <w:name w:val="Stopka Znak"/>
    <w:aliases w:val="stand Znak"/>
    <w:link w:val="Stopka"/>
    <w:uiPriority w:val="99"/>
    <w:locked/>
    <w:rsid w:val="00364F68"/>
    <w:rPr>
      <w:sz w:val="24"/>
    </w:rPr>
  </w:style>
  <w:style w:type="paragraph" w:styleId="Stopka">
    <w:name w:val="footer"/>
    <w:aliases w:val="stand"/>
    <w:basedOn w:val="Normalny"/>
    <w:link w:val="StopkaZnak"/>
    <w:uiPriority w:val="99"/>
    <w:rsid w:val="00364F68"/>
    <w:pPr>
      <w:tabs>
        <w:tab w:val="center" w:pos="4536"/>
        <w:tab w:val="right" w:pos="9072"/>
      </w:tabs>
    </w:pPr>
    <w:rPr>
      <w:rFonts w:asciiTheme="minorHAnsi" w:eastAsiaTheme="minorHAnsi" w:hAnsiTheme="minorHAnsi" w:cstheme="minorBidi"/>
      <w:szCs w:val="22"/>
      <w:lang w:eastAsia="en-US"/>
    </w:rPr>
  </w:style>
  <w:style w:type="character" w:customStyle="1" w:styleId="StopkaZnak1">
    <w:name w:val="Stopka Znak1"/>
    <w:basedOn w:val="Domylnaczcionkaakapitu"/>
    <w:uiPriority w:val="99"/>
    <w:semiHidden/>
    <w:rsid w:val="00364F68"/>
    <w:rPr>
      <w:rFonts w:ascii="Times New Roman" w:eastAsia="Times New Roman" w:hAnsi="Times New Roman" w:cs="Times New Roman"/>
      <w:sz w:val="24"/>
      <w:szCs w:val="24"/>
      <w:lang w:eastAsia="pl-PL"/>
    </w:rPr>
  </w:style>
  <w:style w:type="paragraph" w:styleId="Tekstpodstawowy">
    <w:name w:val="Body Text"/>
    <w:basedOn w:val="Normalny"/>
    <w:link w:val="TekstpodstawowyZnak"/>
    <w:rsid w:val="00364F68"/>
    <w:pPr>
      <w:spacing w:after="120"/>
    </w:pPr>
    <w:rPr>
      <w:lang w:val="x-none" w:eastAsia="x-none"/>
    </w:rPr>
  </w:style>
  <w:style w:type="character" w:customStyle="1" w:styleId="TekstpodstawowyZnak">
    <w:name w:val="Tekst podstawowy Znak"/>
    <w:basedOn w:val="Domylnaczcionkaakapitu"/>
    <w:link w:val="Tekstpodstawowy"/>
    <w:rsid w:val="00364F68"/>
    <w:rPr>
      <w:rFonts w:ascii="Times New Roman" w:eastAsia="Times New Roman" w:hAnsi="Times New Roman" w:cs="Times New Roman"/>
      <w:sz w:val="24"/>
      <w:szCs w:val="24"/>
      <w:lang w:val="x-none" w:eastAsia="x-none"/>
    </w:rPr>
  </w:style>
  <w:style w:type="paragraph" w:styleId="Tekstprzypisudolnego">
    <w:name w:val="footnote text"/>
    <w:basedOn w:val="Normalny"/>
    <w:link w:val="TekstprzypisudolnegoZnak"/>
    <w:semiHidden/>
    <w:rsid w:val="00364F68"/>
    <w:rPr>
      <w:sz w:val="20"/>
      <w:szCs w:val="20"/>
      <w:lang w:val="x-none" w:eastAsia="x-none"/>
    </w:rPr>
  </w:style>
  <w:style w:type="character" w:customStyle="1" w:styleId="TekstprzypisudolnegoZnak">
    <w:name w:val="Tekst przypisu dolnego Znak"/>
    <w:basedOn w:val="Domylnaczcionkaakapitu"/>
    <w:link w:val="Tekstprzypisudolnego"/>
    <w:semiHidden/>
    <w:rsid w:val="00364F68"/>
    <w:rPr>
      <w:rFonts w:ascii="Times New Roman" w:eastAsia="Times New Roman" w:hAnsi="Times New Roman" w:cs="Times New Roman"/>
      <w:sz w:val="20"/>
      <w:szCs w:val="20"/>
      <w:lang w:val="x-none" w:eastAsia="x-none"/>
    </w:rPr>
  </w:style>
  <w:style w:type="paragraph" w:customStyle="1" w:styleId="Akapitzlist1">
    <w:name w:val="Akapit z listą1"/>
    <w:basedOn w:val="Normalny"/>
    <w:uiPriority w:val="99"/>
    <w:rsid w:val="00364F68"/>
    <w:pPr>
      <w:ind w:left="720"/>
      <w:contextualSpacing/>
    </w:pPr>
  </w:style>
  <w:style w:type="paragraph" w:styleId="Akapitzlist">
    <w:name w:val="List Paragraph"/>
    <w:aliases w:val="Preambuła,Lista num,List Paragraph,Akapit z listą BS,wypunktowanie,Normal,Akapit z listą3,Akapit z listą31,Wypunktowanie,Normal2,L1,Numerowanie,sw tekst,Podsis rysunku,BulletC,Bullet Number,List Paragraph1,lp1,List Paragraph2,lp11"/>
    <w:basedOn w:val="Normalny"/>
    <w:link w:val="AkapitzlistZnak"/>
    <w:uiPriority w:val="34"/>
    <w:qFormat/>
    <w:rsid w:val="00364F68"/>
    <w:pPr>
      <w:ind w:left="708"/>
    </w:pPr>
  </w:style>
  <w:style w:type="paragraph" w:styleId="Podtytu">
    <w:name w:val="Subtitle"/>
    <w:basedOn w:val="Normalny"/>
    <w:next w:val="Normalny"/>
    <w:link w:val="PodtytuZnak"/>
    <w:qFormat/>
    <w:rsid w:val="00364F68"/>
    <w:pPr>
      <w:spacing w:after="60"/>
      <w:jc w:val="center"/>
      <w:outlineLvl w:val="1"/>
    </w:pPr>
    <w:rPr>
      <w:rFonts w:ascii="Calibri Light" w:hAnsi="Calibri Light"/>
    </w:rPr>
  </w:style>
  <w:style w:type="character" w:customStyle="1" w:styleId="PodtytuZnak">
    <w:name w:val="Podtytuł Znak"/>
    <w:basedOn w:val="Domylnaczcionkaakapitu"/>
    <w:link w:val="Podtytu"/>
    <w:rsid w:val="00364F68"/>
    <w:rPr>
      <w:rFonts w:ascii="Calibri Light" w:eastAsia="Times New Roman" w:hAnsi="Calibri Light" w:cs="Times New Roman"/>
      <w:sz w:val="24"/>
      <w:szCs w:val="24"/>
      <w:lang w:eastAsia="pl-PL"/>
    </w:rPr>
  </w:style>
  <w:style w:type="character" w:customStyle="1" w:styleId="AkapitzlistZnak">
    <w:name w:val="Akapit z listą Znak"/>
    <w:aliases w:val="Preambuła Znak,Lista num Znak,List Paragraph Znak,Akapit z listą BS Znak,wypunktowanie Znak,Normal Znak,Akapit z listą3 Znak,Akapit z listą31 Znak,Wypunktowanie Znak,Normal2 Znak,L1 Znak,Numerowanie Znak,sw tekst Znak,BulletC Znak"/>
    <w:link w:val="Akapitzlist"/>
    <w:uiPriority w:val="34"/>
    <w:qFormat/>
    <w:locked/>
    <w:rsid w:val="00364F68"/>
    <w:rPr>
      <w:rFonts w:ascii="Times New Roman" w:eastAsia="Times New Roman" w:hAnsi="Times New Roman" w:cs="Times New Roman"/>
      <w:sz w:val="24"/>
      <w:szCs w:val="24"/>
      <w:lang w:eastAsia="pl-PL"/>
    </w:rPr>
  </w:style>
  <w:style w:type="paragraph" w:customStyle="1" w:styleId="Punkt">
    <w:name w:val="Punkt"/>
    <w:basedOn w:val="Tekstpodstawowy"/>
    <w:rsid w:val="00364F68"/>
    <w:pPr>
      <w:tabs>
        <w:tab w:val="num" w:pos="709"/>
      </w:tabs>
      <w:spacing w:after="160"/>
      <w:ind w:left="709" w:hanging="709"/>
      <w:jc w:val="both"/>
    </w:pPr>
    <w:rPr>
      <w:lang w:val="pl-PL" w:eastAsia="pl-PL"/>
    </w:rPr>
  </w:style>
  <w:style w:type="paragraph" w:customStyle="1" w:styleId="Podpunkt">
    <w:name w:val="Podpunkt"/>
    <w:basedOn w:val="Punkt"/>
    <w:rsid w:val="00364F68"/>
    <w:pPr>
      <w:tabs>
        <w:tab w:val="clear" w:pos="709"/>
        <w:tab w:val="num" w:pos="1701"/>
      </w:tabs>
      <w:ind w:left="1701" w:hanging="567"/>
    </w:pPr>
  </w:style>
  <w:style w:type="paragraph" w:customStyle="1" w:styleId="Punkt2">
    <w:name w:val="Punkt_2"/>
    <w:basedOn w:val="Punkt"/>
    <w:rsid w:val="00364F68"/>
    <w:pPr>
      <w:tabs>
        <w:tab w:val="clear" w:pos="709"/>
      </w:tabs>
      <w:ind w:left="0" w:firstLine="0"/>
    </w:pPr>
  </w:style>
  <w:style w:type="paragraph" w:customStyle="1" w:styleId="xmsonormal">
    <w:name w:val="x_msonormal"/>
    <w:basedOn w:val="Normalny"/>
    <w:rsid w:val="00364F68"/>
    <w:pPr>
      <w:spacing w:before="100" w:beforeAutospacing="1" w:after="100" w:afterAutospacing="1"/>
    </w:pPr>
  </w:style>
  <w:style w:type="paragraph" w:styleId="Bezodstpw">
    <w:name w:val="No Spacing"/>
    <w:aliases w:val="1.1"/>
    <w:basedOn w:val="Normalny"/>
    <w:uiPriority w:val="1"/>
    <w:qFormat/>
    <w:rsid w:val="00364F68"/>
    <w:pPr>
      <w:tabs>
        <w:tab w:val="left" w:pos="1560"/>
      </w:tabs>
      <w:spacing w:after="160" w:line="259" w:lineRule="auto"/>
      <w:ind w:left="992" w:hanging="652"/>
      <w:jc w:val="both"/>
    </w:pPr>
    <w:rPr>
      <w:rFonts w:ascii="Calibri" w:eastAsia="Calibri" w:hAnsi="Calibri" w:cs="Arial"/>
      <w:sz w:val="22"/>
      <w:szCs w:val="22"/>
      <w:lang w:eastAsia="en-US"/>
    </w:rPr>
  </w:style>
  <w:style w:type="character" w:styleId="Odwoaniedokomentarza">
    <w:name w:val="annotation reference"/>
    <w:basedOn w:val="Domylnaczcionkaakapitu"/>
    <w:uiPriority w:val="99"/>
    <w:semiHidden/>
    <w:unhideWhenUsed/>
    <w:rsid w:val="008A3282"/>
    <w:rPr>
      <w:sz w:val="16"/>
      <w:szCs w:val="16"/>
    </w:rPr>
  </w:style>
  <w:style w:type="paragraph" w:styleId="Tekstkomentarza">
    <w:name w:val="annotation text"/>
    <w:basedOn w:val="Normalny"/>
    <w:link w:val="TekstkomentarzaZnak"/>
    <w:uiPriority w:val="99"/>
    <w:unhideWhenUsed/>
    <w:rsid w:val="008A3282"/>
    <w:rPr>
      <w:sz w:val="20"/>
      <w:szCs w:val="20"/>
    </w:rPr>
  </w:style>
  <w:style w:type="character" w:customStyle="1" w:styleId="TekstkomentarzaZnak">
    <w:name w:val="Tekst komentarza Znak"/>
    <w:basedOn w:val="Domylnaczcionkaakapitu"/>
    <w:link w:val="Tekstkomentarza"/>
    <w:uiPriority w:val="99"/>
    <w:rsid w:val="008A3282"/>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8A3282"/>
    <w:rPr>
      <w:b/>
      <w:bCs/>
    </w:rPr>
  </w:style>
  <w:style w:type="character" w:customStyle="1" w:styleId="TematkomentarzaZnak">
    <w:name w:val="Temat komentarza Znak"/>
    <w:basedOn w:val="TekstkomentarzaZnak"/>
    <w:link w:val="Tematkomentarza"/>
    <w:uiPriority w:val="99"/>
    <w:semiHidden/>
    <w:rsid w:val="008A3282"/>
    <w:rPr>
      <w:rFonts w:ascii="Times New Roman" w:eastAsia="Times New Roman" w:hAnsi="Times New Roman" w:cs="Times New Roman"/>
      <w:b/>
      <w:bCs/>
      <w:sz w:val="20"/>
      <w:szCs w:val="20"/>
      <w:lang w:eastAsia="pl-PL"/>
    </w:rPr>
  </w:style>
  <w:style w:type="paragraph" w:styleId="Tekstdymka">
    <w:name w:val="Balloon Text"/>
    <w:basedOn w:val="Normalny"/>
    <w:link w:val="TekstdymkaZnak"/>
    <w:uiPriority w:val="99"/>
    <w:semiHidden/>
    <w:unhideWhenUsed/>
    <w:rsid w:val="008A3282"/>
    <w:rPr>
      <w:rFonts w:ascii="Segoe UI" w:hAnsi="Segoe UI" w:cs="Segoe UI"/>
      <w:sz w:val="18"/>
      <w:szCs w:val="18"/>
    </w:rPr>
  </w:style>
  <w:style w:type="character" w:customStyle="1" w:styleId="TekstdymkaZnak">
    <w:name w:val="Tekst dymka Znak"/>
    <w:basedOn w:val="Domylnaczcionkaakapitu"/>
    <w:link w:val="Tekstdymka"/>
    <w:uiPriority w:val="99"/>
    <w:semiHidden/>
    <w:rsid w:val="008A3282"/>
    <w:rPr>
      <w:rFonts w:ascii="Segoe UI" w:eastAsia="Times New Roman" w:hAnsi="Segoe UI" w:cs="Segoe UI"/>
      <w:sz w:val="18"/>
      <w:szCs w:val="18"/>
      <w:lang w:eastAsia="pl-PL"/>
    </w:rPr>
  </w:style>
  <w:style w:type="paragraph" w:styleId="Tekstprzypisukocowego">
    <w:name w:val="endnote text"/>
    <w:basedOn w:val="Normalny"/>
    <w:link w:val="TekstprzypisukocowegoZnak"/>
    <w:uiPriority w:val="99"/>
    <w:semiHidden/>
    <w:unhideWhenUsed/>
    <w:rsid w:val="00EE4B29"/>
    <w:rPr>
      <w:sz w:val="20"/>
      <w:szCs w:val="20"/>
    </w:rPr>
  </w:style>
  <w:style w:type="character" w:customStyle="1" w:styleId="TekstprzypisukocowegoZnak">
    <w:name w:val="Tekst przypisu końcowego Znak"/>
    <w:basedOn w:val="Domylnaczcionkaakapitu"/>
    <w:link w:val="Tekstprzypisukocowego"/>
    <w:uiPriority w:val="99"/>
    <w:semiHidden/>
    <w:rsid w:val="00EE4B29"/>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EE4B29"/>
    <w:rPr>
      <w:vertAlign w:val="superscript"/>
    </w:rPr>
  </w:style>
  <w:style w:type="table" w:styleId="Tabela-Siatka">
    <w:name w:val="Table Grid"/>
    <w:basedOn w:val="Standardowy"/>
    <w:uiPriority w:val="39"/>
    <w:rsid w:val="00572C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2">
    <w:name w:val="Styl2"/>
    <w:uiPriority w:val="99"/>
    <w:rsid w:val="00BC4631"/>
    <w:pPr>
      <w:numPr>
        <w:numId w:val="8"/>
      </w:numPr>
    </w:pPr>
  </w:style>
  <w:style w:type="character" w:customStyle="1" w:styleId="st">
    <w:name w:val="st"/>
    <w:basedOn w:val="Domylnaczcionkaakapitu"/>
    <w:rsid w:val="00F32BBE"/>
  </w:style>
  <w:style w:type="character" w:styleId="Uwydatnienie">
    <w:name w:val="Emphasis"/>
    <w:basedOn w:val="Domylnaczcionkaakapitu"/>
    <w:uiPriority w:val="20"/>
    <w:qFormat/>
    <w:rsid w:val="00F32BBE"/>
    <w:rPr>
      <w:i/>
      <w:iCs/>
    </w:rPr>
  </w:style>
  <w:style w:type="character" w:customStyle="1" w:styleId="Uwydatnieniewprowadzajce">
    <w:name w:val="Uwydatnienie wprowadzające"/>
    <w:rsid w:val="003F7CF1"/>
    <w:rPr>
      <w:b/>
      <w:bCs w:val="0"/>
      <w:i/>
      <w:iCs w:val="0"/>
      <w:noProof w:val="0"/>
      <w:lang w:val="pl-PL"/>
    </w:rPr>
  </w:style>
  <w:style w:type="character" w:styleId="Pogrubienie">
    <w:name w:val="Strong"/>
    <w:basedOn w:val="Domylnaczcionkaakapitu"/>
    <w:uiPriority w:val="22"/>
    <w:qFormat/>
    <w:rsid w:val="00980234"/>
    <w:rPr>
      <w:b/>
      <w:bCs/>
    </w:rPr>
  </w:style>
  <w:style w:type="paragraph" w:styleId="NormalnyWeb">
    <w:name w:val="Normal (Web)"/>
    <w:basedOn w:val="Normalny"/>
    <w:uiPriority w:val="99"/>
    <w:semiHidden/>
    <w:unhideWhenUsed/>
    <w:rsid w:val="00980234"/>
    <w:pPr>
      <w:spacing w:before="100" w:beforeAutospacing="1" w:after="100" w:afterAutospacing="1"/>
    </w:pPr>
  </w:style>
  <w:style w:type="character" w:styleId="Wyrnieniedelikatne">
    <w:name w:val="Subtle Emphasis"/>
    <w:basedOn w:val="Domylnaczcionkaakapitu"/>
    <w:uiPriority w:val="19"/>
    <w:qFormat/>
    <w:rsid w:val="005C6ADF"/>
    <w:rPr>
      <w:i/>
      <w:iCs/>
      <w:color w:val="808080" w:themeColor="text1" w:themeTint="7F"/>
    </w:rPr>
  </w:style>
  <w:style w:type="paragraph" w:customStyle="1" w:styleId="Default">
    <w:name w:val="Default"/>
    <w:rsid w:val="004808C1"/>
    <w:pPr>
      <w:autoSpaceDE w:val="0"/>
      <w:autoSpaceDN w:val="0"/>
      <w:adjustRightInd w:val="0"/>
      <w:spacing w:after="0" w:line="240" w:lineRule="auto"/>
    </w:pPr>
    <w:rPr>
      <w:rFonts w:ascii="Arial" w:hAnsi="Arial" w:cs="Arial"/>
      <w:color w:val="000000"/>
      <w:sz w:val="24"/>
      <w:szCs w:val="24"/>
    </w:rPr>
  </w:style>
  <w:style w:type="paragraph" w:styleId="Poprawka">
    <w:name w:val="Revision"/>
    <w:hidden/>
    <w:uiPriority w:val="99"/>
    <w:semiHidden/>
    <w:rsid w:val="004808C1"/>
    <w:pPr>
      <w:spacing w:after="0" w:line="240" w:lineRule="auto"/>
    </w:pPr>
    <w:rPr>
      <w:rFonts w:ascii="Times New Roman" w:eastAsia="Times New Roman" w:hAnsi="Times New Roman" w:cs="Times New Roman"/>
      <w:sz w:val="24"/>
      <w:szCs w:val="24"/>
      <w:lang w:eastAsia="pl-PL"/>
    </w:rPr>
  </w:style>
  <w:style w:type="character" w:customStyle="1" w:styleId="Nagwek2Znak">
    <w:name w:val="Nagłówek 2 Znak"/>
    <w:basedOn w:val="Domylnaczcionkaakapitu"/>
    <w:link w:val="Nagwek2"/>
    <w:uiPriority w:val="9"/>
    <w:semiHidden/>
    <w:rsid w:val="00E02118"/>
    <w:rPr>
      <w:rFonts w:asciiTheme="majorHAnsi" w:eastAsiaTheme="majorEastAsia" w:hAnsiTheme="majorHAnsi" w:cstheme="majorBidi"/>
      <w:b/>
      <w:bCs/>
      <w:color w:val="5B9BD5" w:themeColor="accent1"/>
      <w:sz w:val="26"/>
      <w:szCs w:val="26"/>
      <w:lang w:eastAsia="pl-PL"/>
    </w:rPr>
  </w:style>
  <w:style w:type="character" w:customStyle="1" w:styleId="Nagwek3Znak">
    <w:name w:val="Nagłówek 3 Znak"/>
    <w:basedOn w:val="Domylnaczcionkaakapitu"/>
    <w:link w:val="Nagwek3"/>
    <w:uiPriority w:val="9"/>
    <w:semiHidden/>
    <w:rsid w:val="00E02118"/>
    <w:rPr>
      <w:rFonts w:asciiTheme="majorHAnsi" w:eastAsiaTheme="majorEastAsia" w:hAnsiTheme="majorHAnsi" w:cstheme="majorBidi"/>
      <w:b/>
      <w:bCs/>
      <w:color w:val="5B9BD5" w:themeColor="accent1"/>
      <w:sz w:val="24"/>
      <w:szCs w:val="24"/>
      <w:lang w:eastAsia="pl-PL"/>
    </w:rPr>
  </w:style>
  <w:style w:type="character" w:customStyle="1" w:styleId="Nagwek4Znak">
    <w:name w:val="Nagłówek 4 Znak"/>
    <w:basedOn w:val="Domylnaczcionkaakapitu"/>
    <w:link w:val="Nagwek4"/>
    <w:uiPriority w:val="9"/>
    <w:semiHidden/>
    <w:rsid w:val="00E02118"/>
    <w:rPr>
      <w:rFonts w:asciiTheme="majorHAnsi" w:eastAsiaTheme="majorEastAsia" w:hAnsiTheme="majorHAnsi" w:cstheme="majorBidi"/>
      <w:b/>
      <w:bCs/>
      <w:i/>
      <w:iCs/>
      <w:color w:val="5B9BD5" w:themeColor="accent1"/>
      <w:sz w:val="24"/>
      <w:szCs w:val="24"/>
      <w:lang w:eastAsia="pl-PL"/>
    </w:rPr>
  </w:style>
  <w:style w:type="character" w:styleId="Odwoanieprzypisudolnego">
    <w:name w:val="footnote reference"/>
    <w:uiPriority w:val="99"/>
    <w:semiHidden/>
    <w:unhideWhenUsed/>
    <w:rsid w:val="00E02118"/>
    <w:rPr>
      <w:vertAlign w:val="superscript"/>
    </w:rPr>
  </w:style>
  <w:style w:type="character" w:styleId="Hipercze">
    <w:name w:val="Hyperlink"/>
    <w:basedOn w:val="Domylnaczcionkaakapitu"/>
    <w:uiPriority w:val="99"/>
    <w:unhideWhenUsed/>
    <w:rsid w:val="0022075E"/>
    <w:rPr>
      <w:color w:val="0563C1" w:themeColor="hyperlink"/>
      <w:u w:val="single"/>
    </w:rPr>
  </w:style>
  <w:style w:type="character" w:customStyle="1" w:styleId="Nierozpoznanawzmianka1">
    <w:name w:val="Nierozpoznana wzmianka1"/>
    <w:basedOn w:val="Domylnaczcionkaakapitu"/>
    <w:uiPriority w:val="99"/>
    <w:semiHidden/>
    <w:unhideWhenUsed/>
    <w:rsid w:val="002207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874283">
      <w:bodyDiv w:val="1"/>
      <w:marLeft w:val="0"/>
      <w:marRight w:val="0"/>
      <w:marTop w:val="0"/>
      <w:marBottom w:val="0"/>
      <w:divBdr>
        <w:top w:val="none" w:sz="0" w:space="0" w:color="auto"/>
        <w:left w:val="none" w:sz="0" w:space="0" w:color="auto"/>
        <w:bottom w:val="none" w:sz="0" w:space="0" w:color="auto"/>
        <w:right w:val="none" w:sz="0" w:space="0" w:color="auto"/>
      </w:divBdr>
    </w:div>
    <w:div w:id="88165463">
      <w:bodyDiv w:val="1"/>
      <w:marLeft w:val="0"/>
      <w:marRight w:val="0"/>
      <w:marTop w:val="0"/>
      <w:marBottom w:val="0"/>
      <w:divBdr>
        <w:top w:val="none" w:sz="0" w:space="0" w:color="auto"/>
        <w:left w:val="none" w:sz="0" w:space="0" w:color="auto"/>
        <w:bottom w:val="none" w:sz="0" w:space="0" w:color="auto"/>
        <w:right w:val="none" w:sz="0" w:space="0" w:color="auto"/>
      </w:divBdr>
    </w:div>
    <w:div w:id="110437943">
      <w:bodyDiv w:val="1"/>
      <w:marLeft w:val="0"/>
      <w:marRight w:val="0"/>
      <w:marTop w:val="0"/>
      <w:marBottom w:val="0"/>
      <w:divBdr>
        <w:top w:val="none" w:sz="0" w:space="0" w:color="auto"/>
        <w:left w:val="none" w:sz="0" w:space="0" w:color="auto"/>
        <w:bottom w:val="none" w:sz="0" w:space="0" w:color="auto"/>
        <w:right w:val="none" w:sz="0" w:space="0" w:color="auto"/>
      </w:divBdr>
    </w:div>
    <w:div w:id="112287779">
      <w:bodyDiv w:val="1"/>
      <w:marLeft w:val="0"/>
      <w:marRight w:val="0"/>
      <w:marTop w:val="0"/>
      <w:marBottom w:val="0"/>
      <w:divBdr>
        <w:top w:val="none" w:sz="0" w:space="0" w:color="auto"/>
        <w:left w:val="none" w:sz="0" w:space="0" w:color="auto"/>
        <w:bottom w:val="none" w:sz="0" w:space="0" w:color="auto"/>
        <w:right w:val="none" w:sz="0" w:space="0" w:color="auto"/>
      </w:divBdr>
    </w:div>
    <w:div w:id="113182731">
      <w:bodyDiv w:val="1"/>
      <w:marLeft w:val="0"/>
      <w:marRight w:val="0"/>
      <w:marTop w:val="0"/>
      <w:marBottom w:val="0"/>
      <w:divBdr>
        <w:top w:val="none" w:sz="0" w:space="0" w:color="auto"/>
        <w:left w:val="none" w:sz="0" w:space="0" w:color="auto"/>
        <w:bottom w:val="none" w:sz="0" w:space="0" w:color="auto"/>
        <w:right w:val="none" w:sz="0" w:space="0" w:color="auto"/>
      </w:divBdr>
      <w:divsChild>
        <w:div w:id="760566943">
          <w:marLeft w:val="0"/>
          <w:marRight w:val="0"/>
          <w:marTop w:val="0"/>
          <w:marBottom w:val="0"/>
          <w:divBdr>
            <w:top w:val="none" w:sz="0" w:space="0" w:color="auto"/>
            <w:left w:val="none" w:sz="0" w:space="0" w:color="auto"/>
            <w:bottom w:val="none" w:sz="0" w:space="0" w:color="auto"/>
            <w:right w:val="none" w:sz="0" w:space="0" w:color="auto"/>
          </w:divBdr>
        </w:div>
        <w:div w:id="882448135">
          <w:marLeft w:val="0"/>
          <w:marRight w:val="0"/>
          <w:marTop w:val="0"/>
          <w:marBottom w:val="0"/>
          <w:divBdr>
            <w:top w:val="none" w:sz="0" w:space="0" w:color="auto"/>
            <w:left w:val="none" w:sz="0" w:space="0" w:color="auto"/>
            <w:bottom w:val="none" w:sz="0" w:space="0" w:color="auto"/>
            <w:right w:val="none" w:sz="0" w:space="0" w:color="auto"/>
          </w:divBdr>
          <w:divsChild>
            <w:div w:id="1954634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5401806">
      <w:bodyDiv w:val="1"/>
      <w:marLeft w:val="0"/>
      <w:marRight w:val="0"/>
      <w:marTop w:val="0"/>
      <w:marBottom w:val="0"/>
      <w:divBdr>
        <w:top w:val="none" w:sz="0" w:space="0" w:color="auto"/>
        <w:left w:val="none" w:sz="0" w:space="0" w:color="auto"/>
        <w:bottom w:val="none" w:sz="0" w:space="0" w:color="auto"/>
        <w:right w:val="none" w:sz="0" w:space="0" w:color="auto"/>
      </w:divBdr>
    </w:div>
    <w:div w:id="751317463">
      <w:bodyDiv w:val="1"/>
      <w:marLeft w:val="0"/>
      <w:marRight w:val="0"/>
      <w:marTop w:val="0"/>
      <w:marBottom w:val="0"/>
      <w:divBdr>
        <w:top w:val="none" w:sz="0" w:space="0" w:color="auto"/>
        <w:left w:val="none" w:sz="0" w:space="0" w:color="auto"/>
        <w:bottom w:val="none" w:sz="0" w:space="0" w:color="auto"/>
        <w:right w:val="none" w:sz="0" w:space="0" w:color="auto"/>
      </w:divBdr>
    </w:div>
    <w:div w:id="840656226">
      <w:bodyDiv w:val="1"/>
      <w:marLeft w:val="0"/>
      <w:marRight w:val="0"/>
      <w:marTop w:val="0"/>
      <w:marBottom w:val="0"/>
      <w:divBdr>
        <w:top w:val="none" w:sz="0" w:space="0" w:color="auto"/>
        <w:left w:val="none" w:sz="0" w:space="0" w:color="auto"/>
        <w:bottom w:val="none" w:sz="0" w:space="0" w:color="auto"/>
        <w:right w:val="none" w:sz="0" w:space="0" w:color="auto"/>
      </w:divBdr>
    </w:div>
    <w:div w:id="1485585155">
      <w:bodyDiv w:val="1"/>
      <w:marLeft w:val="0"/>
      <w:marRight w:val="0"/>
      <w:marTop w:val="0"/>
      <w:marBottom w:val="0"/>
      <w:divBdr>
        <w:top w:val="none" w:sz="0" w:space="0" w:color="auto"/>
        <w:left w:val="none" w:sz="0" w:space="0" w:color="auto"/>
        <w:bottom w:val="none" w:sz="0" w:space="0" w:color="auto"/>
        <w:right w:val="none" w:sz="0" w:space="0" w:color="auto"/>
      </w:divBdr>
    </w:div>
    <w:div w:id="1557278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2C0037B2E112B94FB48DFE6C2AD0C5F3" ma:contentTypeVersion="7" ma:contentTypeDescription="Utwórz nowy dokument." ma:contentTypeScope="" ma:versionID="c7bdf100d37d80a6d2c88e647877f3ab">
  <xsd:schema xmlns:xsd="http://www.w3.org/2001/XMLSchema" xmlns:xs="http://www.w3.org/2001/XMLSchema" xmlns:p="http://schemas.microsoft.com/office/2006/metadata/properties" xmlns:ns2="c7eebb67-0171-485d-be50-7669e913c9e9" targetNamespace="http://schemas.microsoft.com/office/2006/metadata/properties" ma:root="true" ma:fieldsID="453db77669590b17f03f9a7d915fd9e5" ns2:_="">
    <xsd:import namespace="c7eebb67-0171-485d-be50-7669e913c9e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eebb67-0171-485d-be50-7669e913c9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B3C50F2-B3B5-4AEF-986E-8915A4115871}">
  <ds:schemaRefs>
    <ds:schemaRef ds:uri="http://schemas.microsoft.com/sharepoint/v3/contenttype/forms"/>
  </ds:schemaRefs>
</ds:datastoreItem>
</file>

<file path=customXml/itemProps2.xml><?xml version="1.0" encoding="utf-8"?>
<ds:datastoreItem xmlns:ds="http://schemas.openxmlformats.org/officeDocument/2006/customXml" ds:itemID="{E873C1EC-F52F-4978-A811-192B9999DEEC}">
  <ds:schemaRefs>
    <ds:schemaRef ds:uri="http://schemas.openxmlformats.org/officeDocument/2006/bibliography"/>
  </ds:schemaRefs>
</ds:datastoreItem>
</file>

<file path=customXml/itemProps3.xml><?xml version="1.0" encoding="utf-8"?>
<ds:datastoreItem xmlns:ds="http://schemas.openxmlformats.org/officeDocument/2006/customXml" ds:itemID="{D681E91E-F7B5-4146-AECD-7DE6104F7D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eebb67-0171-485d-be50-7669e913c9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3F538DE-113E-4A04-AB22-C9AD5E56399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21</Pages>
  <Words>9782</Words>
  <Characters>58692</Characters>
  <Application>Microsoft Office Word</Application>
  <DocSecurity>0</DocSecurity>
  <Lines>489</Lines>
  <Paragraphs>136</Paragraphs>
  <ScaleCrop>false</ScaleCrop>
  <HeadingPairs>
    <vt:vector size="2" baseType="variant">
      <vt:variant>
        <vt:lpstr>Tytuł</vt:lpstr>
      </vt:variant>
      <vt:variant>
        <vt:i4>1</vt:i4>
      </vt:variant>
    </vt:vector>
  </HeadingPairs>
  <TitlesOfParts>
    <vt:vector size="1" baseType="lpstr">
      <vt:lpstr/>
    </vt:vector>
  </TitlesOfParts>
  <Company>IK</Company>
  <LinksUpToDate>false</LinksUpToDate>
  <CharactersWithSpaces>68338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Gaik Milena</dc:creator>
  <cp:lastModifiedBy>Tomasz Łukasiewicz</cp:lastModifiedBy>
  <cp:revision>9</cp:revision>
  <dcterms:created xsi:type="dcterms:W3CDTF">2023-06-11T14:38:00Z</dcterms:created>
  <dcterms:modified xsi:type="dcterms:W3CDTF">2023-07-01T16:32:00Z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0x0101002C0037B2E112B94FB48DFE6C2AD0C5F3</vt:lpwstr>
  </property>
</Properties>
</file>