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F581C" w14:textId="77777777" w:rsidR="001F6C2A" w:rsidRPr="0060195E" w:rsidRDefault="001F6C2A" w:rsidP="0022346C">
      <w:pPr>
        <w:widowControl w:val="0"/>
        <w:rPr>
          <w:rFonts w:ascii="Myriad Pro" w:hAnsi="Myriad Pro"/>
          <w:b/>
          <w:snapToGrid w:val="0"/>
          <w:color w:val="FF0000"/>
          <w:sz w:val="20"/>
          <w:szCs w:val="20"/>
        </w:rPr>
      </w:pPr>
      <w:bookmarkStart w:id="0" w:name="_Toc268990045"/>
      <w:bookmarkStart w:id="1" w:name="_Toc268990109"/>
      <w:bookmarkStart w:id="2" w:name="_Toc268990565"/>
    </w:p>
    <w:p w14:paraId="2C640583" w14:textId="022DA3D8" w:rsidR="001F6C2A" w:rsidRPr="00A34C2D" w:rsidRDefault="00243A8A" w:rsidP="0022346C">
      <w:pPr>
        <w:tabs>
          <w:tab w:val="center" w:pos="4536"/>
          <w:tab w:val="right" w:pos="9072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0195E">
        <w:rPr>
          <w:rFonts w:ascii="Myriad Pro" w:hAnsi="Myriad Pro"/>
          <w:bCs/>
          <w:color w:val="FF0000"/>
          <w:sz w:val="20"/>
          <w:szCs w:val="20"/>
        </w:rPr>
        <w:tab/>
      </w:r>
      <w:r w:rsidRPr="0060195E">
        <w:rPr>
          <w:rFonts w:ascii="Myriad Pro" w:hAnsi="Myriad Pro"/>
          <w:bCs/>
          <w:color w:val="FF0000"/>
          <w:sz w:val="20"/>
          <w:szCs w:val="20"/>
        </w:rPr>
        <w:tab/>
      </w:r>
      <w:r w:rsidR="0087510A" w:rsidRPr="00267030">
        <w:rPr>
          <w:rFonts w:ascii="Myriad Pro" w:hAnsi="Myriad Pro"/>
          <w:bCs/>
          <w:color w:val="000000" w:themeColor="text1"/>
          <w:sz w:val="20"/>
          <w:szCs w:val="20"/>
        </w:rPr>
        <w:t xml:space="preserve"> </w:t>
      </w:r>
      <w:r w:rsidR="001F6C2A" w:rsidRPr="00A34C2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Załącznik nr </w:t>
      </w:r>
      <w:r w:rsidR="005F3BEC" w:rsidRPr="00A34C2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5</w:t>
      </w:r>
      <w:r w:rsidR="001F6C2A" w:rsidRPr="00A34C2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do SWZ - wzór umowy</w:t>
      </w:r>
    </w:p>
    <w:p w14:paraId="1434362E" w14:textId="77777777" w:rsidR="001F6C2A" w:rsidRPr="00A34C2D" w:rsidRDefault="001F6C2A" w:rsidP="0022346C">
      <w:pPr>
        <w:widowControl w:val="0"/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</w:rPr>
      </w:pPr>
    </w:p>
    <w:p w14:paraId="320F300B" w14:textId="7806A78C" w:rsidR="001F6C2A" w:rsidRPr="00A34C2D" w:rsidRDefault="001F6C2A" w:rsidP="0022346C">
      <w:pPr>
        <w:widowControl w:val="0"/>
        <w:jc w:val="center"/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</w:rPr>
      </w:pPr>
      <w:r w:rsidRPr="00A34C2D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</w:rPr>
        <w:t xml:space="preserve"> UMOWA NR </w:t>
      </w:r>
      <w:r w:rsidR="005F3BEC" w:rsidRPr="00A34C2D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</w:rPr>
        <w:t>…………………</w:t>
      </w:r>
      <w:r w:rsidR="000817E2">
        <w:rPr>
          <w:rFonts w:asciiTheme="minorHAnsi" w:hAnsiTheme="minorHAnsi" w:cstheme="minorHAnsi"/>
          <w:b/>
          <w:snapToGrid w:val="0"/>
          <w:color w:val="000000" w:themeColor="text1"/>
          <w:sz w:val="22"/>
          <w:szCs w:val="22"/>
        </w:rPr>
        <w:t xml:space="preserve"> </w:t>
      </w:r>
    </w:p>
    <w:p w14:paraId="0BB2EBB8" w14:textId="4EB20481" w:rsidR="001F6C2A" w:rsidRPr="00A34C2D" w:rsidRDefault="001F6C2A" w:rsidP="0022346C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A099D86" w14:textId="665F5768" w:rsidR="001F6C2A" w:rsidRPr="00A34C2D" w:rsidRDefault="001F6C2A" w:rsidP="0022346C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zawarta w dniu </w:t>
      </w: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……………………………… 202</w:t>
      </w:r>
      <w:r w:rsidR="000913F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2</w:t>
      </w: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r.</w:t>
      </w:r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 Warszawie</w:t>
      </w:r>
    </w:p>
    <w:p w14:paraId="5C07DFA0" w14:textId="77777777" w:rsidR="001F6C2A" w:rsidRPr="00A34C2D" w:rsidRDefault="001F6C2A" w:rsidP="0022346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51AF11D" w14:textId="77777777" w:rsidR="001F6C2A" w:rsidRPr="00A34C2D" w:rsidRDefault="001F6C2A" w:rsidP="0022346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>pomiędzy:</w:t>
      </w:r>
    </w:p>
    <w:p w14:paraId="56F32332" w14:textId="77777777" w:rsidR="006106D2" w:rsidRPr="00A34C2D" w:rsidRDefault="006106D2" w:rsidP="006106D2">
      <w:pPr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bookmarkStart w:id="3" w:name="_Hlk518848253"/>
      <w:r w:rsidRPr="00A34C2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Instytutem Badań Literackich Polskiej Akademii Nauk</w:t>
      </w: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, z siedzibą w Warszawie, adres: ul. Nowy Świat 72, 00-330 Warszawa, numer NIP 5250008459, Regon 000325771, w imieniu i na rzecz którego działa: </w:t>
      </w:r>
    </w:p>
    <w:p w14:paraId="489A136C" w14:textId="77777777" w:rsidR="006106D2" w:rsidRPr="00A34C2D" w:rsidRDefault="006106D2" w:rsidP="006106D2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……………………………………., </w:t>
      </w:r>
    </w:p>
    <w:p w14:paraId="59E80367" w14:textId="77777777" w:rsidR="006106D2" w:rsidRPr="00A34C2D" w:rsidRDefault="006106D2" w:rsidP="006106D2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zwanym dalej „</w:t>
      </w:r>
      <w:r w:rsidRPr="00A34C2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Zamawiającym</w:t>
      </w: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” </w:t>
      </w:r>
    </w:p>
    <w:bookmarkEnd w:id="3"/>
    <w:p w14:paraId="34D77936" w14:textId="77777777" w:rsidR="006106D2" w:rsidRPr="00A34C2D" w:rsidRDefault="006106D2" w:rsidP="006106D2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a </w:t>
      </w:r>
    </w:p>
    <w:p w14:paraId="4951CA95" w14:textId="77777777" w:rsidR="006106D2" w:rsidRPr="00A34C2D" w:rsidRDefault="006106D2" w:rsidP="006106D2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……………………. z siedzibą w …..-….. ………, ul. …… …/…., wpisaną do Krajowego Rejestru Sądowego prowadzonego przez Sąd Rejonowy dla …..……, …. Wydział Gospodarczy Krajowego Rejestru Sądowego pod numerem KRS …….., wysokość kapitału zakładowego: ………….. zł, numer NIP ……., REGON ………, </w:t>
      </w:r>
    </w:p>
    <w:p w14:paraId="61D59849" w14:textId="77777777" w:rsidR="006106D2" w:rsidRPr="00A34C2D" w:rsidRDefault="006106D2" w:rsidP="006106D2">
      <w:pPr>
        <w:jc w:val="both"/>
        <w:rPr>
          <w:rFonts w:asciiTheme="minorHAnsi" w:hAnsiTheme="minorHAnsi" w:cstheme="minorHAnsi"/>
          <w:b/>
          <w:i/>
          <w:color w:val="000000" w:themeColor="text1"/>
          <w:sz w:val="22"/>
          <w:szCs w:val="22"/>
        </w:rPr>
      </w:pPr>
      <w:r w:rsidRPr="00A34C2D">
        <w:rPr>
          <w:rFonts w:asciiTheme="minorHAnsi" w:hAnsiTheme="minorHAnsi" w:cstheme="minorHAnsi"/>
          <w:b/>
          <w:i/>
          <w:color w:val="000000" w:themeColor="text1"/>
          <w:sz w:val="22"/>
          <w:szCs w:val="22"/>
        </w:rPr>
        <w:t xml:space="preserve">lub </w:t>
      </w:r>
    </w:p>
    <w:p w14:paraId="5A400069" w14:textId="77777777" w:rsidR="006106D2" w:rsidRPr="00A34C2D" w:rsidRDefault="006106D2" w:rsidP="006106D2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……………….., zamieszkałym w ………………. (…..-…….), przy ul. …………., prowadzącym działalność gospodarczą pod firmą …………….. z siedzibą w ………………., przy ul. ……………, wpisanym do Centralnej Ewidencji i Informacji o Działalności Gospodarczej, prowadzonej przez Ministra Gospodarki, NIP: ……….., REGON: ………….., </w:t>
      </w:r>
    </w:p>
    <w:p w14:paraId="645C9874" w14:textId="77777777" w:rsidR="006106D2" w:rsidRPr="00A34C2D" w:rsidRDefault="006106D2" w:rsidP="006106D2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zwanym dalej „Wykonawcą”,</w:t>
      </w:r>
    </w:p>
    <w:p w14:paraId="4F5191F3" w14:textId="77777777" w:rsidR="006106D2" w:rsidRPr="00A34C2D" w:rsidRDefault="006106D2" w:rsidP="006106D2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Zamawiający i Wykonawca zwani są również w dalszej części Umowy łącznie „</w:t>
      </w:r>
      <w:r w:rsidRPr="00A34C2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Stronami</w:t>
      </w: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”, </w:t>
      </w: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  <w:t>a każdy osobno „</w:t>
      </w:r>
      <w:r w:rsidRPr="00A34C2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Stroną</w:t>
      </w: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”.</w:t>
      </w:r>
    </w:p>
    <w:p w14:paraId="31A0AC2E" w14:textId="77777777" w:rsidR="001F6C2A" w:rsidRPr="00A34C2D" w:rsidRDefault="001F6C2A" w:rsidP="0022346C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BFA35FA" w14:textId="595BD090" w:rsidR="001F6C2A" w:rsidRPr="00A34C2D" w:rsidRDefault="001F6C2A" w:rsidP="0022346C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 wyniku przeprowadzonego postępowania o udzielenie zamówienia publicznego w trybie </w:t>
      </w:r>
      <w:r w:rsidR="006106D2"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podstawowym bez negocjacji na podstawie </w:t>
      </w:r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>przepisów ustawy 11 września 2019 r. - Prawo zamówień publicznych (</w:t>
      </w:r>
      <w:proofErr w:type="spellStart"/>
      <w:r w:rsidR="00C544AB"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>t.j</w:t>
      </w:r>
      <w:proofErr w:type="spellEnd"/>
      <w:r w:rsidR="00C544AB"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Dz. U. z </w:t>
      </w:r>
      <w:r w:rsidR="00C544AB"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2021 </w:t>
      </w:r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r., poz. </w:t>
      </w:r>
      <w:r w:rsidR="00C544AB"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1129 </w:t>
      </w:r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 </w:t>
      </w:r>
      <w:proofErr w:type="spellStart"/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>późn</w:t>
      </w:r>
      <w:proofErr w:type="spellEnd"/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zm., dalej jako „Ustawa </w:t>
      </w:r>
      <w:proofErr w:type="spellStart"/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>Pzp</w:t>
      </w:r>
      <w:proofErr w:type="spellEnd"/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>”), Strony postanowiły zawrzeć następującą umowę (zwaną dalej: „</w:t>
      </w:r>
      <w:r w:rsidRPr="00A34C2D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Umową</w:t>
      </w:r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>”).</w:t>
      </w:r>
    </w:p>
    <w:p w14:paraId="3E65768C" w14:textId="77777777" w:rsidR="00364F68" w:rsidRPr="00A34C2D" w:rsidRDefault="00364F68" w:rsidP="0022346C">
      <w:pPr>
        <w:spacing w:after="12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39E4B1F" w14:textId="52B68DBD" w:rsidR="00364F68" w:rsidRPr="00A34C2D" w:rsidRDefault="00364F68" w:rsidP="006106D2">
      <w:pPr>
        <w:spacing w:after="12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>Zamawiający i Wykonawca zwani są również w dalszej części Umowy łącznie „</w:t>
      </w:r>
      <w:r w:rsidRPr="00A34C2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Stronami</w:t>
      </w:r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>”, a każdy osobno „</w:t>
      </w:r>
      <w:r w:rsidRPr="00A34C2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Stroną</w:t>
      </w:r>
      <w:r w:rsidRPr="00A34C2D">
        <w:rPr>
          <w:rFonts w:asciiTheme="minorHAnsi" w:hAnsiTheme="minorHAnsi" w:cstheme="minorHAnsi"/>
          <w:color w:val="000000" w:themeColor="text1"/>
          <w:sz w:val="22"/>
          <w:szCs w:val="22"/>
        </w:rPr>
        <w:t>”.</w:t>
      </w:r>
      <w:bookmarkStart w:id="4" w:name="_Toc320621446"/>
      <w:bookmarkEnd w:id="0"/>
      <w:bookmarkEnd w:id="1"/>
      <w:bookmarkEnd w:id="2"/>
    </w:p>
    <w:bookmarkEnd w:id="4"/>
    <w:p w14:paraId="2F2D0230" w14:textId="77777777" w:rsidR="00267030" w:rsidRPr="00A34C2D" w:rsidRDefault="00267030" w:rsidP="00267030">
      <w:pPr>
        <w:spacing w:line="271" w:lineRule="exact"/>
        <w:rPr>
          <w:rFonts w:asciiTheme="minorHAnsi" w:hAnsiTheme="minorHAnsi" w:cstheme="minorHAnsi"/>
          <w:color w:val="FF0000"/>
          <w:sz w:val="22"/>
          <w:szCs w:val="22"/>
        </w:rPr>
      </w:pPr>
    </w:p>
    <w:p w14:paraId="6CB9C0C7" w14:textId="77777777" w:rsidR="00267030" w:rsidRPr="00A34C2D" w:rsidRDefault="00267030" w:rsidP="008F2458">
      <w:pPr>
        <w:numPr>
          <w:ilvl w:val="1"/>
          <w:numId w:val="23"/>
        </w:numPr>
        <w:tabs>
          <w:tab w:val="left" w:pos="4601"/>
        </w:tabs>
        <w:spacing w:line="0" w:lineRule="atLeast"/>
        <w:ind w:left="4601" w:hanging="175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A34C2D">
        <w:rPr>
          <w:rFonts w:asciiTheme="minorHAnsi" w:hAnsiTheme="minorHAnsi" w:cstheme="minorHAnsi"/>
          <w:b/>
          <w:color w:val="000000"/>
          <w:sz w:val="22"/>
          <w:szCs w:val="22"/>
        </w:rPr>
        <w:t>1.</w:t>
      </w:r>
    </w:p>
    <w:p w14:paraId="2D258E3A" w14:textId="77777777" w:rsidR="00267030" w:rsidRPr="00A34C2D" w:rsidRDefault="00267030" w:rsidP="00267030">
      <w:pPr>
        <w:spacing w:line="7" w:lineRule="exact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4CE0B55" w14:textId="16207E50" w:rsidR="00267030" w:rsidRPr="00A34C2D" w:rsidRDefault="00267030" w:rsidP="008F2458">
      <w:pPr>
        <w:numPr>
          <w:ilvl w:val="0"/>
          <w:numId w:val="23"/>
        </w:numPr>
        <w:tabs>
          <w:tab w:val="left" w:pos="421"/>
        </w:tabs>
        <w:spacing w:line="236" w:lineRule="auto"/>
        <w:ind w:left="421" w:hanging="2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34C2D">
        <w:rPr>
          <w:rFonts w:asciiTheme="minorHAnsi" w:hAnsiTheme="minorHAnsi" w:cstheme="minorHAnsi"/>
          <w:color w:val="000000"/>
          <w:sz w:val="22"/>
          <w:szCs w:val="22"/>
        </w:rPr>
        <w:t>Przedmiotem umowy jest dostawa sprzętu przez Wykonawcę na rzecz Zamawiającego (Część nr …………………), których szczegółowy rodzaj i asortyment określa Szczegółowy opis przedmiotu umowy, stanowiący Załącznik nr 1 do Umowy.</w:t>
      </w:r>
    </w:p>
    <w:p w14:paraId="3F958190" w14:textId="77777777" w:rsidR="00267030" w:rsidRPr="00A34C2D" w:rsidRDefault="00267030" w:rsidP="00267030">
      <w:pPr>
        <w:spacing w:line="11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6598484D" w14:textId="6601F39B" w:rsidR="00267030" w:rsidRPr="00A34C2D" w:rsidRDefault="00267030" w:rsidP="008F2458">
      <w:pPr>
        <w:numPr>
          <w:ilvl w:val="0"/>
          <w:numId w:val="23"/>
        </w:numPr>
        <w:tabs>
          <w:tab w:val="left" w:pos="421"/>
        </w:tabs>
        <w:spacing w:line="236" w:lineRule="auto"/>
        <w:ind w:left="421" w:right="20" w:hanging="2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34C2D">
        <w:rPr>
          <w:rFonts w:asciiTheme="minorHAnsi" w:hAnsiTheme="minorHAnsi" w:cstheme="minorHAnsi"/>
          <w:color w:val="000000"/>
          <w:sz w:val="22"/>
          <w:szCs w:val="22"/>
        </w:rPr>
        <w:t xml:space="preserve">Wykonawca dostarczy przedmiot zamówienia na zasadach określonych przez Zamawiającego </w:t>
      </w:r>
      <w:r w:rsidR="00F06E0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A34C2D">
        <w:rPr>
          <w:rFonts w:asciiTheme="minorHAnsi" w:hAnsiTheme="minorHAnsi" w:cstheme="minorHAnsi"/>
          <w:color w:val="000000"/>
          <w:sz w:val="22"/>
          <w:szCs w:val="22"/>
        </w:rPr>
        <w:t>w SIWZ i Umowie zgodnie z obowiązującymi powszechnie przepisami prawa.</w:t>
      </w:r>
    </w:p>
    <w:p w14:paraId="1E1AADC2" w14:textId="77777777" w:rsidR="00267030" w:rsidRPr="00A34C2D" w:rsidRDefault="00267030" w:rsidP="00267030">
      <w:pPr>
        <w:spacing w:line="283" w:lineRule="exact"/>
        <w:rPr>
          <w:rFonts w:asciiTheme="minorHAnsi" w:hAnsiTheme="minorHAnsi" w:cstheme="minorHAnsi"/>
          <w:color w:val="FF0000"/>
          <w:sz w:val="22"/>
          <w:szCs w:val="22"/>
        </w:rPr>
      </w:pPr>
    </w:p>
    <w:p w14:paraId="0088A1A7" w14:textId="77777777" w:rsidR="00267030" w:rsidRPr="009073D2" w:rsidRDefault="00267030" w:rsidP="008F2458">
      <w:pPr>
        <w:numPr>
          <w:ilvl w:val="1"/>
          <w:numId w:val="23"/>
        </w:numPr>
        <w:tabs>
          <w:tab w:val="left" w:pos="4601"/>
        </w:tabs>
        <w:spacing w:line="0" w:lineRule="atLeast"/>
        <w:ind w:left="4601" w:hanging="173"/>
        <w:rPr>
          <w:b/>
          <w:color w:val="000000"/>
        </w:rPr>
      </w:pPr>
      <w:r w:rsidRPr="009073D2">
        <w:rPr>
          <w:b/>
          <w:color w:val="000000"/>
        </w:rPr>
        <w:t>2.</w:t>
      </w:r>
    </w:p>
    <w:p w14:paraId="14AE43A9" w14:textId="77777777" w:rsidR="00267030" w:rsidRPr="002C78B7" w:rsidRDefault="00267030" w:rsidP="00267030">
      <w:pPr>
        <w:spacing w:line="7" w:lineRule="exact"/>
        <w:rPr>
          <w:color w:val="FF0000"/>
        </w:rPr>
      </w:pPr>
    </w:p>
    <w:p w14:paraId="7C666283" w14:textId="73EB79DE" w:rsidR="00267030" w:rsidRPr="00F06E0E" w:rsidRDefault="00267030" w:rsidP="008F2458">
      <w:pPr>
        <w:numPr>
          <w:ilvl w:val="0"/>
          <w:numId w:val="24"/>
        </w:numPr>
        <w:tabs>
          <w:tab w:val="left" w:pos="421"/>
        </w:tabs>
        <w:spacing w:line="237" w:lineRule="auto"/>
        <w:ind w:left="421" w:hanging="2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06E0E">
        <w:rPr>
          <w:rFonts w:asciiTheme="minorHAnsi" w:hAnsiTheme="minorHAnsi" w:cstheme="minorHAnsi"/>
          <w:color w:val="000000"/>
          <w:sz w:val="22"/>
          <w:szCs w:val="22"/>
        </w:rPr>
        <w:t>Wykonawca zobowiązany jest do dostarczenia</w:t>
      </w:r>
      <w:r w:rsidR="00A34C2D" w:rsidRPr="00F06E0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F06E0E">
        <w:rPr>
          <w:rFonts w:asciiTheme="minorHAnsi" w:hAnsiTheme="minorHAnsi" w:cstheme="minorHAnsi"/>
          <w:color w:val="000000"/>
          <w:sz w:val="22"/>
          <w:szCs w:val="22"/>
        </w:rPr>
        <w:t xml:space="preserve">przedmiotu zamówienia, zgodnie ze złożoną </w:t>
      </w:r>
      <w:r w:rsidR="00F06E0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F06E0E">
        <w:rPr>
          <w:rFonts w:asciiTheme="minorHAnsi" w:hAnsiTheme="minorHAnsi" w:cstheme="minorHAnsi"/>
          <w:color w:val="000000"/>
          <w:sz w:val="22"/>
          <w:szCs w:val="22"/>
        </w:rPr>
        <w:t xml:space="preserve">w postępowaniu ofertą tj. </w:t>
      </w:r>
      <w:r w:rsidRPr="00F06E0E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w terminie </w:t>
      </w:r>
      <w:r w:rsidR="00F06E0E" w:rsidRPr="00F06E0E">
        <w:rPr>
          <w:rFonts w:asciiTheme="minorHAnsi" w:hAnsiTheme="minorHAnsi" w:cstheme="minorHAnsi"/>
          <w:b/>
          <w:i/>
          <w:color w:val="000000"/>
          <w:sz w:val="22"/>
          <w:szCs w:val="22"/>
        </w:rPr>
        <w:t>…...</w:t>
      </w:r>
      <w:r w:rsidRPr="00F06E0E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 tygodni</w:t>
      </w:r>
      <w:r w:rsidRPr="00F06E0E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r w:rsidR="00F06E0E" w:rsidRPr="00F06E0E">
        <w:rPr>
          <w:rStyle w:val="Odwoanieprzypisudolnego"/>
          <w:rFonts w:asciiTheme="minorHAnsi" w:hAnsiTheme="minorHAnsi" w:cstheme="minorHAnsi"/>
          <w:i/>
          <w:color w:val="000000"/>
          <w:sz w:val="22"/>
          <w:szCs w:val="22"/>
        </w:rPr>
        <w:footnoteReference w:id="1"/>
      </w:r>
      <w:r w:rsidRPr="00F06E0E">
        <w:rPr>
          <w:rFonts w:asciiTheme="minorHAnsi" w:hAnsiTheme="minorHAnsi" w:cstheme="minorHAnsi"/>
          <w:i/>
          <w:color w:val="000000"/>
          <w:sz w:val="22"/>
          <w:szCs w:val="22"/>
        </w:rPr>
        <w:t>od dnia zawarcia umowy</w:t>
      </w:r>
      <w:r w:rsidR="00F06E0E" w:rsidRPr="00F06E0E">
        <w:rPr>
          <w:rFonts w:asciiTheme="minorHAnsi" w:hAnsiTheme="minorHAnsi" w:cstheme="minorHAnsi"/>
          <w:i/>
          <w:color w:val="000000"/>
          <w:sz w:val="22"/>
          <w:szCs w:val="22"/>
        </w:rPr>
        <w:t>.</w:t>
      </w:r>
    </w:p>
    <w:p w14:paraId="7EDE492A" w14:textId="77777777" w:rsidR="00267030" w:rsidRPr="00F06E0E" w:rsidRDefault="00267030" w:rsidP="00267030">
      <w:pPr>
        <w:spacing w:line="17" w:lineRule="exact"/>
        <w:rPr>
          <w:rFonts w:asciiTheme="minorHAnsi" w:hAnsiTheme="minorHAnsi" w:cstheme="minorHAnsi"/>
          <w:color w:val="FF0000"/>
          <w:sz w:val="22"/>
          <w:szCs w:val="22"/>
        </w:rPr>
      </w:pPr>
    </w:p>
    <w:p w14:paraId="30A9C55F" w14:textId="77777777" w:rsidR="00267030" w:rsidRPr="00F06E0E" w:rsidRDefault="00267030" w:rsidP="008F2458">
      <w:pPr>
        <w:numPr>
          <w:ilvl w:val="0"/>
          <w:numId w:val="24"/>
        </w:numPr>
        <w:tabs>
          <w:tab w:val="left" w:pos="421"/>
        </w:tabs>
        <w:spacing w:line="236" w:lineRule="auto"/>
        <w:ind w:left="421" w:hanging="2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06E0E">
        <w:rPr>
          <w:rFonts w:asciiTheme="minorHAnsi" w:hAnsiTheme="minorHAnsi" w:cstheme="minorHAnsi"/>
          <w:color w:val="000000"/>
          <w:sz w:val="22"/>
          <w:szCs w:val="22"/>
        </w:rPr>
        <w:t>Wykonawca oświadcza, że dostarczany przez niego towar jest dobrej jakości, spełnia wszystkie normy, posiada wymagane świadectwa oraz jest zgodny z zamówieniem Zamawiającego.</w:t>
      </w:r>
    </w:p>
    <w:p w14:paraId="7C05A3C0" w14:textId="77777777" w:rsidR="00267030" w:rsidRPr="002C78B7" w:rsidRDefault="00267030" w:rsidP="00267030">
      <w:pPr>
        <w:spacing w:line="14" w:lineRule="exact"/>
        <w:rPr>
          <w:color w:val="FF0000"/>
          <w:sz w:val="22"/>
        </w:rPr>
      </w:pPr>
    </w:p>
    <w:p w14:paraId="7F67FF92" w14:textId="72AF98BF" w:rsidR="00267030" w:rsidRPr="00F06E0E" w:rsidRDefault="00267030" w:rsidP="008F2458">
      <w:pPr>
        <w:numPr>
          <w:ilvl w:val="0"/>
          <w:numId w:val="24"/>
        </w:numPr>
        <w:tabs>
          <w:tab w:val="left" w:pos="421"/>
        </w:tabs>
        <w:spacing w:line="234" w:lineRule="auto"/>
        <w:ind w:left="421" w:right="20" w:hanging="2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F06E0E">
        <w:rPr>
          <w:rFonts w:asciiTheme="minorHAnsi" w:hAnsiTheme="minorHAnsi" w:cstheme="minorHAnsi"/>
          <w:color w:val="000000"/>
          <w:sz w:val="22"/>
          <w:szCs w:val="22"/>
        </w:rPr>
        <w:t xml:space="preserve">Dostawa przedmiotu zamówienia odbywać się będzie transportem Wykonawcy na jego koszt </w:t>
      </w:r>
      <w:r w:rsidR="00F06E0E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F06E0E">
        <w:rPr>
          <w:rFonts w:asciiTheme="minorHAnsi" w:hAnsiTheme="minorHAnsi" w:cstheme="minorHAnsi"/>
          <w:color w:val="000000"/>
          <w:sz w:val="22"/>
          <w:szCs w:val="22"/>
        </w:rPr>
        <w:t>i odpowiedzialność w sposób i terminach uzgodnionych</w:t>
      </w:r>
      <w:r w:rsidR="005F138E">
        <w:rPr>
          <w:rFonts w:asciiTheme="minorHAnsi" w:hAnsiTheme="minorHAnsi" w:cstheme="minorHAnsi"/>
          <w:color w:val="000000"/>
          <w:sz w:val="22"/>
          <w:szCs w:val="22"/>
        </w:rPr>
        <w:t xml:space="preserve"> uprzednio</w:t>
      </w:r>
      <w:r w:rsidRPr="00F06E0E">
        <w:rPr>
          <w:rFonts w:asciiTheme="minorHAnsi" w:hAnsiTheme="minorHAnsi" w:cstheme="minorHAnsi"/>
          <w:color w:val="000000"/>
          <w:sz w:val="22"/>
          <w:szCs w:val="22"/>
        </w:rPr>
        <w:t xml:space="preserve"> z Zamawiającym.</w:t>
      </w:r>
    </w:p>
    <w:p w14:paraId="53C489EF" w14:textId="77777777" w:rsidR="00267030" w:rsidRPr="009073D2" w:rsidRDefault="00267030" w:rsidP="00267030">
      <w:pPr>
        <w:tabs>
          <w:tab w:val="left" w:pos="421"/>
        </w:tabs>
        <w:spacing w:line="234" w:lineRule="auto"/>
        <w:ind w:left="421" w:right="20" w:hanging="280"/>
        <w:rPr>
          <w:color w:val="000000"/>
          <w:sz w:val="22"/>
        </w:rPr>
        <w:sectPr w:rsidR="00267030" w:rsidRPr="009073D2">
          <w:headerReference w:type="default" r:id="rId11"/>
          <w:type w:val="continuous"/>
          <w:pgSz w:w="11900" w:h="16838"/>
          <w:pgMar w:top="1413" w:right="1266" w:bottom="1067" w:left="1419" w:header="0" w:footer="0" w:gutter="0"/>
          <w:cols w:space="0" w:equalWidth="0">
            <w:col w:w="9221"/>
          </w:cols>
          <w:docGrid w:linePitch="360"/>
        </w:sectPr>
      </w:pPr>
    </w:p>
    <w:p w14:paraId="6E68250C" w14:textId="77777777" w:rsidR="00267030" w:rsidRPr="009073D2" w:rsidRDefault="00267030" w:rsidP="00267030">
      <w:pPr>
        <w:spacing w:line="3" w:lineRule="exact"/>
        <w:rPr>
          <w:color w:val="000000"/>
          <w:sz w:val="21"/>
        </w:rPr>
      </w:pPr>
      <w:bookmarkStart w:id="5" w:name="page57"/>
      <w:bookmarkEnd w:id="5"/>
    </w:p>
    <w:p w14:paraId="4DF50519" w14:textId="77777777" w:rsidR="00267030" w:rsidRPr="002C78B7" w:rsidRDefault="00267030" w:rsidP="00267030">
      <w:pPr>
        <w:spacing w:line="17" w:lineRule="exact"/>
        <w:rPr>
          <w:color w:val="FF0000"/>
          <w:sz w:val="22"/>
        </w:rPr>
      </w:pPr>
    </w:p>
    <w:p w14:paraId="4BD177A2" w14:textId="260D1EAF" w:rsidR="00267030" w:rsidRPr="00A938F5" w:rsidRDefault="00267030" w:rsidP="008F2458">
      <w:pPr>
        <w:numPr>
          <w:ilvl w:val="0"/>
          <w:numId w:val="25"/>
        </w:numPr>
        <w:spacing w:line="234" w:lineRule="auto"/>
        <w:ind w:left="421" w:hanging="2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938F5">
        <w:rPr>
          <w:rFonts w:asciiTheme="minorHAnsi" w:hAnsiTheme="minorHAnsi" w:cstheme="minorHAnsi"/>
          <w:color w:val="000000"/>
          <w:sz w:val="22"/>
          <w:szCs w:val="22"/>
        </w:rPr>
        <w:t xml:space="preserve">Po wykonaniu zamówienia Strony sporządzą protokół odbioru zamówienia. </w:t>
      </w:r>
    </w:p>
    <w:p w14:paraId="3DE75CBD" w14:textId="2853EA7E" w:rsidR="00267030" w:rsidRPr="00A938F5" w:rsidRDefault="00267030" w:rsidP="008F2458">
      <w:pPr>
        <w:numPr>
          <w:ilvl w:val="0"/>
          <w:numId w:val="25"/>
        </w:numPr>
        <w:spacing w:line="234" w:lineRule="auto"/>
        <w:ind w:left="421" w:hanging="28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938F5">
        <w:rPr>
          <w:rFonts w:asciiTheme="minorHAnsi" w:hAnsiTheme="minorHAnsi" w:cstheme="minorHAnsi"/>
          <w:color w:val="000000"/>
          <w:sz w:val="22"/>
          <w:szCs w:val="22"/>
        </w:rPr>
        <w:t xml:space="preserve">Protokół odbioru, o którym mowa w ust. </w:t>
      </w:r>
      <w:r w:rsidR="009F34D9" w:rsidRPr="00A938F5">
        <w:rPr>
          <w:rFonts w:asciiTheme="minorHAnsi" w:hAnsiTheme="minorHAnsi" w:cstheme="minorHAnsi"/>
          <w:color w:val="000000"/>
          <w:sz w:val="22"/>
          <w:szCs w:val="22"/>
        </w:rPr>
        <w:t>4</w:t>
      </w:r>
      <w:r w:rsidRPr="00A938F5">
        <w:rPr>
          <w:rFonts w:asciiTheme="minorHAnsi" w:hAnsiTheme="minorHAnsi" w:cstheme="minorHAnsi"/>
          <w:color w:val="000000"/>
          <w:sz w:val="22"/>
          <w:szCs w:val="22"/>
        </w:rPr>
        <w:t>, potwierdzający odbiór bez zastrzeżeń przez Zamawiającego przedmiotu zamówienia stanowić będą podstawę do wystawienia przez Wykonawcę faktury za zrealizowanie przedmiotu zamówienia.</w:t>
      </w:r>
    </w:p>
    <w:p w14:paraId="3B0DE673" w14:textId="77777777" w:rsidR="00267030" w:rsidRPr="009073D2" w:rsidRDefault="00267030" w:rsidP="00267030">
      <w:pPr>
        <w:spacing w:line="282" w:lineRule="exact"/>
        <w:rPr>
          <w:color w:val="000000"/>
        </w:rPr>
      </w:pPr>
    </w:p>
    <w:p w14:paraId="1F4E9EE6" w14:textId="77777777" w:rsidR="00267030" w:rsidRPr="00A938F5" w:rsidRDefault="00267030" w:rsidP="008F2458">
      <w:pPr>
        <w:numPr>
          <w:ilvl w:val="2"/>
          <w:numId w:val="26"/>
        </w:numPr>
        <w:tabs>
          <w:tab w:val="left" w:pos="4601"/>
        </w:tabs>
        <w:spacing w:line="0" w:lineRule="atLeast"/>
        <w:ind w:left="4601" w:hanging="173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A938F5">
        <w:rPr>
          <w:rFonts w:asciiTheme="minorHAnsi" w:hAnsiTheme="minorHAnsi" w:cstheme="minorHAnsi"/>
          <w:b/>
          <w:color w:val="000000"/>
          <w:sz w:val="22"/>
          <w:szCs w:val="22"/>
        </w:rPr>
        <w:t>3.</w:t>
      </w:r>
    </w:p>
    <w:p w14:paraId="26329E38" w14:textId="77777777" w:rsidR="00267030" w:rsidRPr="00A938F5" w:rsidRDefault="00267030" w:rsidP="00267030">
      <w:pPr>
        <w:spacing w:line="7" w:lineRule="exact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EEC9AD0" w14:textId="77777777" w:rsidR="00267030" w:rsidRPr="00A938F5" w:rsidRDefault="00267030" w:rsidP="008F2458">
      <w:pPr>
        <w:numPr>
          <w:ilvl w:val="0"/>
          <w:numId w:val="26"/>
        </w:numPr>
        <w:tabs>
          <w:tab w:val="left" w:pos="281"/>
        </w:tabs>
        <w:spacing w:line="234" w:lineRule="auto"/>
        <w:ind w:left="281" w:right="3140" w:hanging="281"/>
        <w:rPr>
          <w:rFonts w:asciiTheme="minorHAnsi" w:hAnsiTheme="minorHAnsi" w:cstheme="minorHAnsi"/>
          <w:color w:val="000000"/>
          <w:sz w:val="22"/>
          <w:szCs w:val="22"/>
        </w:rPr>
      </w:pPr>
      <w:r w:rsidRPr="00A938F5">
        <w:rPr>
          <w:rFonts w:asciiTheme="minorHAnsi" w:hAnsiTheme="minorHAnsi" w:cstheme="minorHAnsi"/>
          <w:color w:val="000000"/>
          <w:sz w:val="22"/>
          <w:szCs w:val="22"/>
        </w:rPr>
        <w:t xml:space="preserve">Całkowite wynagrodzenie Wykonawcy wynosi: </w:t>
      </w:r>
    </w:p>
    <w:p w14:paraId="55FC20E9" w14:textId="77777777" w:rsidR="00267030" w:rsidRPr="00A938F5" w:rsidRDefault="00267030" w:rsidP="00267030">
      <w:pPr>
        <w:tabs>
          <w:tab w:val="left" w:pos="281"/>
        </w:tabs>
        <w:spacing w:line="234" w:lineRule="auto"/>
        <w:ind w:left="281" w:right="3140"/>
        <w:rPr>
          <w:rFonts w:asciiTheme="minorHAnsi" w:hAnsiTheme="minorHAnsi" w:cstheme="minorHAnsi"/>
          <w:color w:val="000000"/>
          <w:sz w:val="22"/>
          <w:szCs w:val="22"/>
        </w:rPr>
      </w:pPr>
      <w:r w:rsidRPr="00A938F5">
        <w:rPr>
          <w:rFonts w:asciiTheme="minorHAnsi" w:hAnsiTheme="minorHAnsi" w:cstheme="minorHAnsi"/>
          <w:color w:val="000000"/>
          <w:sz w:val="22"/>
          <w:szCs w:val="22"/>
        </w:rPr>
        <w:t>Z podatkiem VAT: ………………. zł,</w:t>
      </w:r>
    </w:p>
    <w:p w14:paraId="44877485" w14:textId="77777777" w:rsidR="00267030" w:rsidRPr="00A938F5" w:rsidRDefault="00267030" w:rsidP="00267030">
      <w:pPr>
        <w:spacing w:line="1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1B8DDF0C" w14:textId="77777777" w:rsidR="00267030" w:rsidRPr="00A938F5" w:rsidRDefault="00267030" w:rsidP="00267030">
      <w:pPr>
        <w:spacing w:line="237" w:lineRule="auto"/>
        <w:ind w:left="281"/>
        <w:rPr>
          <w:rFonts w:asciiTheme="minorHAnsi" w:hAnsiTheme="minorHAnsi" w:cstheme="minorHAnsi"/>
          <w:color w:val="000000"/>
          <w:sz w:val="22"/>
          <w:szCs w:val="22"/>
        </w:rPr>
      </w:pPr>
      <w:r w:rsidRPr="00A938F5">
        <w:rPr>
          <w:rFonts w:asciiTheme="minorHAnsi" w:hAnsiTheme="minorHAnsi" w:cstheme="minorHAnsi"/>
          <w:color w:val="000000"/>
          <w:sz w:val="22"/>
          <w:szCs w:val="22"/>
        </w:rPr>
        <w:t>(słownie: …………………………..),</w:t>
      </w:r>
    </w:p>
    <w:p w14:paraId="2CB282D6" w14:textId="77777777" w:rsidR="00267030" w:rsidRPr="00A938F5" w:rsidRDefault="00267030" w:rsidP="00267030">
      <w:pPr>
        <w:spacing w:line="1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57521D6A" w14:textId="77777777" w:rsidR="00267030" w:rsidRPr="00A938F5" w:rsidRDefault="00267030" w:rsidP="00267030">
      <w:pPr>
        <w:spacing w:line="0" w:lineRule="atLeast"/>
        <w:ind w:left="281"/>
        <w:rPr>
          <w:rFonts w:asciiTheme="minorHAnsi" w:hAnsiTheme="minorHAnsi" w:cstheme="minorHAnsi"/>
          <w:color w:val="000000"/>
          <w:sz w:val="22"/>
          <w:szCs w:val="22"/>
        </w:rPr>
      </w:pPr>
      <w:r w:rsidRPr="00A938F5">
        <w:rPr>
          <w:rFonts w:asciiTheme="minorHAnsi" w:hAnsiTheme="minorHAnsi" w:cstheme="minorHAnsi"/>
          <w:color w:val="000000"/>
          <w:sz w:val="22"/>
          <w:szCs w:val="22"/>
        </w:rPr>
        <w:t>Bez podatku VAT: ………………….. zł,</w:t>
      </w:r>
    </w:p>
    <w:p w14:paraId="043F44E7" w14:textId="77777777" w:rsidR="00267030" w:rsidRPr="00A938F5" w:rsidRDefault="00267030" w:rsidP="00267030">
      <w:pPr>
        <w:spacing w:line="12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0A42F9C9" w14:textId="77777777" w:rsidR="00267030" w:rsidRPr="00A938F5" w:rsidRDefault="00267030" w:rsidP="00267030">
      <w:pPr>
        <w:spacing w:line="261" w:lineRule="auto"/>
        <w:ind w:left="281" w:right="540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938F5">
        <w:rPr>
          <w:rFonts w:asciiTheme="minorHAnsi" w:hAnsiTheme="minorHAnsi" w:cstheme="minorHAnsi"/>
          <w:color w:val="000000"/>
          <w:sz w:val="22"/>
          <w:szCs w:val="22"/>
        </w:rPr>
        <w:t>(słownie: …………………………..), w tym należny podatek VAT …… %.</w:t>
      </w:r>
    </w:p>
    <w:p w14:paraId="46753969" w14:textId="77777777" w:rsidR="00267030" w:rsidRPr="00A938F5" w:rsidRDefault="00267030" w:rsidP="00267030">
      <w:pPr>
        <w:spacing w:line="1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A283D20" w14:textId="77777777" w:rsidR="00267030" w:rsidRPr="00A938F5" w:rsidRDefault="00267030" w:rsidP="00267030">
      <w:pPr>
        <w:spacing w:line="13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BF4F2F6" w14:textId="2E6894D8" w:rsidR="00267030" w:rsidRPr="00A938F5" w:rsidRDefault="00267030" w:rsidP="008F2458">
      <w:pPr>
        <w:numPr>
          <w:ilvl w:val="0"/>
          <w:numId w:val="26"/>
        </w:numPr>
        <w:tabs>
          <w:tab w:val="left" w:pos="281"/>
        </w:tabs>
        <w:spacing w:line="250" w:lineRule="auto"/>
        <w:ind w:left="28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938F5">
        <w:rPr>
          <w:rFonts w:asciiTheme="minorHAnsi" w:hAnsiTheme="minorHAnsi" w:cstheme="minorHAnsi"/>
          <w:color w:val="000000"/>
          <w:sz w:val="22"/>
          <w:szCs w:val="22"/>
        </w:rPr>
        <w:t xml:space="preserve">Strony ustalają, iż zapłata za wykonanie przedmiotu zamówienia nastąpi po dokonaniu przez Zamawiającego odbioru przedmiotu Umowy bez zastrzeżeń potwierdzonego protokołem, </w:t>
      </w:r>
      <w:r w:rsidRPr="00A938F5">
        <w:rPr>
          <w:rFonts w:asciiTheme="minorHAnsi" w:hAnsiTheme="minorHAnsi" w:cstheme="minorHAnsi"/>
          <w:color w:val="000000"/>
          <w:sz w:val="22"/>
          <w:szCs w:val="22"/>
        </w:rPr>
        <w:br/>
        <w:t xml:space="preserve">o którym mowa w § 2 ust. </w:t>
      </w:r>
      <w:r w:rsidR="00A938F5" w:rsidRPr="00A938F5">
        <w:rPr>
          <w:rFonts w:asciiTheme="minorHAnsi" w:hAnsiTheme="minorHAnsi" w:cstheme="minorHAnsi"/>
          <w:color w:val="000000"/>
          <w:sz w:val="22"/>
          <w:szCs w:val="22"/>
        </w:rPr>
        <w:t>4</w:t>
      </w:r>
      <w:r w:rsidRPr="00A938F5">
        <w:rPr>
          <w:rFonts w:asciiTheme="minorHAnsi" w:hAnsiTheme="minorHAnsi" w:cstheme="minorHAnsi"/>
          <w:color w:val="000000"/>
          <w:sz w:val="22"/>
          <w:szCs w:val="22"/>
        </w:rPr>
        <w:t xml:space="preserve"> na podstawie dostarczonej przez Wykonawcę</w:t>
      </w:r>
      <w:bookmarkStart w:id="6" w:name="page58"/>
      <w:bookmarkEnd w:id="6"/>
      <w:r w:rsidR="00A938F5" w:rsidRPr="00A938F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A938F5">
        <w:rPr>
          <w:rFonts w:asciiTheme="minorHAnsi" w:hAnsiTheme="minorHAnsi" w:cstheme="minorHAnsi"/>
          <w:color w:val="000000"/>
          <w:sz w:val="22"/>
          <w:szCs w:val="22"/>
        </w:rPr>
        <w:t>prawidłowo wystawionej faktury.</w:t>
      </w:r>
    </w:p>
    <w:p w14:paraId="0F199D03" w14:textId="77777777" w:rsidR="00267030" w:rsidRPr="009073D2" w:rsidRDefault="00267030" w:rsidP="00267030">
      <w:pPr>
        <w:spacing w:line="14" w:lineRule="exact"/>
        <w:jc w:val="both"/>
        <w:rPr>
          <w:color w:val="000000"/>
        </w:rPr>
      </w:pPr>
    </w:p>
    <w:p w14:paraId="64A9472B" w14:textId="77777777" w:rsidR="00267030" w:rsidRPr="009073D2" w:rsidRDefault="00267030" w:rsidP="00267030">
      <w:pPr>
        <w:spacing w:line="2" w:lineRule="exact"/>
        <w:jc w:val="both"/>
        <w:rPr>
          <w:color w:val="000000"/>
          <w:sz w:val="23"/>
        </w:rPr>
      </w:pPr>
    </w:p>
    <w:p w14:paraId="4D1C169C" w14:textId="77777777" w:rsidR="00267030" w:rsidRPr="00A938F5" w:rsidRDefault="00267030" w:rsidP="008F2458">
      <w:pPr>
        <w:numPr>
          <w:ilvl w:val="0"/>
          <w:numId w:val="27"/>
        </w:numPr>
        <w:tabs>
          <w:tab w:val="left" w:pos="281"/>
        </w:tabs>
        <w:spacing w:line="234" w:lineRule="auto"/>
        <w:ind w:left="281" w:hanging="28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938F5">
        <w:rPr>
          <w:rFonts w:asciiTheme="minorHAnsi" w:hAnsiTheme="minorHAnsi" w:cstheme="minorHAnsi"/>
          <w:color w:val="000000"/>
          <w:sz w:val="22"/>
          <w:szCs w:val="22"/>
        </w:rPr>
        <w:t>Termin płatności faktury, o której mowa w ust. 2 Strony ustalają na 30 dni od dnia otrzymania faktury wraz z protokołem odbioru potwierdzającym bezusterkowy odbiór.</w:t>
      </w:r>
    </w:p>
    <w:p w14:paraId="499C3E48" w14:textId="77777777" w:rsidR="00267030" w:rsidRPr="009073D2" w:rsidRDefault="00267030" w:rsidP="00267030">
      <w:pPr>
        <w:spacing w:line="282" w:lineRule="exact"/>
        <w:rPr>
          <w:color w:val="000000"/>
        </w:rPr>
      </w:pPr>
    </w:p>
    <w:p w14:paraId="0A0E214F" w14:textId="77777777" w:rsidR="00267030" w:rsidRPr="00C04EF4" w:rsidRDefault="00267030" w:rsidP="008F2458">
      <w:pPr>
        <w:numPr>
          <w:ilvl w:val="2"/>
          <w:numId w:val="27"/>
        </w:numPr>
        <w:tabs>
          <w:tab w:val="left" w:pos="4601"/>
        </w:tabs>
        <w:spacing w:line="0" w:lineRule="atLeast"/>
        <w:ind w:left="4601" w:hanging="17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04EF4">
        <w:rPr>
          <w:rFonts w:asciiTheme="minorHAnsi" w:hAnsiTheme="minorHAnsi" w:cstheme="minorHAnsi"/>
          <w:b/>
          <w:color w:val="000000"/>
          <w:sz w:val="22"/>
          <w:szCs w:val="22"/>
        </w:rPr>
        <w:t>4.</w:t>
      </w:r>
    </w:p>
    <w:p w14:paraId="5B207C4F" w14:textId="77777777" w:rsidR="00267030" w:rsidRPr="009073D2" w:rsidRDefault="00267030" w:rsidP="00267030">
      <w:pPr>
        <w:spacing w:line="7" w:lineRule="exact"/>
        <w:rPr>
          <w:color w:val="000000"/>
        </w:rPr>
      </w:pPr>
    </w:p>
    <w:p w14:paraId="084DCDC7" w14:textId="3E66C27D" w:rsidR="00267030" w:rsidRPr="009717FB" w:rsidRDefault="00267030" w:rsidP="008F2458">
      <w:pPr>
        <w:numPr>
          <w:ilvl w:val="0"/>
          <w:numId w:val="28"/>
        </w:numPr>
        <w:tabs>
          <w:tab w:val="left" w:pos="236"/>
        </w:tabs>
        <w:spacing w:line="236" w:lineRule="auto"/>
        <w:ind w:left="281" w:hanging="28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7FB">
        <w:rPr>
          <w:rFonts w:asciiTheme="minorHAnsi" w:hAnsiTheme="minorHAnsi" w:cstheme="minorHAnsi"/>
          <w:color w:val="000000"/>
          <w:sz w:val="22"/>
          <w:szCs w:val="22"/>
        </w:rPr>
        <w:t xml:space="preserve">Na przedmiot zamówienia Wykonawca udziela </w:t>
      </w:r>
      <w:r w:rsidR="009717FB" w:rsidRPr="009717F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24 </w:t>
      </w:r>
      <w:r w:rsidRPr="009717FB">
        <w:rPr>
          <w:rFonts w:asciiTheme="minorHAnsi" w:hAnsiTheme="minorHAnsi" w:cstheme="minorHAnsi"/>
          <w:color w:val="000000"/>
          <w:sz w:val="22"/>
          <w:szCs w:val="22"/>
        </w:rPr>
        <w:t>miesięcy gwarancji. Bieg okresu gwarancji rozpoczyna się od podpisania przez Strony protokołu odbioru</w:t>
      </w:r>
      <w:r w:rsidR="009717FB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Pr="009717FB">
        <w:rPr>
          <w:rFonts w:asciiTheme="minorHAnsi" w:hAnsiTheme="minorHAnsi" w:cstheme="minorHAnsi"/>
          <w:color w:val="000000"/>
          <w:sz w:val="22"/>
          <w:szCs w:val="22"/>
        </w:rPr>
        <w:t xml:space="preserve">o którym mowa w § 2 ust. </w:t>
      </w:r>
      <w:r w:rsidR="009717FB" w:rsidRPr="009717FB">
        <w:rPr>
          <w:rFonts w:asciiTheme="minorHAnsi" w:hAnsiTheme="minorHAnsi" w:cstheme="minorHAnsi"/>
          <w:color w:val="000000"/>
          <w:sz w:val="22"/>
          <w:szCs w:val="22"/>
        </w:rPr>
        <w:t>4</w:t>
      </w:r>
      <w:r w:rsidRPr="009717FB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2BDBEE10" w14:textId="77777777" w:rsidR="00267030" w:rsidRPr="002C78B7" w:rsidRDefault="00267030" w:rsidP="00267030">
      <w:pPr>
        <w:spacing w:line="16" w:lineRule="exact"/>
        <w:rPr>
          <w:color w:val="FF0000"/>
        </w:rPr>
      </w:pPr>
    </w:p>
    <w:p w14:paraId="2F489A14" w14:textId="407BD193" w:rsidR="00267030" w:rsidRPr="009717FB" w:rsidRDefault="00267030" w:rsidP="008F2458">
      <w:pPr>
        <w:numPr>
          <w:ilvl w:val="0"/>
          <w:numId w:val="28"/>
        </w:numPr>
        <w:spacing w:line="236" w:lineRule="auto"/>
        <w:ind w:left="281" w:right="20" w:hanging="28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717FB">
        <w:rPr>
          <w:rFonts w:asciiTheme="minorHAnsi" w:hAnsiTheme="minorHAnsi" w:cstheme="minorHAnsi"/>
          <w:color w:val="000000"/>
          <w:sz w:val="22"/>
          <w:szCs w:val="22"/>
        </w:rPr>
        <w:t>W okresie gwarancji o wykryciu usterki Zamawiający obowiązany jest zawiadomić Wykonawcę telefonicznie pod numerem telefonu ………………….lub pisemnie (faxem) pod numerem …………… lub pocztą elektroniczną e-mail: ………………………………</w:t>
      </w:r>
      <w:r w:rsidR="009717FB" w:rsidRPr="009717FB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0F4BC8EF" w14:textId="77777777" w:rsidR="00267030" w:rsidRPr="002C78B7" w:rsidRDefault="00267030" w:rsidP="00267030">
      <w:pPr>
        <w:spacing w:line="13" w:lineRule="exact"/>
        <w:rPr>
          <w:color w:val="FF0000"/>
        </w:rPr>
      </w:pPr>
    </w:p>
    <w:p w14:paraId="6968403B" w14:textId="065472F3" w:rsidR="00267030" w:rsidRPr="00884234" w:rsidRDefault="00267030" w:rsidP="000817E2">
      <w:pPr>
        <w:numPr>
          <w:ilvl w:val="0"/>
          <w:numId w:val="28"/>
        </w:numPr>
        <w:tabs>
          <w:tab w:val="left" w:pos="281"/>
        </w:tabs>
        <w:spacing w:line="250" w:lineRule="auto"/>
        <w:ind w:left="284" w:right="20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84234">
        <w:rPr>
          <w:rFonts w:asciiTheme="minorHAnsi" w:hAnsiTheme="minorHAnsi" w:cstheme="minorHAnsi"/>
          <w:color w:val="000000"/>
          <w:sz w:val="22"/>
          <w:szCs w:val="22"/>
        </w:rPr>
        <w:t xml:space="preserve">W przypadku ujawnienia się wad w okresie gwarancji, Wykonawca zobowiązuje się do podjęcia czynności mających na celu usunięcie usterki w terminie do 72 godzin od powiadomienia go przez Zamawiającego, a następnie ich usunięcia w technicznie uzasadnionym terminie, uzgodnionym </w:t>
      </w:r>
      <w:r w:rsidR="00884234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884234">
        <w:rPr>
          <w:rFonts w:asciiTheme="minorHAnsi" w:hAnsiTheme="minorHAnsi" w:cstheme="minorHAnsi"/>
          <w:color w:val="000000"/>
          <w:sz w:val="22"/>
          <w:szCs w:val="22"/>
        </w:rPr>
        <w:t>z Zamawiającym, maksymalnie w terminie 5 dni kalendarzowych od zgłoszenia, jeżeli termin ten będzie dłuższy Wykonawca zobowiązany jest do dostarczenia zastępczego urządzenia (na potrzeby niniejszej umowy pod pojęciem urządzenia rozumie się wszelkie przedmioty i wyroby wyszczególnione w szczegółowym opisie przedmiotu umowy stanowiącym załącznik nr 1 do umowy) o zbliżonych parametrach technicznych i funkcjonalnych na czas naprawy. W razie nieusunięcia wad w wyznaczonym</w:t>
      </w:r>
      <w:bookmarkStart w:id="7" w:name="page59"/>
      <w:bookmarkEnd w:id="7"/>
      <w:r w:rsidRPr="00884234">
        <w:rPr>
          <w:rFonts w:asciiTheme="minorHAnsi" w:hAnsiTheme="minorHAnsi" w:cstheme="minorHAnsi"/>
          <w:color w:val="000000"/>
          <w:sz w:val="22"/>
          <w:szCs w:val="22"/>
        </w:rPr>
        <w:t xml:space="preserve"> terminie, Zamawiający ma prawo usunąć wady we własnym zakresie, a kosztami obciążyć Wykonawcę.</w:t>
      </w:r>
    </w:p>
    <w:p w14:paraId="5F74F53E" w14:textId="70CA9B62" w:rsidR="00267030" w:rsidRPr="00884234" w:rsidRDefault="00267030" w:rsidP="008F2458">
      <w:pPr>
        <w:numPr>
          <w:ilvl w:val="0"/>
          <w:numId w:val="28"/>
        </w:numPr>
        <w:tabs>
          <w:tab w:val="left" w:pos="281"/>
        </w:tabs>
        <w:spacing w:line="250" w:lineRule="auto"/>
        <w:ind w:left="281" w:right="20" w:hanging="28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84234">
        <w:rPr>
          <w:rFonts w:asciiTheme="minorHAnsi" w:hAnsiTheme="minorHAnsi" w:cstheme="minorHAnsi"/>
          <w:color w:val="000000"/>
          <w:sz w:val="22"/>
          <w:szCs w:val="22"/>
        </w:rPr>
        <w:t xml:space="preserve">Okres gwarancji ulega przedłużeniu o czas od zgłoszenia wady do jej usunięcia wyłącznie </w:t>
      </w:r>
      <w:r w:rsidR="00884234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884234">
        <w:rPr>
          <w:rFonts w:asciiTheme="minorHAnsi" w:hAnsiTheme="minorHAnsi" w:cstheme="minorHAnsi"/>
          <w:color w:val="000000"/>
          <w:sz w:val="22"/>
          <w:szCs w:val="22"/>
        </w:rPr>
        <w:t>w stosunku do elementu, który był naprawiany bądź wymieniany.</w:t>
      </w:r>
    </w:p>
    <w:p w14:paraId="24F13540" w14:textId="77777777" w:rsidR="00267030" w:rsidRPr="00884234" w:rsidRDefault="00267030" w:rsidP="008F2458">
      <w:pPr>
        <w:numPr>
          <w:ilvl w:val="0"/>
          <w:numId w:val="28"/>
        </w:numPr>
        <w:tabs>
          <w:tab w:val="left" w:pos="281"/>
        </w:tabs>
        <w:spacing w:line="250" w:lineRule="auto"/>
        <w:ind w:left="281" w:right="20" w:hanging="28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84234">
        <w:rPr>
          <w:rFonts w:asciiTheme="minorHAnsi" w:hAnsiTheme="minorHAnsi" w:cstheme="minorHAnsi"/>
          <w:color w:val="000000"/>
          <w:sz w:val="22"/>
          <w:szCs w:val="22"/>
        </w:rPr>
        <w:t>Wykonawca nie ponosi odpowiedzialności za uszkodzenia spowodowane niestosowaniem się personelu Zamawiającego do postanowień instrukcji obsługi i konserwacji urządzeń oraz za uszkodzenia wynikłe z przyczyn losowych.</w:t>
      </w:r>
    </w:p>
    <w:p w14:paraId="5494970A" w14:textId="77777777" w:rsidR="00267030" w:rsidRPr="00884234" w:rsidRDefault="00267030" w:rsidP="000817E2">
      <w:pPr>
        <w:numPr>
          <w:ilvl w:val="0"/>
          <w:numId w:val="28"/>
        </w:numPr>
        <w:tabs>
          <w:tab w:val="left" w:pos="281"/>
        </w:tabs>
        <w:spacing w:line="250" w:lineRule="auto"/>
        <w:ind w:left="284" w:right="20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84234">
        <w:rPr>
          <w:rFonts w:asciiTheme="minorHAnsi" w:hAnsiTheme="minorHAnsi" w:cstheme="minorHAnsi"/>
          <w:color w:val="000000"/>
          <w:sz w:val="22"/>
          <w:szCs w:val="22"/>
        </w:rPr>
        <w:t>W razie trzykrotnej naprawy lub wymiany w okresie gwarancji tego samego elementu lub podzespołu urządzenia będącego przedmiotem umowy Zamawiający może żądać od Wykonawcy wymiany urządzenia na nowe, wolne od wad, a Wykonawca jest zobowiązany je wymienić. W takim przypadku koszty wymiany urządzenia obciążają Wykonawcę.</w:t>
      </w:r>
    </w:p>
    <w:p w14:paraId="63733CB6" w14:textId="77777777" w:rsidR="00267030" w:rsidRPr="00C04EF4" w:rsidRDefault="00267030" w:rsidP="00267030">
      <w:pPr>
        <w:spacing w:line="284" w:lineRule="exact"/>
        <w:rPr>
          <w:rFonts w:asciiTheme="minorHAnsi" w:hAnsiTheme="minorHAnsi" w:cstheme="minorHAnsi"/>
          <w:color w:val="FF0000"/>
          <w:sz w:val="22"/>
          <w:szCs w:val="22"/>
        </w:rPr>
      </w:pPr>
    </w:p>
    <w:p w14:paraId="56ED0967" w14:textId="77777777" w:rsidR="00267030" w:rsidRPr="00C04EF4" w:rsidRDefault="00267030" w:rsidP="008F2458">
      <w:pPr>
        <w:numPr>
          <w:ilvl w:val="3"/>
          <w:numId w:val="29"/>
        </w:numPr>
        <w:tabs>
          <w:tab w:val="left" w:pos="4963"/>
        </w:tabs>
        <w:spacing w:line="0" w:lineRule="atLeast"/>
        <w:ind w:left="4963" w:hanging="181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04EF4">
        <w:rPr>
          <w:rFonts w:asciiTheme="minorHAnsi" w:hAnsiTheme="minorHAnsi" w:cstheme="minorHAnsi"/>
          <w:b/>
          <w:color w:val="000000"/>
          <w:sz w:val="22"/>
          <w:szCs w:val="22"/>
        </w:rPr>
        <w:t>5.</w:t>
      </w:r>
    </w:p>
    <w:p w14:paraId="5E8E94D9" w14:textId="77777777" w:rsidR="00267030" w:rsidRPr="00C04EF4" w:rsidRDefault="00267030" w:rsidP="00267030">
      <w:pPr>
        <w:spacing w:line="19" w:lineRule="exact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EF14045" w14:textId="77777777" w:rsidR="00267030" w:rsidRPr="00C04EF4" w:rsidRDefault="00267030" w:rsidP="008F2458">
      <w:pPr>
        <w:numPr>
          <w:ilvl w:val="1"/>
          <w:numId w:val="29"/>
        </w:numPr>
        <w:tabs>
          <w:tab w:val="left" w:pos="423"/>
        </w:tabs>
        <w:spacing w:line="0" w:lineRule="atLeast"/>
        <w:ind w:left="423" w:hanging="274"/>
        <w:rPr>
          <w:rFonts w:asciiTheme="minorHAnsi" w:hAnsiTheme="minorHAnsi" w:cstheme="minorHAnsi"/>
          <w:color w:val="000000"/>
          <w:sz w:val="22"/>
          <w:szCs w:val="22"/>
        </w:rPr>
      </w:pPr>
      <w:r w:rsidRPr="00C04EF4">
        <w:rPr>
          <w:rFonts w:asciiTheme="minorHAnsi" w:hAnsiTheme="minorHAnsi" w:cstheme="minorHAnsi"/>
          <w:color w:val="000000"/>
          <w:sz w:val="22"/>
          <w:szCs w:val="22"/>
        </w:rPr>
        <w:t>Wykonawca zapłaci Zamawiającemu kary umowne:</w:t>
      </w:r>
    </w:p>
    <w:p w14:paraId="283B5F13" w14:textId="77777777" w:rsidR="00267030" w:rsidRPr="00C04EF4" w:rsidRDefault="00267030" w:rsidP="008F2458">
      <w:pPr>
        <w:numPr>
          <w:ilvl w:val="2"/>
          <w:numId w:val="29"/>
        </w:numPr>
        <w:tabs>
          <w:tab w:val="left" w:pos="681"/>
        </w:tabs>
        <w:spacing w:line="220" w:lineRule="auto"/>
        <w:ind w:left="703" w:right="60" w:hanging="27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04EF4">
        <w:rPr>
          <w:rFonts w:asciiTheme="minorHAnsi" w:hAnsiTheme="minorHAnsi" w:cstheme="minorHAnsi"/>
          <w:color w:val="000000"/>
          <w:sz w:val="22"/>
          <w:szCs w:val="22"/>
        </w:rPr>
        <w:t>za opóźnienie w dostawie określonego w Umowie przedmiotu zamówienia w wysokości 2% wartości brutto zamówienia - za każdy dzień opóźnienia.</w:t>
      </w:r>
    </w:p>
    <w:p w14:paraId="08BB24BD" w14:textId="77777777" w:rsidR="00267030" w:rsidRPr="002C78B7" w:rsidRDefault="00267030" w:rsidP="00267030">
      <w:pPr>
        <w:spacing w:line="7" w:lineRule="exact"/>
        <w:rPr>
          <w:color w:val="FF0000"/>
        </w:rPr>
      </w:pPr>
    </w:p>
    <w:p w14:paraId="0E7D090E" w14:textId="77777777" w:rsidR="00267030" w:rsidRPr="00C04EF4" w:rsidRDefault="00267030" w:rsidP="008F2458">
      <w:pPr>
        <w:numPr>
          <w:ilvl w:val="2"/>
          <w:numId w:val="29"/>
        </w:numPr>
        <w:tabs>
          <w:tab w:val="left" w:pos="695"/>
        </w:tabs>
        <w:spacing w:line="237" w:lineRule="auto"/>
        <w:ind w:left="703" w:hanging="27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04EF4">
        <w:rPr>
          <w:rFonts w:asciiTheme="minorHAnsi" w:hAnsiTheme="minorHAnsi" w:cstheme="minorHAnsi"/>
          <w:color w:val="000000"/>
          <w:sz w:val="22"/>
          <w:szCs w:val="22"/>
        </w:rPr>
        <w:lastRenderedPageBreak/>
        <w:t>za odstąpienie od umowy, niezależnie od tego czy odstąpienia dokonuje Wykonawca czy Zamawiający, w całości lub w części z przyczyn leżących po stronie Wykonawcy w szczególności w przypadkach wskazanych w § 6 ust. 7 – w wysokości 25% wynagrodzenia Wykonawcy, wskazanego w § 3 ust. 1;</w:t>
      </w:r>
    </w:p>
    <w:p w14:paraId="6DD11FDF" w14:textId="77777777" w:rsidR="00267030" w:rsidRPr="009073D2" w:rsidRDefault="00267030" w:rsidP="00267030">
      <w:pPr>
        <w:spacing w:line="13" w:lineRule="exact"/>
        <w:rPr>
          <w:color w:val="000000"/>
        </w:rPr>
      </w:pPr>
    </w:p>
    <w:p w14:paraId="0AC09A49" w14:textId="77777777" w:rsidR="00267030" w:rsidRPr="00C04EF4" w:rsidRDefault="00267030" w:rsidP="008F2458">
      <w:pPr>
        <w:numPr>
          <w:ilvl w:val="2"/>
          <w:numId w:val="29"/>
        </w:numPr>
        <w:tabs>
          <w:tab w:val="left" w:pos="691"/>
        </w:tabs>
        <w:spacing w:line="236" w:lineRule="auto"/>
        <w:ind w:left="703" w:hanging="27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04EF4">
        <w:rPr>
          <w:rFonts w:asciiTheme="minorHAnsi" w:hAnsiTheme="minorHAnsi" w:cstheme="minorHAnsi"/>
          <w:color w:val="000000"/>
          <w:sz w:val="22"/>
          <w:szCs w:val="22"/>
        </w:rPr>
        <w:t>za opóźnienie w realizacji obowiązków, o których mowa w § 4 ust. 3 w wysokości 2% wynagrodzenia Wykonawcy, wskazanego w § 3 ust. 1 - za każdy dzień opóźnienia.</w:t>
      </w:r>
    </w:p>
    <w:p w14:paraId="19EBA821" w14:textId="77777777" w:rsidR="00267030" w:rsidRPr="009073D2" w:rsidRDefault="00267030" w:rsidP="00267030">
      <w:pPr>
        <w:spacing w:line="13" w:lineRule="exact"/>
        <w:rPr>
          <w:color w:val="000000"/>
        </w:rPr>
      </w:pPr>
    </w:p>
    <w:p w14:paraId="009DCA04" w14:textId="77777777" w:rsidR="00267030" w:rsidRPr="00C04EF4" w:rsidRDefault="00267030" w:rsidP="008F2458">
      <w:pPr>
        <w:numPr>
          <w:ilvl w:val="1"/>
          <w:numId w:val="29"/>
        </w:numPr>
        <w:tabs>
          <w:tab w:val="left" w:pos="503"/>
        </w:tabs>
        <w:spacing w:line="234" w:lineRule="auto"/>
        <w:ind w:left="503" w:right="20" w:hanging="35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04EF4">
        <w:rPr>
          <w:rFonts w:asciiTheme="minorHAnsi" w:hAnsiTheme="minorHAnsi" w:cstheme="minorHAnsi"/>
          <w:color w:val="000000"/>
          <w:sz w:val="22"/>
          <w:szCs w:val="22"/>
        </w:rPr>
        <w:t>Zamawiający zastrzega sobie prawo dochodzenia odszkodowania przewyższającego wysokość zastrzeżonych kar umownych na zasadach ogólnych.</w:t>
      </w:r>
    </w:p>
    <w:p w14:paraId="405BAEA1" w14:textId="77777777" w:rsidR="00267030" w:rsidRPr="00C04EF4" w:rsidRDefault="00267030" w:rsidP="00267030">
      <w:pPr>
        <w:spacing w:line="13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184732A7" w14:textId="2C24309F" w:rsidR="00267030" w:rsidRPr="00C04EF4" w:rsidRDefault="00267030" w:rsidP="008F2458">
      <w:pPr>
        <w:numPr>
          <w:ilvl w:val="1"/>
          <w:numId w:val="29"/>
        </w:numPr>
        <w:tabs>
          <w:tab w:val="left" w:pos="503"/>
        </w:tabs>
        <w:spacing w:line="234" w:lineRule="auto"/>
        <w:ind w:left="503" w:right="20" w:hanging="35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04EF4">
        <w:rPr>
          <w:rFonts w:asciiTheme="minorHAnsi" w:hAnsiTheme="minorHAnsi" w:cstheme="minorHAnsi"/>
          <w:color w:val="000000"/>
          <w:sz w:val="22"/>
          <w:szCs w:val="22"/>
        </w:rPr>
        <w:t>Zamawiającemu przysługuje prawo dokonania potrąceń kar umownych z wynagrodzenia bez</w:t>
      </w:r>
      <w:r w:rsidR="00C04EF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C04EF4">
        <w:rPr>
          <w:rFonts w:asciiTheme="minorHAnsi" w:hAnsiTheme="minorHAnsi" w:cstheme="minorHAnsi"/>
          <w:color w:val="000000"/>
          <w:sz w:val="22"/>
          <w:szCs w:val="22"/>
        </w:rPr>
        <w:t>potrzeby dodatkowego wezwania.</w:t>
      </w:r>
    </w:p>
    <w:p w14:paraId="7602291B" w14:textId="77777777" w:rsidR="00C04EF4" w:rsidRPr="009073D2" w:rsidRDefault="00C04EF4" w:rsidP="00C04EF4">
      <w:pPr>
        <w:tabs>
          <w:tab w:val="left" w:pos="503"/>
        </w:tabs>
        <w:spacing w:line="234" w:lineRule="auto"/>
        <w:ind w:right="20"/>
        <w:rPr>
          <w:color w:val="000000"/>
        </w:rPr>
      </w:pPr>
    </w:p>
    <w:p w14:paraId="7E6EFFA4" w14:textId="77777777" w:rsidR="00267030" w:rsidRPr="002C78B7" w:rsidRDefault="00267030" w:rsidP="00267030">
      <w:pPr>
        <w:spacing w:line="6" w:lineRule="exact"/>
        <w:rPr>
          <w:color w:val="FF0000"/>
        </w:rPr>
      </w:pPr>
    </w:p>
    <w:p w14:paraId="035221A8" w14:textId="77777777" w:rsidR="00267030" w:rsidRPr="00250D99" w:rsidRDefault="00267030" w:rsidP="008F2458">
      <w:pPr>
        <w:numPr>
          <w:ilvl w:val="1"/>
          <w:numId w:val="30"/>
        </w:numPr>
        <w:tabs>
          <w:tab w:val="left" w:pos="4743"/>
        </w:tabs>
        <w:spacing w:line="0" w:lineRule="atLeast"/>
        <w:ind w:left="4743" w:hanging="17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250D99">
        <w:rPr>
          <w:rFonts w:asciiTheme="minorHAnsi" w:hAnsiTheme="minorHAnsi" w:cstheme="minorHAnsi"/>
          <w:b/>
          <w:color w:val="000000"/>
          <w:sz w:val="22"/>
          <w:szCs w:val="22"/>
        </w:rPr>
        <w:t>6.</w:t>
      </w:r>
    </w:p>
    <w:p w14:paraId="00E1CCE1" w14:textId="77777777" w:rsidR="00267030" w:rsidRPr="00250D99" w:rsidRDefault="00267030" w:rsidP="008F2458">
      <w:pPr>
        <w:numPr>
          <w:ilvl w:val="0"/>
          <w:numId w:val="30"/>
        </w:numPr>
        <w:tabs>
          <w:tab w:val="left" w:pos="423"/>
        </w:tabs>
        <w:spacing w:line="236" w:lineRule="auto"/>
        <w:ind w:left="423" w:hanging="358"/>
        <w:rPr>
          <w:rFonts w:asciiTheme="minorHAnsi" w:hAnsiTheme="minorHAnsi" w:cstheme="minorHAnsi"/>
          <w:color w:val="000000"/>
          <w:sz w:val="22"/>
          <w:szCs w:val="22"/>
        </w:rPr>
      </w:pPr>
      <w:r w:rsidRPr="00250D99">
        <w:rPr>
          <w:rFonts w:asciiTheme="minorHAnsi" w:hAnsiTheme="minorHAnsi" w:cstheme="minorHAnsi"/>
          <w:color w:val="000000"/>
          <w:sz w:val="22"/>
          <w:szCs w:val="22"/>
        </w:rPr>
        <w:t>Zmiany Umowy wymagają formy pisemnej pod rygorem nieważności.</w:t>
      </w:r>
    </w:p>
    <w:p w14:paraId="717D729C" w14:textId="5B9E0855" w:rsidR="00267030" w:rsidRPr="00250D99" w:rsidRDefault="00267030" w:rsidP="008F2458">
      <w:pPr>
        <w:numPr>
          <w:ilvl w:val="1"/>
          <w:numId w:val="31"/>
        </w:numPr>
        <w:tabs>
          <w:tab w:val="left" w:pos="444"/>
        </w:tabs>
        <w:spacing w:line="237" w:lineRule="auto"/>
        <w:ind w:left="444" w:hanging="35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bookmarkStart w:id="8" w:name="page60"/>
      <w:bookmarkEnd w:id="8"/>
      <w:r w:rsidRPr="00250D99">
        <w:rPr>
          <w:rFonts w:asciiTheme="minorHAnsi" w:hAnsiTheme="minorHAnsi" w:cstheme="minorHAnsi"/>
          <w:color w:val="000000"/>
          <w:sz w:val="22"/>
          <w:szCs w:val="22"/>
        </w:rPr>
        <w:t xml:space="preserve">Z zastrzeżeniem ust. 3 poniżej, zakazuje się istotnych zmian postanowień zawartej Umowy </w:t>
      </w:r>
      <w:r w:rsidR="00250D99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250D99">
        <w:rPr>
          <w:rFonts w:asciiTheme="minorHAnsi" w:hAnsiTheme="minorHAnsi" w:cstheme="minorHAnsi"/>
          <w:color w:val="000000"/>
          <w:sz w:val="22"/>
          <w:szCs w:val="22"/>
        </w:rPr>
        <w:t>w stosunku do treści oferty, na podstawie której dokonano wyboru Wykonawcy, chyba, że konieczność wprowadzenia takich zmian wynika z okoliczności, których nie można było przewidzieć w chwili zawarcia Umowy.</w:t>
      </w:r>
    </w:p>
    <w:p w14:paraId="74A2B536" w14:textId="77777777" w:rsidR="00267030" w:rsidRPr="002C78B7" w:rsidRDefault="00267030" w:rsidP="00267030">
      <w:pPr>
        <w:spacing w:line="1" w:lineRule="exact"/>
        <w:rPr>
          <w:color w:val="FF0000"/>
        </w:rPr>
      </w:pPr>
    </w:p>
    <w:p w14:paraId="210ED107" w14:textId="77777777" w:rsidR="00267030" w:rsidRPr="002A5BB2" w:rsidRDefault="00267030" w:rsidP="008F2458">
      <w:pPr>
        <w:numPr>
          <w:ilvl w:val="1"/>
          <w:numId w:val="31"/>
        </w:numPr>
        <w:tabs>
          <w:tab w:val="left" w:pos="444"/>
        </w:tabs>
        <w:spacing w:line="0" w:lineRule="atLeast"/>
        <w:ind w:left="444" w:hanging="358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A5BB2">
        <w:rPr>
          <w:rFonts w:asciiTheme="minorHAnsi" w:hAnsiTheme="minorHAnsi" w:cstheme="minorHAnsi"/>
          <w:color w:val="000000"/>
          <w:sz w:val="22"/>
          <w:szCs w:val="22"/>
        </w:rPr>
        <w:t>Dopuszcza się zmianę postanowień Umowy w zakresie:</w:t>
      </w:r>
    </w:p>
    <w:p w14:paraId="5075CF7C" w14:textId="77777777" w:rsidR="00267030" w:rsidRPr="002A5BB2" w:rsidRDefault="00267030" w:rsidP="00267030">
      <w:pPr>
        <w:spacing w:line="12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2A5AEFF" w14:textId="77777777" w:rsidR="00267030" w:rsidRPr="002A5BB2" w:rsidRDefault="00267030" w:rsidP="008F2458">
      <w:pPr>
        <w:numPr>
          <w:ilvl w:val="2"/>
          <w:numId w:val="31"/>
        </w:numPr>
        <w:tabs>
          <w:tab w:val="left" w:pos="724"/>
        </w:tabs>
        <w:spacing w:line="234" w:lineRule="auto"/>
        <w:ind w:left="724" w:right="20" w:hanging="35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A5BB2">
        <w:rPr>
          <w:rFonts w:asciiTheme="minorHAnsi" w:hAnsiTheme="minorHAnsi" w:cstheme="minorHAnsi"/>
          <w:color w:val="000000"/>
          <w:sz w:val="22"/>
          <w:szCs w:val="22"/>
        </w:rPr>
        <w:t>terminu wykonania zamówienia, jeśli zmiana ta wynikać będzie z przesłanek leżących po stronie Zamawiającego,</w:t>
      </w:r>
    </w:p>
    <w:p w14:paraId="39375C81" w14:textId="77777777" w:rsidR="00267030" w:rsidRPr="002A5BB2" w:rsidRDefault="00267030" w:rsidP="00267030">
      <w:pPr>
        <w:spacing w:line="13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BE4A1F9" w14:textId="77777777" w:rsidR="00267030" w:rsidRPr="002A5BB2" w:rsidRDefault="00267030" w:rsidP="008F2458">
      <w:pPr>
        <w:numPr>
          <w:ilvl w:val="2"/>
          <w:numId w:val="31"/>
        </w:numPr>
        <w:tabs>
          <w:tab w:val="left" w:pos="724"/>
        </w:tabs>
        <w:spacing w:line="234" w:lineRule="auto"/>
        <w:ind w:left="724" w:right="20" w:hanging="35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A5BB2">
        <w:rPr>
          <w:rFonts w:asciiTheme="minorHAnsi" w:hAnsiTheme="minorHAnsi" w:cstheme="minorHAnsi"/>
          <w:color w:val="000000"/>
          <w:sz w:val="22"/>
          <w:szCs w:val="22"/>
        </w:rPr>
        <w:t>zmian wynikających ze zmian przepisów prawnych związanych z Umową zgodnie z terminem obowiązywania ww. przepisów;</w:t>
      </w:r>
    </w:p>
    <w:p w14:paraId="2D269085" w14:textId="77777777" w:rsidR="00267030" w:rsidRPr="002A5BB2" w:rsidRDefault="00267030" w:rsidP="00267030">
      <w:pPr>
        <w:spacing w:line="1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B830799" w14:textId="77777777" w:rsidR="00267030" w:rsidRPr="002A5BB2" w:rsidRDefault="00267030" w:rsidP="008F2458">
      <w:pPr>
        <w:numPr>
          <w:ilvl w:val="2"/>
          <w:numId w:val="31"/>
        </w:numPr>
        <w:tabs>
          <w:tab w:val="left" w:pos="724"/>
        </w:tabs>
        <w:spacing w:line="0" w:lineRule="atLeast"/>
        <w:ind w:left="724" w:hanging="35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A5BB2">
        <w:rPr>
          <w:rFonts w:asciiTheme="minorHAnsi" w:hAnsiTheme="minorHAnsi" w:cstheme="minorHAnsi"/>
          <w:color w:val="000000"/>
          <w:sz w:val="22"/>
          <w:szCs w:val="22"/>
        </w:rPr>
        <w:t>zmian osób upoważnionych do kontaktów z obu stron Umowy;</w:t>
      </w:r>
    </w:p>
    <w:p w14:paraId="2CC744C9" w14:textId="77777777" w:rsidR="00267030" w:rsidRPr="002A5BB2" w:rsidRDefault="00267030" w:rsidP="00267030">
      <w:pPr>
        <w:spacing w:line="12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3A6A271" w14:textId="77777777" w:rsidR="00267030" w:rsidRPr="002A5BB2" w:rsidRDefault="00267030" w:rsidP="008F2458">
      <w:pPr>
        <w:numPr>
          <w:ilvl w:val="2"/>
          <w:numId w:val="31"/>
        </w:numPr>
        <w:tabs>
          <w:tab w:val="left" w:pos="724"/>
        </w:tabs>
        <w:spacing w:line="234" w:lineRule="auto"/>
        <w:ind w:left="724" w:right="20" w:hanging="35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A5BB2">
        <w:rPr>
          <w:rFonts w:asciiTheme="minorHAnsi" w:hAnsiTheme="minorHAnsi" w:cstheme="minorHAnsi"/>
          <w:color w:val="000000"/>
          <w:sz w:val="22"/>
          <w:szCs w:val="22"/>
        </w:rPr>
        <w:t>zmiany terminu realizacji umowy, w przypadku wystąpienia okoliczności powyższe uzasadniających niezależnych od Wykonawcy i Zamawiającego;</w:t>
      </w:r>
    </w:p>
    <w:p w14:paraId="5AB2B792" w14:textId="77777777" w:rsidR="00267030" w:rsidRPr="002A5BB2" w:rsidRDefault="00267030" w:rsidP="00267030">
      <w:pPr>
        <w:spacing w:line="2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53932E2" w14:textId="77777777" w:rsidR="00267030" w:rsidRPr="002A5BB2" w:rsidRDefault="00267030" w:rsidP="008F2458">
      <w:pPr>
        <w:numPr>
          <w:ilvl w:val="2"/>
          <w:numId w:val="31"/>
        </w:numPr>
        <w:tabs>
          <w:tab w:val="left" w:pos="724"/>
        </w:tabs>
        <w:spacing w:line="0" w:lineRule="atLeast"/>
        <w:ind w:left="724" w:hanging="35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A5BB2">
        <w:rPr>
          <w:rFonts w:asciiTheme="minorHAnsi" w:hAnsiTheme="minorHAnsi" w:cstheme="minorHAnsi"/>
          <w:color w:val="000000"/>
          <w:sz w:val="22"/>
          <w:szCs w:val="22"/>
        </w:rPr>
        <w:t>zmiany cen jednostkowych oraz wartości brutto umowy w przypadku zmiany:</w:t>
      </w:r>
    </w:p>
    <w:p w14:paraId="4E61CF95" w14:textId="1DCB1715" w:rsidR="00267030" w:rsidRPr="002A5BB2" w:rsidRDefault="00267030" w:rsidP="008F2458">
      <w:pPr>
        <w:numPr>
          <w:ilvl w:val="4"/>
          <w:numId w:val="31"/>
        </w:numPr>
        <w:tabs>
          <w:tab w:val="left" w:pos="1164"/>
        </w:tabs>
        <w:spacing w:line="0" w:lineRule="atLeast"/>
        <w:ind w:left="1164" w:hanging="32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A5BB2">
        <w:rPr>
          <w:rFonts w:asciiTheme="minorHAnsi" w:hAnsiTheme="minorHAnsi" w:cstheme="minorHAnsi"/>
          <w:color w:val="000000"/>
          <w:sz w:val="22"/>
          <w:szCs w:val="22"/>
        </w:rPr>
        <w:t>stawki podatku od towarów i usług</w:t>
      </w:r>
      <w:r w:rsidR="00BF5074" w:rsidRPr="002A5BB2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19656BE9" w14:textId="77777777" w:rsidR="00267030" w:rsidRPr="002A5BB2" w:rsidRDefault="00267030" w:rsidP="00267030">
      <w:pPr>
        <w:spacing w:line="12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2E988E2" w14:textId="0961FBA8" w:rsidR="00267030" w:rsidRPr="002A5BB2" w:rsidRDefault="00267030" w:rsidP="008F2458">
      <w:pPr>
        <w:numPr>
          <w:ilvl w:val="4"/>
          <w:numId w:val="31"/>
        </w:numPr>
        <w:tabs>
          <w:tab w:val="left" w:pos="1166"/>
        </w:tabs>
        <w:spacing w:line="236" w:lineRule="auto"/>
        <w:ind w:left="1024" w:hanging="18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A5BB2">
        <w:rPr>
          <w:rFonts w:asciiTheme="minorHAnsi" w:hAnsiTheme="minorHAnsi" w:cstheme="minorHAnsi"/>
          <w:color w:val="000000"/>
          <w:sz w:val="22"/>
          <w:szCs w:val="22"/>
        </w:rPr>
        <w:t>wysokości minimalnego wynagrodzenia za pracę albo wysokości minimalnej stawki godzinowej, ustalonych na podstawie przepisów ustawy z dnia 10 października 2002</w:t>
      </w:r>
      <w:r w:rsidR="002A5BB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A5BB2">
        <w:rPr>
          <w:rFonts w:asciiTheme="minorHAnsi" w:hAnsiTheme="minorHAnsi" w:cstheme="minorHAnsi"/>
          <w:color w:val="000000"/>
          <w:sz w:val="22"/>
          <w:szCs w:val="22"/>
        </w:rPr>
        <w:t xml:space="preserve">r. </w:t>
      </w:r>
      <w:r w:rsidR="002A5BB2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2A5BB2">
        <w:rPr>
          <w:rFonts w:asciiTheme="minorHAnsi" w:hAnsiTheme="minorHAnsi" w:cstheme="minorHAnsi"/>
          <w:color w:val="000000"/>
          <w:sz w:val="22"/>
          <w:szCs w:val="22"/>
        </w:rPr>
        <w:t>o minimalnym wynagrodzeniu za pracę</w:t>
      </w:r>
      <w:r w:rsidR="00BF5074" w:rsidRPr="002A5BB2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34352BA1" w14:textId="77777777" w:rsidR="00267030" w:rsidRPr="002A5BB2" w:rsidRDefault="00267030" w:rsidP="00267030">
      <w:pPr>
        <w:spacing w:line="13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095D268" w14:textId="79924750" w:rsidR="00BF5074" w:rsidRPr="002A5BB2" w:rsidRDefault="00267030" w:rsidP="00BF5074">
      <w:pPr>
        <w:numPr>
          <w:ilvl w:val="4"/>
          <w:numId w:val="31"/>
        </w:numPr>
        <w:tabs>
          <w:tab w:val="left" w:pos="1166"/>
        </w:tabs>
        <w:spacing w:line="234" w:lineRule="auto"/>
        <w:ind w:left="1024" w:right="20" w:hanging="18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A5BB2">
        <w:rPr>
          <w:rFonts w:asciiTheme="minorHAnsi" w:hAnsiTheme="minorHAnsi" w:cstheme="minorHAnsi"/>
          <w:color w:val="000000"/>
          <w:sz w:val="22"/>
          <w:szCs w:val="22"/>
        </w:rPr>
        <w:t>zasad podlegania ubezpieczeniom społecznym lub ubezpieczeniu zdrowotnemu lub wysokości stawki składki na ubezpieczenia społeczne lub zdrowotne</w:t>
      </w:r>
      <w:r w:rsidR="00BF5074" w:rsidRPr="002A5BB2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161AE37C" w14:textId="644A60C4" w:rsidR="00BF5074" w:rsidRPr="002A5BB2" w:rsidRDefault="00BF5074" w:rsidP="008F2458">
      <w:pPr>
        <w:numPr>
          <w:ilvl w:val="4"/>
          <w:numId w:val="31"/>
        </w:numPr>
        <w:tabs>
          <w:tab w:val="left" w:pos="1166"/>
        </w:tabs>
        <w:spacing w:line="234" w:lineRule="auto"/>
        <w:ind w:left="1024" w:right="20" w:hanging="18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A5BB2">
        <w:rPr>
          <w:rFonts w:asciiTheme="minorHAnsi" w:hAnsiTheme="minorHAnsi" w:cstheme="minorHAnsi"/>
          <w:color w:val="000000"/>
          <w:sz w:val="22"/>
          <w:szCs w:val="22"/>
        </w:rPr>
        <w:t xml:space="preserve"> zasad gromadzenia i </w:t>
      </w:r>
      <w:r w:rsidR="002A5BB2" w:rsidRPr="002A5BB2">
        <w:rPr>
          <w:rFonts w:asciiTheme="minorHAnsi" w:hAnsiTheme="minorHAnsi" w:cstheme="minorHAnsi"/>
          <w:color w:val="000000"/>
          <w:sz w:val="22"/>
          <w:szCs w:val="22"/>
        </w:rPr>
        <w:t>wysokości</w:t>
      </w:r>
      <w:r w:rsidRPr="002A5BB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A5BB2" w:rsidRPr="002A5BB2">
        <w:rPr>
          <w:rFonts w:asciiTheme="minorHAnsi" w:hAnsiTheme="minorHAnsi" w:cstheme="minorHAnsi"/>
          <w:color w:val="000000"/>
          <w:sz w:val="22"/>
          <w:szCs w:val="22"/>
        </w:rPr>
        <w:t>wpłat</w:t>
      </w:r>
      <w:r w:rsidRPr="002A5BB2">
        <w:rPr>
          <w:rFonts w:asciiTheme="minorHAnsi" w:hAnsiTheme="minorHAnsi" w:cstheme="minorHAnsi"/>
          <w:color w:val="000000"/>
          <w:sz w:val="22"/>
          <w:szCs w:val="22"/>
        </w:rPr>
        <w:t xml:space="preserve"> do pracowniczych</w:t>
      </w:r>
      <w:r w:rsidR="002A5BB2" w:rsidRPr="002A5BB2">
        <w:rPr>
          <w:rFonts w:asciiTheme="minorHAnsi" w:hAnsiTheme="minorHAnsi" w:cstheme="minorHAnsi"/>
          <w:color w:val="000000"/>
          <w:sz w:val="22"/>
          <w:szCs w:val="22"/>
        </w:rPr>
        <w:t xml:space="preserve"> planów</w:t>
      </w:r>
      <w:r w:rsidRPr="002A5BB2">
        <w:rPr>
          <w:rFonts w:asciiTheme="minorHAnsi" w:hAnsiTheme="minorHAnsi" w:cstheme="minorHAnsi"/>
          <w:color w:val="000000"/>
          <w:sz w:val="22"/>
          <w:szCs w:val="22"/>
        </w:rPr>
        <w:t xml:space="preserve"> kapitałowych, o których mowa w</w:t>
      </w:r>
      <w:r w:rsidR="002A5BB2" w:rsidRPr="002A5BB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A5BB2">
        <w:rPr>
          <w:rFonts w:asciiTheme="minorHAnsi" w:hAnsiTheme="minorHAnsi" w:cstheme="minorHAnsi"/>
          <w:color w:val="000000"/>
          <w:sz w:val="22"/>
          <w:szCs w:val="22"/>
        </w:rPr>
        <w:t xml:space="preserve">ustawie z dnia 4 </w:t>
      </w:r>
      <w:r w:rsidR="002A5BB2" w:rsidRPr="002A5BB2">
        <w:rPr>
          <w:rFonts w:asciiTheme="minorHAnsi" w:hAnsiTheme="minorHAnsi" w:cstheme="minorHAnsi"/>
          <w:color w:val="000000"/>
          <w:sz w:val="22"/>
          <w:szCs w:val="22"/>
        </w:rPr>
        <w:t>października</w:t>
      </w:r>
      <w:r w:rsidRPr="002A5BB2">
        <w:rPr>
          <w:rFonts w:asciiTheme="minorHAnsi" w:hAnsiTheme="minorHAnsi" w:cstheme="minorHAnsi"/>
          <w:color w:val="000000"/>
          <w:sz w:val="22"/>
          <w:szCs w:val="22"/>
        </w:rPr>
        <w:t xml:space="preserve"> 2018 r. o pracowniczych planach kapitałowych (DZ.U.  poz. 2215 oraz z 2019 r. </w:t>
      </w:r>
      <w:r w:rsidR="002A5BB2" w:rsidRPr="002A5BB2">
        <w:rPr>
          <w:rFonts w:asciiTheme="minorHAnsi" w:hAnsiTheme="minorHAnsi" w:cstheme="minorHAnsi"/>
          <w:color w:val="000000"/>
          <w:sz w:val="22"/>
          <w:szCs w:val="22"/>
        </w:rPr>
        <w:t>poz. 1074 i 1572),</w:t>
      </w:r>
    </w:p>
    <w:p w14:paraId="48D7150A" w14:textId="77777777" w:rsidR="00267030" w:rsidRPr="002A5BB2" w:rsidRDefault="00267030" w:rsidP="00267030">
      <w:pPr>
        <w:spacing w:line="13" w:lineRule="exac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E4F0303" w14:textId="77777777" w:rsidR="00267030" w:rsidRPr="002A5BB2" w:rsidRDefault="00267030" w:rsidP="008F2458">
      <w:pPr>
        <w:numPr>
          <w:ilvl w:val="3"/>
          <w:numId w:val="31"/>
        </w:numPr>
        <w:tabs>
          <w:tab w:val="left" w:pos="864"/>
        </w:tabs>
        <w:spacing w:line="0" w:lineRule="atLeast"/>
        <w:ind w:left="864" w:hanging="13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A5BB2">
        <w:rPr>
          <w:rFonts w:asciiTheme="minorHAnsi" w:hAnsiTheme="minorHAnsi" w:cstheme="minorHAnsi"/>
          <w:color w:val="000000"/>
          <w:sz w:val="22"/>
          <w:szCs w:val="22"/>
        </w:rPr>
        <w:t>jeżeli zmiany te będą miały wpływ na koszty wykonania zamówienia przez Wykonawcę.</w:t>
      </w:r>
    </w:p>
    <w:p w14:paraId="383376E3" w14:textId="77777777" w:rsidR="00267030" w:rsidRPr="002C78B7" w:rsidRDefault="00267030" w:rsidP="00267030">
      <w:pPr>
        <w:spacing w:line="12" w:lineRule="exact"/>
        <w:rPr>
          <w:color w:val="FF0000"/>
          <w:sz w:val="23"/>
        </w:rPr>
      </w:pPr>
    </w:p>
    <w:p w14:paraId="2964B26A" w14:textId="0F001A13" w:rsidR="00267030" w:rsidRPr="002A5BB2" w:rsidRDefault="00267030" w:rsidP="008F2458">
      <w:pPr>
        <w:numPr>
          <w:ilvl w:val="0"/>
          <w:numId w:val="32"/>
        </w:numPr>
        <w:tabs>
          <w:tab w:val="left" w:pos="444"/>
        </w:tabs>
        <w:spacing w:line="237" w:lineRule="auto"/>
        <w:ind w:left="444" w:hanging="44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A5BB2">
        <w:rPr>
          <w:rFonts w:asciiTheme="minorHAnsi" w:hAnsiTheme="minorHAnsi" w:cstheme="minorHAnsi"/>
          <w:color w:val="000000"/>
          <w:sz w:val="22"/>
          <w:szCs w:val="22"/>
        </w:rPr>
        <w:t xml:space="preserve">W razie zaistnienia istotnej zmiany okoliczności, powodującej, że wykonanie Umowy nie leży </w:t>
      </w:r>
      <w:r w:rsidR="002A5BB2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2A5BB2">
        <w:rPr>
          <w:rFonts w:asciiTheme="minorHAnsi" w:hAnsiTheme="minorHAnsi" w:cstheme="minorHAnsi"/>
          <w:color w:val="000000"/>
          <w:sz w:val="22"/>
          <w:szCs w:val="22"/>
        </w:rPr>
        <w:t>w interesie publicznym, czego nie można było przewidzieć w chwili zawarcia umowy, Zamawiający aż do zakończenia obowiązywania Umowy może od niej odstąpić w terminie 30 dni od powzięcia wiadomości o tych okolicznościach. W takim wypadku Wykonawca może żądać jedynie wynagrodzenia należnego mu z tytułu wykonania części Umowy.</w:t>
      </w:r>
    </w:p>
    <w:p w14:paraId="171D5F15" w14:textId="77777777" w:rsidR="00267030" w:rsidRPr="009073D2" w:rsidRDefault="00267030" w:rsidP="00267030">
      <w:pPr>
        <w:spacing w:line="17" w:lineRule="exact"/>
        <w:rPr>
          <w:color w:val="000000"/>
        </w:rPr>
      </w:pPr>
    </w:p>
    <w:p w14:paraId="5CD5628C" w14:textId="11F50DAB" w:rsidR="00267030" w:rsidRPr="002A5BB2" w:rsidRDefault="00267030" w:rsidP="008F2458">
      <w:pPr>
        <w:numPr>
          <w:ilvl w:val="0"/>
          <w:numId w:val="32"/>
        </w:numPr>
        <w:tabs>
          <w:tab w:val="left" w:pos="444"/>
        </w:tabs>
        <w:spacing w:line="238" w:lineRule="auto"/>
        <w:ind w:left="444" w:hanging="44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A5BB2">
        <w:rPr>
          <w:rFonts w:asciiTheme="minorHAnsi" w:hAnsiTheme="minorHAnsi" w:cstheme="minorHAnsi"/>
          <w:color w:val="000000"/>
          <w:sz w:val="22"/>
          <w:szCs w:val="22"/>
        </w:rPr>
        <w:t xml:space="preserve">Wykonawca może powierzyć wykonanie części zamówienia podwykonawcom wyłącznie na podstawie zgody wyrażonej przez Zamawiającego na piśmie pod rygorem nieważności i w zakresie wskazanym w ofercie. W takim przypadku Wykonawca ponosi odpowiedzialność za działanie lub zaniechanie podwykonawcy jak za działanie lub zaniechanie własne. Niewykonanie lub nienależyte wykonanie przez podwykonawców zobowiązań związanych z realizacją przedmiotu Umowy będzie traktowane jak niewykonanie lub nienależyte wykonanie zobowiązań związanych </w:t>
      </w:r>
      <w:r w:rsidR="002A5BB2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2A5BB2">
        <w:rPr>
          <w:rFonts w:asciiTheme="minorHAnsi" w:hAnsiTheme="minorHAnsi" w:cstheme="minorHAnsi"/>
          <w:color w:val="000000"/>
          <w:sz w:val="22"/>
          <w:szCs w:val="22"/>
        </w:rPr>
        <w:t>z realizacją przedmiotu Umowy z przyczyn zawinionych przez Wykonawcę.</w:t>
      </w:r>
    </w:p>
    <w:p w14:paraId="01327E5D" w14:textId="77777777" w:rsidR="00267030" w:rsidRPr="009073D2" w:rsidRDefault="00267030" w:rsidP="00267030">
      <w:pPr>
        <w:spacing w:line="18" w:lineRule="exact"/>
        <w:rPr>
          <w:color w:val="000000"/>
        </w:rPr>
      </w:pPr>
    </w:p>
    <w:p w14:paraId="09265FAC" w14:textId="3CAE174A" w:rsidR="00267030" w:rsidRPr="00E80470" w:rsidRDefault="00267030" w:rsidP="00E80470">
      <w:pPr>
        <w:numPr>
          <w:ilvl w:val="0"/>
          <w:numId w:val="32"/>
        </w:numPr>
        <w:tabs>
          <w:tab w:val="left" w:pos="444"/>
        </w:tabs>
        <w:spacing w:line="234" w:lineRule="auto"/>
        <w:ind w:left="444" w:right="1" w:hanging="44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80470">
        <w:rPr>
          <w:rFonts w:asciiTheme="minorHAnsi" w:hAnsiTheme="minorHAnsi" w:cstheme="minorHAnsi"/>
          <w:color w:val="000000"/>
          <w:sz w:val="22"/>
          <w:szCs w:val="22"/>
        </w:rPr>
        <w:t xml:space="preserve">Ustala się następujące zasady zmiany wysokości wynagrodzenia należnego Wykonawcy </w:t>
      </w:r>
      <w:r w:rsidR="00E80470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E80470">
        <w:rPr>
          <w:rFonts w:asciiTheme="minorHAnsi" w:hAnsiTheme="minorHAnsi" w:cstheme="minorHAnsi"/>
          <w:color w:val="000000"/>
          <w:sz w:val="22"/>
          <w:szCs w:val="22"/>
        </w:rPr>
        <w:t>w</w:t>
      </w:r>
      <w:r w:rsidR="00E8047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80470">
        <w:rPr>
          <w:rFonts w:asciiTheme="minorHAnsi" w:hAnsiTheme="minorHAnsi" w:cstheme="minorHAnsi"/>
          <w:color w:val="000000"/>
          <w:sz w:val="22"/>
          <w:szCs w:val="22"/>
        </w:rPr>
        <w:t>przypadku dokonywania zmian określonych w ust. 3 pkt 5):</w:t>
      </w:r>
    </w:p>
    <w:p w14:paraId="20311192" w14:textId="77777777" w:rsidR="00267030" w:rsidRPr="00E80470" w:rsidRDefault="00267030" w:rsidP="00267030">
      <w:pPr>
        <w:spacing w:line="11" w:lineRule="exact"/>
        <w:rPr>
          <w:rFonts w:asciiTheme="minorHAnsi" w:hAnsiTheme="minorHAnsi" w:cstheme="minorHAnsi"/>
          <w:color w:val="FF0000"/>
          <w:sz w:val="22"/>
          <w:szCs w:val="22"/>
        </w:rPr>
      </w:pPr>
    </w:p>
    <w:p w14:paraId="157BC2FB" w14:textId="34D58EA7" w:rsidR="00267030" w:rsidRPr="00E80470" w:rsidRDefault="00267030" w:rsidP="008F2458">
      <w:pPr>
        <w:numPr>
          <w:ilvl w:val="2"/>
          <w:numId w:val="32"/>
        </w:numPr>
        <w:tabs>
          <w:tab w:val="left" w:pos="724"/>
        </w:tabs>
        <w:spacing w:line="238" w:lineRule="auto"/>
        <w:ind w:left="724" w:right="20" w:hanging="35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80470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Wykonawca zobowiązany jest zawiadomić Zamawiającego na piśmie o zaistnieniu okoliczności, o których mowa w ust. 3 pkt 5) niniejszej umowy – w terminie 14 dni od dnia ich wystąpienia oraz przedstawić w tym terminie szczegółową kalkulację wzrostu kosztów wykonania zamówienia objętego niniejszą umową wraz z dokumentami potwierdzającymi powyższe okoliczności. Zamawiający może żądać od Wykonawcy przedstawienia dodatkowych dokumentów potwierdzających wystąpienie okoliczności określonych w </w:t>
      </w:r>
      <w:r w:rsidR="00E80470" w:rsidRPr="00E80470">
        <w:rPr>
          <w:rFonts w:asciiTheme="minorHAnsi" w:hAnsiTheme="minorHAnsi" w:cstheme="minorHAnsi"/>
          <w:color w:val="000000"/>
          <w:sz w:val="22"/>
          <w:szCs w:val="22"/>
        </w:rPr>
        <w:t xml:space="preserve">ust. 3 pkt 5 </w:t>
      </w:r>
      <w:r w:rsidRPr="00E80470">
        <w:rPr>
          <w:rFonts w:asciiTheme="minorHAnsi" w:hAnsiTheme="minorHAnsi" w:cstheme="minorHAnsi"/>
          <w:color w:val="000000"/>
          <w:sz w:val="22"/>
          <w:szCs w:val="22"/>
        </w:rPr>
        <w:t>oraz ich rzeczywistego wpływu na wzrost kosztów wykonania zamówienia.</w:t>
      </w:r>
    </w:p>
    <w:p w14:paraId="47F3C41A" w14:textId="77777777" w:rsidR="00267030" w:rsidRPr="009073D2" w:rsidRDefault="00267030" w:rsidP="00267030">
      <w:pPr>
        <w:spacing w:line="19" w:lineRule="exact"/>
        <w:rPr>
          <w:color w:val="000000"/>
        </w:rPr>
      </w:pPr>
    </w:p>
    <w:p w14:paraId="6DB70261" w14:textId="77777777" w:rsidR="00267030" w:rsidRPr="00E80470" w:rsidRDefault="00267030" w:rsidP="008F2458">
      <w:pPr>
        <w:numPr>
          <w:ilvl w:val="2"/>
          <w:numId w:val="32"/>
        </w:numPr>
        <w:tabs>
          <w:tab w:val="left" w:pos="724"/>
        </w:tabs>
        <w:spacing w:line="234" w:lineRule="auto"/>
        <w:ind w:left="724" w:right="20" w:hanging="355"/>
        <w:rPr>
          <w:rFonts w:asciiTheme="minorHAnsi" w:hAnsiTheme="minorHAnsi" w:cstheme="minorHAnsi"/>
          <w:color w:val="000000"/>
          <w:sz w:val="22"/>
          <w:szCs w:val="22"/>
        </w:rPr>
      </w:pPr>
      <w:r w:rsidRPr="00E80470">
        <w:rPr>
          <w:rFonts w:asciiTheme="minorHAnsi" w:hAnsiTheme="minorHAnsi" w:cstheme="minorHAnsi"/>
          <w:color w:val="000000"/>
          <w:sz w:val="22"/>
          <w:szCs w:val="22"/>
        </w:rPr>
        <w:t>obowiązek udowodnienia wpływu w/w zmian przepisów prawa na koszty wykonania zamówienia objętego niniejszą umową obciąża Wykonawcę.</w:t>
      </w:r>
    </w:p>
    <w:p w14:paraId="20E33F2C" w14:textId="77777777" w:rsidR="00267030" w:rsidRPr="00E80470" w:rsidRDefault="00267030" w:rsidP="00267030">
      <w:pPr>
        <w:spacing w:line="13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48FB3F3E" w14:textId="77777777" w:rsidR="00267030" w:rsidRPr="00E80470" w:rsidRDefault="00267030" w:rsidP="008F2458">
      <w:pPr>
        <w:numPr>
          <w:ilvl w:val="2"/>
          <w:numId w:val="32"/>
        </w:numPr>
        <w:tabs>
          <w:tab w:val="left" w:pos="724"/>
        </w:tabs>
        <w:spacing w:line="236" w:lineRule="auto"/>
        <w:ind w:left="724" w:right="20" w:hanging="355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80470">
        <w:rPr>
          <w:rFonts w:asciiTheme="minorHAnsi" w:hAnsiTheme="minorHAnsi" w:cstheme="minorHAnsi"/>
          <w:color w:val="000000"/>
          <w:sz w:val="22"/>
          <w:szCs w:val="22"/>
        </w:rPr>
        <w:t>okoliczności powoływane przez Wykonawcę muszą pozostawać w ścisłym związku z zakresem obowiązków Wykonawcy wynikających z wykonania zamówienia objętego niniejszą umową.</w:t>
      </w:r>
    </w:p>
    <w:p w14:paraId="69B61991" w14:textId="77777777" w:rsidR="00267030" w:rsidRPr="009073D2" w:rsidRDefault="00267030" w:rsidP="00267030">
      <w:pPr>
        <w:spacing w:line="14" w:lineRule="exact"/>
        <w:rPr>
          <w:color w:val="000000"/>
        </w:rPr>
      </w:pPr>
    </w:p>
    <w:p w14:paraId="35698153" w14:textId="0A326CBA" w:rsidR="00267030" w:rsidRPr="004853F8" w:rsidRDefault="00267030" w:rsidP="004853F8">
      <w:pPr>
        <w:numPr>
          <w:ilvl w:val="2"/>
          <w:numId w:val="32"/>
        </w:numPr>
        <w:tabs>
          <w:tab w:val="left" w:pos="724"/>
        </w:tabs>
        <w:spacing w:line="234" w:lineRule="auto"/>
        <w:ind w:left="709" w:right="20" w:hanging="283"/>
        <w:rPr>
          <w:rFonts w:asciiTheme="minorHAnsi" w:hAnsiTheme="minorHAnsi" w:cstheme="minorHAnsi"/>
          <w:color w:val="000000"/>
          <w:sz w:val="22"/>
          <w:szCs w:val="22"/>
        </w:rPr>
      </w:pPr>
      <w:r w:rsidRPr="00E80470">
        <w:rPr>
          <w:rFonts w:asciiTheme="minorHAnsi" w:hAnsiTheme="minorHAnsi" w:cstheme="minorHAnsi"/>
          <w:color w:val="000000"/>
          <w:sz w:val="22"/>
          <w:szCs w:val="22"/>
        </w:rPr>
        <w:t>zmiana wynagrodzenia należnego Wykonawcy może nastąpić wyłącznie na podstawie</w:t>
      </w:r>
      <w:r w:rsidR="00E80470">
        <w:rPr>
          <w:color w:val="000000"/>
        </w:rPr>
        <w:t xml:space="preserve"> </w:t>
      </w:r>
      <w:r w:rsidRPr="00E80470">
        <w:rPr>
          <w:rFonts w:asciiTheme="minorHAnsi" w:hAnsiTheme="minorHAnsi" w:cstheme="minorHAnsi"/>
          <w:color w:val="000000"/>
          <w:sz w:val="22"/>
          <w:szCs w:val="22"/>
        </w:rPr>
        <w:t>pisemnego aneksu do umowy pod rygorem nieważności.</w:t>
      </w:r>
      <w:bookmarkStart w:id="9" w:name="page61"/>
      <w:bookmarkEnd w:id="9"/>
      <w:r w:rsidR="004853F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853F8">
        <w:rPr>
          <w:rFonts w:asciiTheme="minorHAnsi" w:hAnsiTheme="minorHAnsi" w:cstheme="minorHAnsi"/>
          <w:color w:val="000000"/>
          <w:sz w:val="22"/>
          <w:szCs w:val="22"/>
        </w:rPr>
        <w:t>Brak zgody Zamawiającego na zmianę wynagrodzenia Wykonawcy nie stanowi podstawy do rozwiązania niniejszej umowy.</w:t>
      </w:r>
    </w:p>
    <w:p w14:paraId="2B9329B1" w14:textId="77777777" w:rsidR="00267030" w:rsidRPr="009073D2" w:rsidRDefault="00267030" w:rsidP="00267030">
      <w:pPr>
        <w:spacing w:line="14" w:lineRule="exact"/>
        <w:rPr>
          <w:color w:val="000000"/>
        </w:rPr>
      </w:pPr>
    </w:p>
    <w:p w14:paraId="47B32B4A" w14:textId="09B53811" w:rsidR="00267030" w:rsidRPr="004853F8" w:rsidRDefault="00267030" w:rsidP="008F2458">
      <w:pPr>
        <w:numPr>
          <w:ilvl w:val="0"/>
          <w:numId w:val="33"/>
        </w:numPr>
        <w:tabs>
          <w:tab w:val="left" w:pos="381"/>
        </w:tabs>
        <w:spacing w:line="237" w:lineRule="auto"/>
        <w:ind w:left="381" w:hanging="38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853F8">
        <w:rPr>
          <w:rFonts w:asciiTheme="minorHAnsi" w:hAnsiTheme="minorHAnsi" w:cstheme="minorHAnsi"/>
          <w:color w:val="000000"/>
          <w:sz w:val="22"/>
          <w:szCs w:val="22"/>
        </w:rPr>
        <w:t xml:space="preserve">Zamawiającemu przysługuje prawo odstąpienia od umowy w całości lub w części oprócz sytuacji, </w:t>
      </w:r>
      <w:r w:rsidR="0075315A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4853F8">
        <w:rPr>
          <w:rFonts w:asciiTheme="minorHAnsi" w:hAnsiTheme="minorHAnsi" w:cstheme="minorHAnsi"/>
          <w:color w:val="000000"/>
          <w:sz w:val="22"/>
          <w:szCs w:val="22"/>
        </w:rPr>
        <w:t>o której mowa w ust. 4, również w przypadku gdy Wykonawca dopuszcza się rażącego naruszenia obowiązków wynikających z umowy, w szczególności gdy Wykonawca:</w:t>
      </w:r>
    </w:p>
    <w:p w14:paraId="3F90945E" w14:textId="77777777" w:rsidR="00267030" w:rsidRPr="004853F8" w:rsidRDefault="00267030" w:rsidP="00267030">
      <w:pPr>
        <w:spacing w:line="1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2898B5DD" w14:textId="77777777" w:rsidR="00267030" w:rsidRPr="004853F8" w:rsidRDefault="00267030" w:rsidP="008F2458">
      <w:pPr>
        <w:numPr>
          <w:ilvl w:val="2"/>
          <w:numId w:val="33"/>
        </w:numPr>
        <w:tabs>
          <w:tab w:val="left" w:pos="681"/>
        </w:tabs>
        <w:spacing w:line="0" w:lineRule="atLeast"/>
        <w:ind w:left="681" w:hanging="256"/>
        <w:rPr>
          <w:rFonts w:asciiTheme="minorHAnsi" w:hAnsiTheme="minorHAnsi" w:cstheme="minorHAnsi"/>
          <w:color w:val="000000"/>
          <w:sz w:val="22"/>
          <w:szCs w:val="22"/>
        </w:rPr>
      </w:pPr>
      <w:r w:rsidRPr="004853F8">
        <w:rPr>
          <w:rFonts w:asciiTheme="minorHAnsi" w:hAnsiTheme="minorHAnsi" w:cstheme="minorHAnsi"/>
          <w:color w:val="000000"/>
          <w:sz w:val="22"/>
          <w:szCs w:val="22"/>
        </w:rPr>
        <w:t>uchybił terminom określonym w umowie,</w:t>
      </w:r>
    </w:p>
    <w:p w14:paraId="05859F5A" w14:textId="77777777" w:rsidR="00267030" w:rsidRPr="004853F8" w:rsidRDefault="00267030" w:rsidP="00267030">
      <w:pPr>
        <w:spacing w:line="12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723EFEC8" w14:textId="77777777" w:rsidR="00267030" w:rsidRPr="004853F8" w:rsidRDefault="00267030" w:rsidP="008F2458">
      <w:pPr>
        <w:numPr>
          <w:ilvl w:val="2"/>
          <w:numId w:val="33"/>
        </w:numPr>
        <w:tabs>
          <w:tab w:val="left" w:pos="687"/>
        </w:tabs>
        <w:spacing w:line="234" w:lineRule="auto"/>
        <w:ind w:left="701" w:right="20" w:hanging="276"/>
        <w:rPr>
          <w:rFonts w:asciiTheme="minorHAnsi" w:hAnsiTheme="minorHAnsi" w:cstheme="minorHAnsi"/>
          <w:color w:val="000000"/>
          <w:sz w:val="22"/>
          <w:szCs w:val="22"/>
        </w:rPr>
      </w:pPr>
      <w:r w:rsidRPr="004853F8">
        <w:rPr>
          <w:rFonts w:asciiTheme="minorHAnsi" w:hAnsiTheme="minorHAnsi" w:cstheme="minorHAnsi"/>
          <w:color w:val="000000"/>
          <w:sz w:val="22"/>
          <w:szCs w:val="22"/>
        </w:rPr>
        <w:t>przeniósł prawa i obowiązki określone w niniejszej umowie na osoby trzecie bez zgody Zamawiającego wyrażonej w formie pisemnej,</w:t>
      </w:r>
    </w:p>
    <w:p w14:paraId="75C13C9C" w14:textId="77777777" w:rsidR="00267030" w:rsidRPr="004853F8" w:rsidRDefault="00267030" w:rsidP="00267030">
      <w:pPr>
        <w:spacing w:line="1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113F138D" w14:textId="77777777" w:rsidR="00267030" w:rsidRPr="004853F8" w:rsidRDefault="00267030" w:rsidP="008F2458">
      <w:pPr>
        <w:numPr>
          <w:ilvl w:val="2"/>
          <w:numId w:val="33"/>
        </w:numPr>
        <w:tabs>
          <w:tab w:val="left" w:pos="681"/>
        </w:tabs>
        <w:spacing w:line="0" w:lineRule="atLeast"/>
        <w:ind w:left="681" w:hanging="256"/>
        <w:rPr>
          <w:rFonts w:asciiTheme="minorHAnsi" w:hAnsiTheme="minorHAnsi" w:cstheme="minorHAnsi"/>
          <w:color w:val="000000"/>
          <w:sz w:val="22"/>
          <w:szCs w:val="22"/>
        </w:rPr>
      </w:pPr>
      <w:r w:rsidRPr="004853F8">
        <w:rPr>
          <w:rFonts w:asciiTheme="minorHAnsi" w:hAnsiTheme="minorHAnsi" w:cstheme="minorHAnsi"/>
          <w:color w:val="000000"/>
          <w:sz w:val="22"/>
          <w:szCs w:val="22"/>
        </w:rPr>
        <w:t>nie dopełnił obowiązków określonych w § 4 umowy,</w:t>
      </w:r>
    </w:p>
    <w:p w14:paraId="3BDDCAD6" w14:textId="77777777" w:rsidR="00267030" w:rsidRPr="004853F8" w:rsidRDefault="00267030" w:rsidP="008F2458">
      <w:pPr>
        <w:numPr>
          <w:ilvl w:val="2"/>
          <w:numId w:val="33"/>
        </w:numPr>
        <w:tabs>
          <w:tab w:val="left" w:pos="681"/>
        </w:tabs>
        <w:spacing w:line="0" w:lineRule="atLeast"/>
        <w:ind w:left="681" w:hanging="256"/>
        <w:rPr>
          <w:rFonts w:asciiTheme="minorHAnsi" w:hAnsiTheme="minorHAnsi" w:cstheme="minorHAnsi"/>
          <w:color w:val="000000"/>
          <w:sz w:val="22"/>
          <w:szCs w:val="22"/>
        </w:rPr>
      </w:pPr>
      <w:r w:rsidRPr="004853F8">
        <w:rPr>
          <w:rFonts w:asciiTheme="minorHAnsi" w:hAnsiTheme="minorHAnsi" w:cstheme="minorHAnsi"/>
          <w:color w:val="000000"/>
          <w:sz w:val="22"/>
          <w:szCs w:val="22"/>
        </w:rPr>
        <w:t>działa na szkodę Zamawiającego.</w:t>
      </w:r>
    </w:p>
    <w:p w14:paraId="46BB3993" w14:textId="77777777" w:rsidR="00267030" w:rsidRPr="004853F8" w:rsidRDefault="00267030" w:rsidP="00267030">
      <w:pPr>
        <w:spacing w:line="12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179CA155" w14:textId="77777777" w:rsidR="00267030" w:rsidRPr="004853F8" w:rsidRDefault="00267030" w:rsidP="008F2458">
      <w:pPr>
        <w:numPr>
          <w:ilvl w:val="1"/>
          <w:numId w:val="33"/>
        </w:numPr>
        <w:tabs>
          <w:tab w:val="left" w:pos="381"/>
        </w:tabs>
        <w:spacing w:line="234" w:lineRule="auto"/>
        <w:ind w:left="381" w:right="20" w:hanging="364"/>
        <w:rPr>
          <w:rFonts w:asciiTheme="minorHAnsi" w:hAnsiTheme="minorHAnsi" w:cstheme="minorHAnsi"/>
          <w:color w:val="000000"/>
          <w:sz w:val="22"/>
          <w:szCs w:val="22"/>
        </w:rPr>
      </w:pPr>
      <w:r w:rsidRPr="004853F8">
        <w:rPr>
          <w:rFonts w:asciiTheme="minorHAnsi" w:hAnsiTheme="minorHAnsi" w:cstheme="minorHAnsi"/>
          <w:color w:val="000000"/>
          <w:sz w:val="22"/>
          <w:szCs w:val="22"/>
        </w:rPr>
        <w:t>Zamawiający wykonuje prawo odstąpienia od umowy w terminie 30 dni od zaistnienia przyczyny uprawniającej Zamawiającego od odstąpienia od umowy.</w:t>
      </w:r>
    </w:p>
    <w:p w14:paraId="6EE6070D" w14:textId="77777777" w:rsidR="00267030" w:rsidRPr="0062639B" w:rsidRDefault="00267030" w:rsidP="00267030">
      <w:pPr>
        <w:spacing w:line="283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09A98160" w14:textId="77777777" w:rsidR="00267030" w:rsidRPr="0062639B" w:rsidRDefault="00267030" w:rsidP="00267030">
      <w:pPr>
        <w:spacing w:line="0" w:lineRule="atLeast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b/>
          <w:color w:val="000000"/>
          <w:sz w:val="22"/>
          <w:szCs w:val="22"/>
        </w:rPr>
        <w:t>§ 7.</w:t>
      </w:r>
    </w:p>
    <w:p w14:paraId="46D4F8E5" w14:textId="77777777" w:rsidR="00267030" w:rsidRPr="0062639B" w:rsidRDefault="00267030" w:rsidP="00267030">
      <w:pPr>
        <w:spacing w:line="7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735D4BCB" w14:textId="77777777" w:rsidR="00267030" w:rsidRPr="0062639B" w:rsidRDefault="00267030" w:rsidP="00267030">
      <w:pPr>
        <w:spacing w:line="234" w:lineRule="auto"/>
        <w:ind w:left="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color w:val="000000"/>
          <w:sz w:val="22"/>
          <w:szCs w:val="22"/>
        </w:rPr>
        <w:t>Prawa i obowiązki Stron określone i wynikające z Umowy, nie mogą być przenoszone na osoby trzecie bez uprzedniej pisemnej zgody drugiej Strony.</w:t>
      </w:r>
    </w:p>
    <w:p w14:paraId="5D31AC72" w14:textId="77777777" w:rsidR="00267030" w:rsidRPr="0062639B" w:rsidRDefault="00267030" w:rsidP="00267030">
      <w:pPr>
        <w:spacing w:line="256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55B17B70" w14:textId="77777777" w:rsidR="00267030" w:rsidRPr="0062639B" w:rsidRDefault="00267030" w:rsidP="008F2458">
      <w:pPr>
        <w:numPr>
          <w:ilvl w:val="4"/>
          <w:numId w:val="34"/>
        </w:numPr>
        <w:tabs>
          <w:tab w:val="left" w:pos="4601"/>
        </w:tabs>
        <w:spacing w:line="0" w:lineRule="atLeast"/>
        <w:ind w:left="4601" w:hanging="17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b/>
          <w:color w:val="000000"/>
          <w:sz w:val="22"/>
          <w:szCs w:val="22"/>
        </w:rPr>
        <w:t>8.</w:t>
      </w:r>
    </w:p>
    <w:p w14:paraId="14D9525B" w14:textId="77777777" w:rsidR="00267030" w:rsidRPr="0062639B" w:rsidRDefault="00267030" w:rsidP="0062639B">
      <w:pPr>
        <w:numPr>
          <w:ilvl w:val="0"/>
          <w:numId w:val="34"/>
        </w:numPr>
        <w:tabs>
          <w:tab w:val="left" w:pos="421"/>
        </w:tabs>
        <w:spacing w:line="235" w:lineRule="auto"/>
        <w:ind w:left="421" w:hanging="421"/>
        <w:rPr>
          <w:rFonts w:asciiTheme="minorHAnsi" w:hAnsiTheme="minorHAnsi" w:cstheme="minorHAnsi"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color w:val="000000"/>
          <w:sz w:val="22"/>
          <w:szCs w:val="22"/>
        </w:rPr>
        <w:t>Załączniki do Umowy stanowią jej integralną część.</w:t>
      </w:r>
    </w:p>
    <w:p w14:paraId="7039184A" w14:textId="77777777" w:rsidR="00267030" w:rsidRPr="0062639B" w:rsidRDefault="00267030" w:rsidP="0062639B">
      <w:pPr>
        <w:numPr>
          <w:ilvl w:val="0"/>
          <w:numId w:val="34"/>
        </w:numPr>
        <w:tabs>
          <w:tab w:val="left" w:pos="421"/>
        </w:tabs>
        <w:spacing w:line="0" w:lineRule="atLeast"/>
        <w:ind w:left="421" w:hanging="421"/>
        <w:rPr>
          <w:rFonts w:asciiTheme="minorHAnsi" w:hAnsiTheme="minorHAnsi" w:cstheme="minorHAnsi"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color w:val="000000"/>
          <w:sz w:val="22"/>
          <w:szCs w:val="22"/>
        </w:rPr>
        <w:t>W zakresie realizacji umowy osobami do kontaktu są:</w:t>
      </w:r>
    </w:p>
    <w:p w14:paraId="5965C7AA" w14:textId="77777777" w:rsidR="00267030" w:rsidRPr="0062639B" w:rsidRDefault="00267030" w:rsidP="0062639B">
      <w:pPr>
        <w:spacing w:line="2" w:lineRule="exact"/>
        <w:ind w:hanging="421"/>
        <w:rPr>
          <w:rFonts w:asciiTheme="minorHAnsi" w:hAnsiTheme="minorHAnsi" w:cstheme="minorHAnsi"/>
          <w:color w:val="000000"/>
          <w:sz w:val="22"/>
          <w:szCs w:val="22"/>
        </w:rPr>
      </w:pPr>
    </w:p>
    <w:p w14:paraId="30A9BD78" w14:textId="77777777" w:rsidR="00267030" w:rsidRPr="0062639B" w:rsidRDefault="00267030" w:rsidP="0062639B">
      <w:pPr>
        <w:numPr>
          <w:ilvl w:val="2"/>
          <w:numId w:val="34"/>
        </w:numPr>
        <w:tabs>
          <w:tab w:val="left" w:pos="561"/>
        </w:tabs>
        <w:spacing w:line="0" w:lineRule="atLeast"/>
        <w:ind w:left="561" w:hanging="421"/>
        <w:rPr>
          <w:rFonts w:asciiTheme="minorHAnsi" w:hAnsiTheme="minorHAnsi" w:cstheme="minorHAnsi"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color w:val="000000"/>
          <w:sz w:val="22"/>
          <w:szCs w:val="22"/>
        </w:rPr>
        <w:t>ze strony Wykonawcy ……………, nr telefonu ………., adres e-mail ………...…..</w:t>
      </w:r>
    </w:p>
    <w:p w14:paraId="7AD66FF8" w14:textId="77777777" w:rsidR="00267030" w:rsidRPr="0062639B" w:rsidRDefault="00267030" w:rsidP="0062639B">
      <w:pPr>
        <w:spacing w:line="40" w:lineRule="exact"/>
        <w:ind w:hanging="421"/>
        <w:rPr>
          <w:rFonts w:asciiTheme="minorHAnsi" w:hAnsiTheme="minorHAnsi" w:cstheme="minorHAnsi"/>
          <w:color w:val="000000"/>
          <w:sz w:val="22"/>
          <w:szCs w:val="22"/>
        </w:rPr>
      </w:pPr>
    </w:p>
    <w:p w14:paraId="0F9272F6" w14:textId="77777777" w:rsidR="00267030" w:rsidRPr="0062639B" w:rsidRDefault="00267030" w:rsidP="0062639B">
      <w:pPr>
        <w:numPr>
          <w:ilvl w:val="2"/>
          <w:numId w:val="34"/>
        </w:numPr>
        <w:tabs>
          <w:tab w:val="left" w:pos="561"/>
        </w:tabs>
        <w:spacing w:line="0" w:lineRule="atLeast"/>
        <w:ind w:left="561" w:hanging="421"/>
        <w:rPr>
          <w:rFonts w:asciiTheme="minorHAnsi" w:hAnsiTheme="minorHAnsi" w:cstheme="minorHAnsi"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color w:val="000000"/>
          <w:sz w:val="22"/>
          <w:szCs w:val="22"/>
        </w:rPr>
        <w:t>ze strony Zamawiającego ………..., nr telefonu ………, adres e-mail ………….…..</w:t>
      </w:r>
    </w:p>
    <w:p w14:paraId="0050F035" w14:textId="77777777" w:rsidR="00267030" w:rsidRPr="0062639B" w:rsidRDefault="00267030" w:rsidP="0062639B">
      <w:pPr>
        <w:spacing w:line="50" w:lineRule="exact"/>
        <w:ind w:hanging="421"/>
        <w:rPr>
          <w:rFonts w:asciiTheme="minorHAnsi" w:hAnsiTheme="minorHAnsi" w:cstheme="minorHAnsi"/>
          <w:color w:val="000000"/>
          <w:sz w:val="22"/>
          <w:szCs w:val="22"/>
        </w:rPr>
      </w:pPr>
    </w:p>
    <w:p w14:paraId="3C1BD481" w14:textId="77777777" w:rsidR="00267030" w:rsidRPr="0062639B" w:rsidRDefault="00267030" w:rsidP="0062639B">
      <w:pPr>
        <w:numPr>
          <w:ilvl w:val="0"/>
          <w:numId w:val="34"/>
        </w:numPr>
        <w:tabs>
          <w:tab w:val="left" w:pos="421"/>
        </w:tabs>
        <w:spacing w:line="236" w:lineRule="auto"/>
        <w:ind w:left="421" w:right="20" w:hanging="42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color w:val="000000"/>
          <w:sz w:val="22"/>
          <w:szCs w:val="22"/>
        </w:rPr>
        <w:t>W sprawach nieuregulowanych Umową zastosowanie mają przepisy ustawy Prawo zamówień publicznych, Kodeksu cywilnego oraz inne powszechnie obowiązujące przepisy prawa dotyczące przedmiotu zamówienia.</w:t>
      </w:r>
    </w:p>
    <w:p w14:paraId="12B43BFF" w14:textId="77777777" w:rsidR="00267030" w:rsidRPr="0062639B" w:rsidRDefault="00267030" w:rsidP="00267030">
      <w:pPr>
        <w:spacing w:line="14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276E736A" w14:textId="77777777" w:rsidR="00267030" w:rsidRPr="0062639B" w:rsidRDefault="00267030" w:rsidP="0062639B">
      <w:pPr>
        <w:numPr>
          <w:ilvl w:val="1"/>
          <w:numId w:val="34"/>
        </w:numPr>
        <w:spacing w:line="237" w:lineRule="auto"/>
        <w:ind w:left="421" w:hanging="42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color w:val="000000"/>
          <w:sz w:val="22"/>
          <w:szCs w:val="22"/>
        </w:rPr>
        <w:t>Wykonawca oświadcza, że znany jest mu fakt, iż treść Umowy, a w szczególności dotyczące go dane identyfikujące, przedmiot Umowy i wysokość wynagrodzenia, stanowią informację publiczną w rozumieniu art. 1 ust. 1 ustawy z dnia 6 września 2001 r. o dostępie do informacji publicznej, która podlega udostępnianiu w trybie przedmiotowej ustawy (z ew. zastrzeżeniem ust. 5).</w:t>
      </w:r>
    </w:p>
    <w:p w14:paraId="534E71D0" w14:textId="77777777" w:rsidR="00267030" w:rsidRPr="0062639B" w:rsidRDefault="00267030" w:rsidP="0062639B">
      <w:pPr>
        <w:spacing w:line="17" w:lineRule="exact"/>
        <w:ind w:hanging="421"/>
        <w:rPr>
          <w:rFonts w:asciiTheme="minorHAnsi" w:hAnsiTheme="minorHAnsi" w:cstheme="minorHAnsi"/>
          <w:color w:val="000000"/>
          <w:sz w:val="22"/>
          <w:szCs w:val="22"/>
        </w:rPr>
      </w:pPr>
    </w:p>
    <w:p w14:paraId="03711D45" w14:textId="77777777" w:rsidR="00267030" w:rsidRPr="0062639B" w:rsidRDefault="00267030" w:rsidP="0062639B">
      <w:pPr>
        <w:numPr>
          <w:ilvl w:val="1"/>
          <w:numId w:val="34"/>
        </w:numPr>
        <w:spacing w:line="237" w:lineRule="auto"/>
        <w:ind w:left="421" w:hanging="421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color w:val="000000"/>
          <w:sz w:val="22"/>
          <w:szCs w:val="22"/>
        </w:rPr>
        <w:t>Ze względu na tajemnicę przedsiębiorstwa udostępnianiu, o którym mowa w ust. 4, nie będą podlegały informacje zawarte w § ……./, załączniku nr …… do Umowy stanowiące informację techniczne, technologiczne, organizacyjne przedsiębiorstwa lub inne posiadające wartość gospodarczą.</w:t>
      </w:r>
    </w:p>
    <w:p w14:paraId="257C9857" w14:textId="77777777" w:rsidR="00267030" w:rsidRPr="0062639B" w:rsidRDefault="00267030" w:rsidP="00267030">
      <w:pPr>
        <w:spacing w:line="283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37ED04E4" w14:textId="77777777" w:rsidR="00267030" w:rsidRPr="0062639B" w:rsidRDefault="00267030" w:rsidP="008F2458">
      <w:pPr>
        <w:numPr>
          <w:ilvl w:val="3"/>
          <w:numId w:val="34"/>
        </w:numPr>
        <w:tabs>
          <w:tab w:val="left" w:pos="4541"/>
        </w:tabs>
        <w:spacing w:line="0" w:lineRule="atLeast"/>
        <w:ind w:left="4541" w:hanging="17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b/>
          <w:color w:val="000000"/>
          <w:sz w:val="22"/>
          <w:szCs w:val="22"/>
        </w:rPr>
        <w:t>9.</w:t>
      </w:r>
    </w:p>
    <w:p w14:paraId="1AE17D04" w14:textId="77777777" w:rsidR="00267030" w:rsidRPr="0062639B" w:rsidRDefault="00267030" w:rsidP="00267030">
      <w:pPr>
        <w:spacing w:line="222" w:lineRule="auto"/>
        <w:ind w:left="21"/>
        <w:rPr>
          <w:rFonts w:asciiTheme="minorHAnsi" w:hAnsiTheme="minorHAnsi" w:cstheme="minorHAnsi"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color w:val="000000"/>
          <w:sz w:val="22"/>
          <w:szCs w:val="22"/>
        </w:rPr>
        <w:t>W przypadku powstania sporu na tle Umowy organem rozstrzygającym będzie Sąd właściwy dla Zamawiającego.</w:t>
      </w:r>
    </w:p>
    <w:p w14:paraId="5785C24A" w14:textId="77777777" w:rsidR="00267030" w:rsidRPr="0062639B" w:rsidRDefault="00267030" w:rsidP="00267030">
      <w:pPr>
        <w:spacing w:line="274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417B87CB" w14:textId="77777777" w:rsidR="00267030" w:rsidRPr="0062639B" w:rsidRDefault="00267030" w:rsidP="00267030">
      <w:pPr>
        <w:spacing w:line="0" w:lineRule="atLeast"/>
        <w:ind w:left="4381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b/>
          <w:color w:val="000000"/>
          <w:sz w:val="22"/>
          <w:szCs w:val="22"/>
        </w:rPr>
        <w:t>§ 10.</w:t>
      </w:r>
    </w:p>
    <w:p w14:paraId="3B155AB3" w14:textId="77777777" w:rsidR="00267030" w:rsidRPr="0062639B" w:rsidRDefault="00267030" w:rsidP="00267030">
      <w:pPr>
        <w:tabs>
          <w:tab w:val="left" w:pos="961"/>
          <w:tab w:val="left" w:pos="2381"/>
          <w:tab w:val="left" w:pos="2761"/>
          <w:tab w:val="left" w:pos="3621"/>
          <w:tab w:val="left" w:pos="5481"/>
          <w:tab w:val="left" w:pos="7181"/>
          <w:tab w:val="left" w:pos="7581"/>
          <w:tab w:val="left" w:pos="8161"/>
          <w:tab w:val="left" w:pos="8901"/>
        </w:tabs>
        <w:spacing w:line="0" w:lineRule="atLeast"/>
        <w:ind w:left="1"/>
        <w:rPr>
          <w:rFonts w:asciiTheme="minorHAnsi" w:hAnsiTheme="minorHAnsi" w:cstheme="minorHAnsi"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color w:val="000000"/>
          <w:sz w:val="22"/>
          <w:szCs w:val="22"/>
        </w:rPr>
        <w:lastRenderedPageBreak/>
        <w:t>Umowę</w:t>
      </w:r>
      <w:r w:rsidRPr="0062639B">
        <w:rPr>
          <w:rFonts w:asciiTheme="minorHAnsi" w:hAnsiTheme="minorHAnsi" w:cstheme="minorHAnsi"/>
          <w:color w:val="000000"/>
          <w:sz w:val="22"/>
          <w:szCs w:val="22"/>
        </w:rPr>
        <w:tab/>
        <w:t>sporządzono</w:t>
      </w:r>
      <w:r w:rsidRPr="0062639B">
        <w:rPr>
          <w:rFonts w:asciiTheme="minorHAnsi" w:hAnsiTheme="minorHAnsi" w:cstheme="minorHAnsi"/>
          <w:color w:val="000000"/>
          <w:sz w:val="22"/>
          <w:szCs w:val="22"/>
        </w:rPr>
        <w:tab/>
        <w:t>w</w:t>
      </w:r>
      <w:r w:rsidRPr="0062639B">
        <w:rPr>
          <w:rFonts w:asciiTheme="minorHAnsi" w:hAnsiTheme="minorHAnsi" w:cstheme="minorHAnsi"/>
          <w:color w:val="000000"/>
          <w:sz w:val="22"/>
          <w:szCs w:val="22"/>
        </w:rPr>
        <w:tab/>
        <w:t>dwóch</w:t>
      </w:r>
      <w:r w:rsidRPr="0062639B">
        <w:rPr>
          <w:rFonts w:asciiTheme="minorHAnsi" w:hAnsiTheme="minorHAnsi" w:cstheme="minorHAnsi"/>
          <w:color w:val="000000"/>
          <w:sz w:val="22"/>
          <w:szCs w:val="22"/>
        </w:rPr>
        <w:tab/>
        <w:t>jednobrzmiących</w:t>
      </w:r>
      <w:r w:rsidRPr="0062639B">
        <w:rPr>
          <w:rFonts w:asciiTheme="minorHAnsi" w:hAnsiTheme="minorHAnsi" w:cstheme="minorHAnsi"/>
          <w:color w:val="000000"/>
          <w:sz w:val="22"/>
          <w:szCs w:val="22"/>
        </w:rPr>
        <w:tab/>
        <w:t>egzemplarzach,</w:t>
      </w:r>
      <w:r w:rsidRPr="0062639B">
        <w:rPr>
          <w:rFonts w:asciiTheme="minorHAnsi" w:hAnsiTheme="minorHAnsi" w:cstheme="minorHAnsi"/>
          <w:color w:val="000000"/>
          <w:sz w:val="22"/>
          <w:szCs w:val="22"/>
        </w:rPr>
        <w:tab/>
        <w:t>w</w:t>
      </w:r>
      <w:r w:rsidRPr="0062639B">
        <w:rPr>
          <w:rFonts w:asciiTheme="minorHAnsi" w:hAnsiTheme="minorHAnsi" w:cstheme="minorHAnsi"/>
          <w:color w:val="000000"/>
          <w:sz w:val="22"/>
          <w:szCs w:val="22"/>
        </w:rPr>
        <w:tab/>
        <w:t>tym</w:t>
      </w:r>
      <w:r w:rsidRPr="0062639B">
        <w:rPr>
          <w:rFonts w:asciiTheme="minorHAnsi" w:hAnsiTheme="minorHAnsi" w:cstheme="minorHAnsi"/>
          <w:color w:val="000000"/>
          <w:sz w:val="22"/>
          <w:szCs w:val="22"/>
        </w:rPr>
        <w:tab/>
        <w:t>jeden</w:t>
      </w:r>
      <w:r w:rsidRPr="0062639B">
        <w:rPr>
          <w:rFonts w:asciiTheme="minorHAnsi" w:hAnsiTheme="minorHAnsi" w:cstheme="minorHAnsi"/>
          <w:color w:val="000000"/>
          <w:sz w:val="22"/>
          <w:szCs w:val="22"/>
        </w:rPr>
        <w:tab/>
        <w:t>dla</w:t>
      </w:r>
    </w:p>
    <w:p w14:paraId="3D456AB5" w14:textId="77777777" w:rsidR="00267030" w:rsidRPr="0062639B" w:rsidRDefault="00267030" w:rsidP="00267030">
      <w:pPr>
        <w:spacing w:line="1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2B1B67E3" w14:textId="77777777" w:rsidR="00267030" w:rsidRPr="0062639B" w:rsidRDefault="00267030" w:rsidP="00267030">
      <w:pPr>
        <w:spacing w:line="0" w:lineRule="atLeast"/>
        <w:ind w:left="1"/>
        <w:rPr>
          <w:rFonts w:asciiTheme="minorHAnsi" w:hAnsiTheme="minorHAnsi" w:cstheme="minorHAnsi"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color w:val="000000"/>
          <w:sz w:val="22"/>
          <w:szCs w:val="22"/>
        </w:rPr>
        <w:t>Zamawiającego i jeden dla Wykonawcy.</w:t>
      </w:r>
    </w:p>
    <w:p w14:paraId="3D57AD8E" w14:textId="77777777" w:rsidR="00267030" w:rsidRPr="0062639B" w:rsidRDefault="00267030" w:rsidP="00267030">
      <w:pPr>
        <w:spacing w:line="0" w:lineRule="atLeast"/>
        <w:ind w:left="1"/>
        <w:rPr>
          <w:rFonts w:asciiTheme="minorHAnsi" w:hAnsiTheme="minorHAnsi" w:cstheme="minorHAnsi"/>
          <w:color w:val="000000"/>
          <w:sz w:val="22"/>
          <w:szCs w:val="22"/>
        </w:rPr>
      </w:pPr>
    </w:p>
    <w:p w14:paraId="556D49E7" w14:textId="6DE32036" w:rsidR="0062639B" w:rsidRPr="0062639B" w:rsidRDefault="0062639B" w:rsidP="00267030">
      <w:pPr>
        <w:spacing w:line="0" w:lineRule="atLeast"/>
        <w:ind w:left="1"/>
        <w:rPr>
          <w:rFonts w:asciiTheme="minorHAnsi" w:hAnsiTheme="minorHAnsi" w:cstheme="minorHAnsi"/>
          <w:color w:val="000000"/>
          <w:sz w:val="22"/>
          <w:szCs w:val="22"/>
        </w:rPr>
        <w:sectPr w:rsidR="0062639B" w:rsidRPr="0062639B">
          <w:pgSz w:w="11900" w:h="16838"/>
          <w:pgMar w:top="1421" w:right="1266" w:bottom="1440" w:left="1419" w:header="0" w:footer="0" w:gutter="0"/>
          <w:cols w:space="0" w:equalWidth="0">
            <w:col w:w="9221"/>
          </w:cols>
          <w:docGrid w:linePitch="360"/>
        </w:sectPr>
      </w:pPr>
    </w:p>
    <w:p w14:paraId="5CB905F9" w14:textId="77777777" w:rsidR="00267030" w:rsidRPr="0062639B" w:rsidRDefault="00267030" w:rsidP="00267030">
      <w:pPr>
        <w:spacing w:line="292" w:lineRule="exact"/>
        <w:rPr>
          <w:rFonts w:asciiTheme="minorHAnsi" w:hAnsiTheme="minorHAnsi" w:cstheme="minorHAnsi"/>
          <w:color w:val="000000"/>
          <w:sz w:val="22"/>
          <w:szCs w:val="22"/>
        </w:rPr>
      </w:pPr>
    </w:p>
    <w:p w14:paraId="4127003E" w14:textId="77777777" w:rsidR="00267030" w:rsidRPr="0062639B" w:rsidRDefault="00267030" w:rsidP="00267030">
      <w:pPr>
        <w:spacing w:line="0" w:lineRule="atLeast"/>
        <w:ind w:left="1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b/>
          <w:color w:val="000000"/>
          <w:sz w:val="22"/>
          <w:szCs w:val="22"/>
        </w:rPr>
        <w:t>WYKONAWCA</w:t>
      </w:r>
    </w:p>
    <w:p w14:paraId="10411BC0" w14:textId="77777777" w:rsidR="00267030" w:rsidRPr="0062639B" w:rsidRDefault="00267030" w:rsidP="00267030">
      <w:pPr>
        <w:spacing w:line="292" w:lineRule="exact"/>
        <w:rPr>
          <w:rFonts w:asciiTheme="minorHAnsi" w:hAnsiTheme="minorHAnsi" w:cstheme="minorHAnsi"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b/>
          <w:color w:val="000000"/>
          <w:sz w:val="22"/>
          <w:szCs w:val="22"/>
        </w:rPr>
        <w:br w:type="column"/>
      </w:r>
    </w:p>
    <w:p w14:paraId="2CD24455" w14:textId="77777777" w:rsidR="00267030" w:rsidRPr="0062639B" w:rsidRDefault="00267030" w:rsidP="00267030">
      <w:pPr>
        <w:spacing w:line="0" w:lineRule="atLeast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b/>
          <w:color w:val="000000"/>
          <w:sz w:val="22"/>
          <w:szCs w:val="22"/>
        </w:rPr>
        <w:t>ZAMAWIAJĄCY</w:t>
      </w:r>
    </w:p>
    <w:p w14:paraId="19943178" w14:textId="77777777" w:rsidR="00267030" w:rsidRPr="0062639B" w:rsidRDefault="00267030" w:rsidP="00267030">
      <w:pPr>
        <w:spacing w:line="0" w:lineRule="atLeast"/>
        <w:rPr>
          <w:rFonts w:asciiTheme="minorHAnsi" w:hAnsiTheme="minorHAnsi" w:cstheme="minorHAnsi"/>
          <w:b/>
          <w:color w:val="000000"/>
          <w:sz w:val="22"/>
          <w:szCs w:val="22"/>
        </w:rPr>
        <w:sectPr w:rsidR="00267030" w:rsidRPr="0062639B">
          <w:type w:val="continuous"/>
          <w:pgSz w:w="11900" w:h="16838"/>
          <w:pgMar w:top="1421" w:right="1266" w:bottom="1440" w:left="1419" w:header="0" w:footer="0" w:gutter="0"/>
          <w:cols w:num="2" w:space="0" w:equalWidth="0">
            <w:col w:w="6261" w:space="720"/>
            <w:col w:w="2240"/>
          </w:cols>
          <w:docGrid w:linePitch="360"/>
        </w:sectPr>
      </w:pPr>
    </w:p>
    <w:p w14:paraId="653A9219" w14:textId="2E4205EC" w:rsidR="00267030" w:rsidRPr="0062639B" w:rsidRDefault="0062639B" w:rsidP="00267030">
      <w:pPr>
        <w:spacing w:line="226" w:lineRule="exact"/>
        <w:rPr>
          <w:rFonts w:asciiTheme="minorHAnsi" w:hAnsiTheme="minorHAnsi" w:cstheme="minorHAnsi"/>
          <w:color w:val="000000"/>
          <w:sz w:val="22"/>
          <w:szCs w:val="22"/>
        </w:rPr>
      </w:pPr>
      <w:r w:rsidRPr="0062639B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</w:p>
    <w:p w14:paraId="67D0CD4C" w14:textId="77777777" w:rsidR="0062639B" w:rsidRPr="0062639B" w:rsidRDefault="0062639B" w:rsidP="00267030">
      <w:pPr>
        <w:spacing w:line="0" w:lineRule="atLeast"/>
        <w:ind w:left="1"/>
        <w:rPr>
          <w:rFonts w:asciiTheme="minorHAnsi" w:hAnsiTheme="minorHAnsi" w:cstheme="minorHAnsi"/>
          <w:color w:val="000000"/>
          <w:sz w:val="22"/>
          <w:szCs w:val="22"/>
        </w:rPr>
      </w:pPr>
    </w:p>
    <w:p w14:paraId="2CCAC2D8" w14:textId="77777777" w:rsidR="0062639B" w:rsidRPr="0062639B" w:rsidRDefault="0062639B" w:rsidP="00267030">
      <w:pPr>
        <w:spacing w:line="0" w:lineRule="atLeast"/>
        <w:ind w:left="1"/>
        <w:rPr>
          <w:rFonts w:asciiTheme="minorHAnsi" w:hAnsiTheme="minorHAnsi" w:cstheme="minorHAnsi"/>
          <w:color w:val="000000"/>
          <w:sz w:val="22"/>
          <w:szCs w:val="22"/>
        </w:rPr>
      </w:pPr>
    </w:p>
    <w:p w14:paraId="46FE0384" w14:textId="77777777" w:rsidR="0062639B" w:rsidRPr="0062639B" w:rsidRDefault="0062639B" w:rsidP="00267030">
      <w:pPr>
        <w:spacing w:line="0" w:lineRule="atLeast"/>
        <w:ind w:left="1"/>
        <w:rPr>
          <w:rFonts w:asciiTheme="minorHAnsi" w:hAnsiTheme="minorHAnsi" w:cstheme="minorHAnsi"/>
          <w:color w:val="000000"/>
          <w:sz w:val="22"/>
          <w:szCs w:val="22"/>
        </w:rPr>
      </w:pPr>
    </w:p>
    <w:p w14:paraId="4F7F21D5" w14:textId="77777777" w:rsidR="0062639B" w:rsidRPr="0062639B" w:rsidRDefault="0062639B" w:rsidP="00267030">
      <w:pPr>
        <w:spacing w:line="0" w:lineRule="atLeast"/>
        <w:ind w:left="1"/>
        <w:rPr>
          <w:rFonts w:asciiTheme="minorHAnsi" w:hAnsiTheme="minorHAnsi" w:cstheme="minorHAnsi"/>
          <w:color w:val="000000"/>
          <w:sz w:val="22"/>
          <w:szCs w:val="22"/>
        </w:rPr>
      </w:pPr>
    </w:p>
    <w:p w14:paraId="067F5C1A" w14:textId="77777777" w:rsidR="0062639B" w:rsidRPr="0062639B" w:rsidRDefault="0062639B" w:rsidP="00267030">
      <w:pPr>
        <w:spacing w:line="0" w:lineRule="atLeast"/>
        <w:ind w:left="1"/>
        <w:rPr>
          <w:rFonts w:asciiTheme="minorHAnsi" w:hAnsiTheme="minorHAnsi" w:cstheme="minorHAnsi"/>
          <w:color w:val="000000"/>
          <w:sz w:val="22"/>
          <w:szCs w:val="22"/>
        </w:rPr>
      </w:pPr>
    </w:p>
    <w:p w14:paraId="1303AA31" w14:textId="5B41CDC1" w:rsidR="00267030" w:rsidRPr="00D771BC" w:rsidRDefault="00267030" w:rsidP="00267030">
      <w:pPr>
        <w:spacing w:line="0" w:lineRule="atLeast"/>
        <w:ind w:left="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771BC">
        <w:rPr>
          <w:rFonts w:asciiTheme="minorHAnsi" w:hAnsiTheme="minorHAnsi" w:cstheme="minorHAnsi"/>
          <w:color w:val="000000" w:themeColor="text1"/>
          <w:sz w:val="22"/>
          <w:szCs w:val="22"/>
        </w:rPr>
        <w:t>Załączniki:</w:t>
      </w:r>
    </w:p>
    <w:p w14:paraId="0EA4DCDD" w14:textId="77777777" w:rsidR="00267030" w:rsidRPr="00D771BC" w:rsidRDefault="00267030" w:rsidP="00267030">
      <w:pPr>
        <w:spacing w:line="12" w:lineRule="exact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5B9D390" w14:textId="22884C66" w:rsidR="00267030" w:rsidRPr="00D771BC" w:rsidRDefault="00267030" w:rsidP="00D771BC">
      <w:pPr>
        <w:pStyle w:val="Akapitzlist"/>
        <w:numPr>
          <w:ilvl w:val="0"/>
          <w:numId w:val="35"/>
        </w:numPr>
        <w:tabs>
          <w:tab w:val="left" w:pos="721"/>
        </w:tabs>
        <w:spacing w:line="0" w:lineRule="atLeast"/>
        <w:ind w:hanging="282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771BC">
        <w:rPr>
          <w:rFonts w:asciiTheme="minorHAnsi" w:hAnsiTheme="minorHAnsi" w:cstheme="minorHAnsi"/>
          <w:color w:val="000000" w:themeColor="text1"/>
          <w:sz w:val="22"/>
          <w:szCs w:val="22"/>
        </w:rPr>
        <w:t>Szczegółowy opis przedmiotu umowy,</w:t>
      </w:r>
    </w:p>
    <w:p w14:paraId="24F62DE1" w14:textId="14A01781" w:rsidR="00267030" w:rsidRPr="00D771BC" w:rsidRDefault="00267030" w:rsidP="00D771BC">
      <w:pPr>
        <w:numPr>
          <w:ilvl w:val="0"/>
          <w:numId w:val="35"/>
        </w:numPr>
        <w:tabs>
          <w:tab w:val="left" w:pos="721"/>
        </w:tabs>
        <w:spacing w:line="0" w:lineRule="atLeast"/>
        <w:ind w:left="721" w:hanging="282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771BC">
        <w:rPr>
          <w:rFonts w:asciiTheme="minorHAnsi" w:hAnsiTheme="minorHAnsi" w:cstheme="minorHAnsi"/>
          <w:color w:val="000000" w:themeColor="text1"/>
          <w:sz w:val="22"/>
          <w:szCs w:val="22"/>
        </w:rPr>
        <w:t>Oferta Wykonawcy</w:t>
      </w:r>
    </w:p>
    <w:p w14:paraId="6F41B4A5" w14:textId="77777777" w:rsidR="00D771BC" w:rsidRPr="00D771BC" w:rsidRDefault="0062639B" w:rsidP="00D771BC">
      <w:pPr>
        <w:pStyle w:val="Akapitzlist"/>
        <w:numPr>
          <w:ilvl w:val="0"/>
          <w:numId w:val="35"/>
        </w:numPr>
        <w:ind w:left="709" w:hanging="282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771BC">
        <w:rPr>
          <w:rFonts w:asciiTheme="minorHAnsi" w:hAnsiTheme="minorHAnsi" w:cstheme="minorHAnsi"/>
          <w:color w:val="000000" w:themeColor="text1"/>
          <w:sz w:val="22"/>
          <w:szCs w:val="22"/>
        </w:rPr>
        <w:t>Umowa powierzenia przetwarzania danych</w:t>
      </w:r>
    </w:p>
    <w:p w14:paraId="67B76BD8" w14:textId="77777777" w:rsidR="00D771BC" w:rsidRPr="00D771BC" w:rsidRDefault="00D771BC" w:rsidP="00D771BC">
      <w:pPr>
        <w:pStyle w:val="Akapitzlist"/>
        <w:numPr>
          <w:ilvl w:val="0"/>
          <w:numId w:val="35"/>
        </w:numPr>
        <w:ind w:left="709" w:hanging="282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771BC">
        <w:rPr>
          <w:rFonts w:asciiTheme="minorHAnsi" w:hAnsiTheme="minorHAnsi" w:cstheme="minorHAnsi"/>
          <w:color w:val="000000" w:themeColor="text1"/>
          <w:sz w:val="22"/>
          <w:szCs w:val="22"/>
        </w:rPr>
        <w:t>Klauzula Informacyjna dla kontrahentów Instytutu</w:t>
      </w:r>
    </w:p>
    <w:p w14:paraId="49AC78C7" w14:textId="77777777" w:rsidR="00D771BC" w:rsidRPr="00D771BC" w:rsidRDefault="00D771BC" w:rsidP="00D771BC">
      <w:pPr>
        <w:pStyle w:val="Akapitzlist"/>
        <w:numPr>
          <w:ilvl w:val="0"/>
          <w:numId w:val="35"/>
        </w:numPr>
        <w:ind w:left="709" w:hanging="282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771BC">
        <w:rPr>
          <w:rFonts w:asciiTheme="minorHAnsi" w:hAnsiTheme="minorHAnsi" w:cstheme="minorHAnsi"/>
          <w:color w:val="000000" w:themeColor="text1"/>
          <w:sz w:val="22"/>
          <w:szCs w:val="22"/>
        </w:rPr>
        <w:t>Klauzula dla osoby wyznaczonej przez Wykonawcę do kontaktu</w:t>
      </w:r>
    </w:p>
    <w:p w14:paraId="5F7BDBFF" w14:textId="1E875AA0" w:rsidR="00D771BC" w:rsidRPr="00D771BC" w:rsidRDefault="00D771BC" w:rsidP="00D771BC">
      <w:pPr>
        <w:pStyle w:val="Akapitzlist"/>
        <w:numPr>
          <w:ilvl w:val="0"/>
          <w:numId w:val="35"/>
        </w:numPr>
        <w:ind w:left="709" w:hanging="282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771B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Klauzula dla osoby wyznaczonej przez </w:t>
      </w:r>
      <w:r w:rsidRPr="00D771BC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Wykonawcę </w:t>
      </w:r>
      <w:r w:rsidRPr="00D771BC">
        <w:rPr>
          <w:rFonts w:asciiTheme="minorHAnsi" w:hAnsiTheme="minorHAnsi" w:cstheme="minorHAnsi"/>
          <w:color w:val="000000" w:themeColor="text1"/>
          <w:sz w:val="22"/>
          <w:szCs w:val="22"/>
        </w:rPr>
        <w:t>do realizacji umowy</w:t>
      </w:r>
    </w:p>
    <w:p w14:paraId="3B62BF8D" w14:textId="77777777" w:rsidR="00D771BC" w:rsidRPr="00D771BC" w:rsidRDefault="00D771BC" w:rsidP="00D771BC">
      <w:pPr>
        <w:ind w:left="427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CB26A3B" w14:textId="4372D520" w:rsidR="0062639B" w:rsidRPr="0062639B" w:rsidRDefault="0062639B" w:rsidP="00D771BC">
      <w:pPr>
        <w:tabs>
          <w:tab w:val="left" w:pos="721"/>
        </w:tabs>
        <w:spacing w:line="0" w:lineRule="atLeast"/>
        <w:rPr>
          <w:rFonts w:asciiTheme="minorHAnsi" w:hAnsiTheme="minorHAnsi" w:cstheme="minorHAnsi"/>
          <w:color w:val="000000"/>
          <w:sz w:val="22"/>
          <w:szCs w:val="22"/>
        </w:rPr>
      </w:pPr>
    </w:p>
    <w:p w14:paraId="6B722270" w14:textId="77777777" w:rsidR="00267030" w:rsidRDefault="00267030" w:rsidP="0062639B">
      <w:pPr>
        <w:tabs>
          <w:tab w:val="left" w:pos="721"/>
        </w:tabs>
        <w:spacing w:line="0" w:lineRule="atLeast"/>
        <w:rPr>
          <w:rFonts w:asciiTheme="minorHAnsi" w:hAnsiTheme="minorHAnsi" w:cstheme="minorHAnsi"/>
          <w:color w:val="000000"/>
          <w:sz w:val="22"/>
          <w:szCs w:val="22"/>
        </w:rPr>
      </w:pPr>
    </w:p>
    <w:p w14:paraId="134AE02A" w14:textId="35E9F53E" w:rsidR="0062639B" w:rsidRPr="0062639B" w:rsidRDefault="0062639B" w:rsidP="0062639B">
      <w:pPr>
        <w:tabs>
          <w:tab w:val="left" w:pos="721"/>
        </w:tabs>
        <w:spacing w:line="0" w:lineRule="atLeast"/>
        <w:rPr>
          <w:rFonts w:asciiTheme="minorHAnsi" w:hAnsiTheme="minorHAnsi" w:cstheme="minorHAnsi"/>
          <w:color w:val="000000"/>
          <w:sz w:val="22"/>
          <w:szCs w:val="22"/>
        </w:rPr>
        <w:sectPr w:rsidR="0062639B" w:rsidRPr="0062639B">
          <w:type w:val="continuous"/>
          <w:pgSz w:w="11900" w:h="16838"/>
          <w:pgMar w:top="1421" w:right="1266" w:bottom="1440" w:left="1419" w:header="0" w:footer="0" w:gutter="0"/>
          <w:cols w:space="0" w:equalWidth="0">
            <w:col w:w="9221"/>
          </w:cols>
          <w:docGrid w:linePitch="360"/>
        </w:sectPr>
      </w:pPr>
    </w:p>
    <w:p w14:paraId="70C30A21" w14:textId="77777777" w:rsidR="00267030" w:rsidRDefault="00267030" w:rsidP="0062639B">
      <w:pPr>
        <w:rPr>
          <w:rFonts w:ascii="Myriad Pro" w:hAnsi="Myriad Pro"/>
          <w:color w:val="FF0000"/>
          <w:sz w:val="18"/>
          <w:szCs w:val="18"/>
        </w:rPr>
      </w:pPr>
      <w:bookmarkStart w:id="10" w:name="page62"/>
      <w:bookmarkEnd w:id="10"/>
    </w:p>
    <w:p w14:paraId="0F3CAB03" w14:textId="2766F6F5" w:rsidR="00E02118" w:rsidRPr="0062639B" w:rsidRDefault="00E02118" w:rsidP="00E02118">
      <w:pPr>
        <w:jc w:val="right"/>
        <w:rPr>
          <w:rFonts w:ascii="Myriad Pro" w:hAnsi="Myriad Pro"/>
          <w:color w:val="000000" w:themeColor="text1"/>
          <w:sz w:val="18"/>
          <w:szCs w:val="18"/>
        </w:rPr>
      </w:pPr>
      <w:r w:rsidRPr="0062639B">
        <w:rPr>
          <w:rFonts w:ascii="Myriad Pro" w:hAnsi="Myriad Pro"/>
          <w:color w:val="000000" w:themeColor="text1"/>
          <w:sz w:val="18"/>
          <w:szCs w:val="18"/>
        </w:rPr>
        <w:t xml:space="preserve">Załącznik nr 3 do umowy </w:t>
      </w:r>
    </w:p>
    <w:p w14:paraId="25795B4C" w14:textId="77777777" w:rsidR="00E02118" w:rsidRPr="0062639B" w:rsidRDefault="00E02118" w:rsidP="00E02118">
      <w:pPr>
        <w:jc w:val="center"/>
        <w:rPr>
          <w:rFonts w:ascii="Myriad Pro" w:hAnsi="Myriad Pro" w:cs="Arial"/>
          <w:color w:val="000000" w:themeColor="text1"/>
          <w:sz w:val="18"/>
          <w:szCs w:val="18"/>
        </w:rPr>
      </w:pPr>
      <w:r w:rsidRPr="0062639B">
        <w:rPr>
          <w:rFonts w:ascii="Myriad Pro" w:hAnsi="Myriad Pro" w:cs="Arial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Umowa powierzenia przetwarzania danych</w:t>
      </w:r>
    </w:p>
    <w:p w14:paraId="3BB037D8" w14:textId="77777777" w:rsidR="00E02118" w:rsidRPr="0062639B" w:rsidRDefault="00E02118" w:rsidP="00E02118">
      <w:pPr>
        <w:jc w:val="center"/>
        <w:rPr>
          <w:rFonts w:ascii="Myriad Pro" w:hAnsi="Myriad Pro"/>
          <w:snapToGrid w:val="0"/>
          <w:color w:val="000000" w:themeColor="text1"/>
          <w:sz w:val="18"/>
          <w:szCs w:val="18"/>
        </w:rPr>
      </w:pPr>
    </w:p>
    <w:p w14:paraId="725B2D03" w14:textId="77777777" w:rsidR="00E02118" w:rsidRPr="0062639B" w:rsidRDefault="00E02118" w:rsidP="00E02118">
      <w:pPr>
        <w:jc w:val="center"/>
        <w:rPr>
          <w:rFonts w:ascii="Myriad Pro" w:hAnsi="Myriad Pro" w:cs="Calibri"/>
          <w:b/>
          <w:color w:val="000000" w:themeColor="text1"/>
          <w:sz w:val="18"/>
          <w:szCs w:val="18"/>
        </w:rPr>
      </w:pPr>
      <w:r w:rsidRPr="0062639B">
        <w:rPr>
          <w:rFonts w:ascii="Myriad Pro" w:hAnsi="Myriad Pro" w:cs="Calibri"/>
          <w:b/>
          <w:color w:val="000000" w:themeColor="text1"/>
          <w:sz w:val="18"/>
          <w:szCs w:val="18"/>
        </w:rPr>
        <w:t xml:space="preserve">UMOWA POWIERZENIA PRZETWARZANIA DANYCH </w:t>
      </w:r>
    </w:p>
    <w:p w14:paraId="2EDABA3C" w14:textId="77777777" w:rsidR="00E02118" w:rsidRPr="0062639B" w:rsidRDefault="00E02118" w:rsidP="00E02118">
      <w:pPr>
        <w:jc w:val="center"/>
        <w:rPr>
          <w:rFonts w:ascii="Myriad Pro" w:hAnsi="Myriad Pro" w:cs="Calibri"/>
          <w:color w:val="000000" w:themeColor="text1"/>
          <w:sz w:val="18"/>
          <w:szCs w:val="18"/>
        </w:rPr>
      </w:pPr>
    </w:p>
    <w:p w14:paraId="18276A3D" w14:textId="77777777" w:rsidR="00E02118" w:rsidRPr="0062639B" w:rsidRDefault="00E02118" w:rsidP="00E02118">
      <w:pPr>
        <w:jc w:val="center"/>
        <w:rPr>
          <w:rFonts w:ascii="Myriad Pro" w:hAnsi="Myriad Pro" w:cs="Calibri"/>
          <w:color w:val="000000" w:themeColor="text1"/>
          <w:sz w:val="18"/>
          <w:szCs w:val="18"/>
        </w:rPr>
      </w:pPr>
      <w:r w:rsidRPr="0062639B">
        <w:rPr>
          <w:rFonts w:ascii="Myriad Pro" w:hAnsi="Myriad Pro" w:cs="Calibri"/>
          <w:color w:val="000000" w:themeColor="text1"/>
          <w:sz w:val="18"/>
          <w:szCs w:val="18"/>
        </w:rPr>
        <w:t>(dalej również: „</w:t>
      </w:r>
      <w:r w:rsidRPr="0062639B">
        <w:rPr>
          <w:rFonts w:ascii="Myriad Pro" w:hAnsi="Myriad Pro" w:cs="Calibri"/>
          <w:b/>
          <w:color w:val="000000" w:themeColor="text1"/>
          <w:sz w:val="18"/>
          <w:szCs w:val="18"/>
        </w:rPr>
        <w:t>Umowa</w:t>
      </w:r>
      <w:r w:rsidRPr="0062639B">
        <w:rPr>
          <w:rFonts w:ascii="Myriad Pro" w:hAnsi="Myriad Pro" w:cs="Calibri"/>
          <w:color w:val="000000" w:themeColor="text1"/>
          <w:sz w:val="18"/>
          <w:szCs w:val="18"/>
        </w:rPr>
        <w:t>”)</w:t>
      </w:r>
    </w:p>
    <w:p w14:paraId="3B2362DA" w14:textId="77777777" w:rsidR="00E02118" w:rsidRPr="0062639B" w:rsidRDefault="00E02118" w:rsidP="00E02118">
      <w:pPr>
        <w:jc w:val="center"/>
        <w:rPr>
          <w:rFonts w:ascii="Myriad Pro" w:hAnsi="Myriad Pro" w:cs="Calibri"/>
          <w:b/>
          <w:color w:val="000000" w:themeColor="text1"/>
          <w:sz w:val="18"/>
          <w:szCs w:val="18"/>
        </w:rPr>
      </w:pPr>
    </w:p>
    <w:p w14:paraId="579423FA" w14:textId="77777777" w:rsidR="00E02118" w:rsidRPr="0062639B" w:rsidRDefault="00E02118" w:rsidP="00E02118">
      <w:pPr>
        <w:tabs>
          <w:tab w:val="left" w:pos="0"/>
        </w:tabs>
        <w:jc w:val="center"/>
        <w:rPr>
          <w:rFonts w:ascii="Myriad Pro" w:hAnsi="Myriad Pro" w:cs="Calibri"/>
          <w:color w:val="000000" w:themeColor="text1"/>
          <w:sz w:val="18"/>
          <w:szCs w:val="18"/>
        </w:rPr>
      </w:pPr>
      <w:r w:rsidRPr="0062639B">
        <w:rPr>
          <w:rFonts w:ascii="Myriad Pro" w:hAnsi="Myriad Pro" w:cs="Calibri"/>
          <w:color w:val="000000" w:themeColor="text1"/>
          <w:sz w:val="18"/>
          <w:szCs w:val="18"/>
        </w:rPr>
        <w:t>zawarta dnia …… ……………… 2021 r. w Warszawie</w:t>
      </w:r>
    </w:p>
    <w:p w14:paraId="69352567" w14:textId="77777777" w:rsidR="00E02118" w:rsidRPr="0062639B" w:rsidRDefault="00E02118" w:rsidP="00E02118">
      <w:pPr>
        <w:tabs>
          <w:tab w:val="left" w:pos="0"/>
        </w:tabs>
        <w:jc w:val="center"/>
        <w:rPr>
          <w:rFonts w:ascii="Myriad Pro" w:hAnsi="Myriad Pro" w:cs="Calibri"/>
          <w:color w:val="000000" w:themeColor="text1"/>
          <w:sz w:val="18"/>
          <w:szCs w:val="18"/>
        </w:rPr>
      </w:pPr>
    </w:p>
    <w:p w14:paraId="36E8DCBA" w14:textId="77777777" w:rsidR="00E02118" w:rsidRPr="0062639B" w:rsidRDefault="00E02118" w:rsidP="00E02118">
      <w:pPr>
        <w:tabs>
          <w:tab w:val="left" w:pos="0"/>
        </w:tabs>
        <w:jc w:val="center"/>
        <w:rPr>
          <w:rFonts w:ascii="Myriad Pro" w:hAnsi="Myriad Pro" w:cs="Calibri"/>
          <w:color w:val="000000" w:themeColor="text1"/>
          <w:sz w:val="18"/>
          <w:szCs w:val="18"/>
        </w:rPr>
      </w:pPr>
      <w:r w:rsidRPr="0062639B">
        <w:rPr>
          <w:rFonts w:ascii="Myriad Pro" w:hAnsi="Myriad Pro" w:cs="Calibri"/>
          <w:color w:val="000000" w:themeColor="text1"/>
          <w:sz w:val="18"/>
          <w:szCs w:val="18"/>
        </w:rPr>
        <w:t>pomiędzy:</w:t>
      </w:r>
    </w:p>
    <w:p w14:paraId="43AD4B70" w14:textId="77777777" w:rsidR="00DF3B63" w:rsidRPr="0062639B" w:rsidRDefault="00DF3B63" w:rsidP="00DF3B63">
      <w:pPr>
        <w:jc w:val="both"/>
        <w:rPr>
          <w:rFonts w:ascii="Myriad Pro" w:hAnsi="Myriad Pro" w:cs="Arial"/>
          <w:b/>
          <w:bCs/>
          <w:color w:val="000000" w:themeColor="text1"/>
          <w:sz w:val="20"/>
          <w:szCs w:val="20"/>
        </w:rPr>
      </w:pPr>
      <w:r w:rsidRPr="0062639B">
        <w:rPr>
          <w:rFonts w:ascii="Myriad Pro" w:hAnsi="Myriad Pro" w:cs="Arial"/>
          <w:b/>
          <w:bCs/>
          <w:color w:val="000000" w:themeColor="text1"/>
          <w:sz w:val="20"/>
          <w:szCs w:val="20"/>
        </w:rPr>
        <w:t>Instytutem Badań Literackich Polskiej Akademii Nauk</w:t>
      </w:r>
      <w:r w:rsidRPr="0062639B">
        <w:rPr>
          <w:rFonts w:ascii="Myriad Pro" w:hAnsi="Myriad Pro" w:cs="Arial"/>
          <w:b/>
          <w:color w:val="000000" w:themeColor="text1"/>
          <w:sz w:val="20"/>
          <w:szCs w:val="20"/>
        </w:rPr>
        <w:t xml:space="preserve">, z siedzibą w Warszawie, adres: ul. Nowy Świat 72, 00-330 Warszawa, numer NIP 5250008459, Regon 000325771, w imieniu i na rzecz którego działa: </w:t>
      </w:r>
    </w:p>
    <w:p w14:paraId="6A33DD8E" w14:textId="77777777" w:rsidR="00DF3B63" w:rsidRPr="0062639B" w:rsidRDefault="00DF3B63" w:rsidP="00DF3B63">
      <w:pPr>
        <w:jc w:val="both"/>
        <w:rPr>
          <w:rFonts w:ascii="Myriad Pro" w:hAnsi="Myriad Pro" w:cs="Arial"/>
          <w:b/>
          <w:color w:val="000000" w:themeColor="text1"/>
          <w:sz w:val="20"/>
          <w:szCs w:val="20"/>
        </w:rPr>
      </w:pPr>
      <w:r w:rsidRPr="0062639B">
        <w:rPr>
          <w:rFonts w:ascii="Myriad Pro" w:hAnsi="Myriad Pro" w:cs="Arial"/>
          <w:b/>
          <w:color w:val="000000" w:themeColor="text1"/>
          <w:sz w:val="20"/>
          <w:szCs w:val="20"/>
        </w:rPr>
        <w:t xml:space="preserve">……………………………………., </w:t>
      </w:r>
    </w:p>
    <w:p w14:paraId="62C77091" w14:textId="7EFE41A9" w:rsidR="00DF3B63" w:rsidRPr="0062639B" w:rsidRDefault="00DF3B63" w:rsidP="00DF3B63">
      <w:pPr>
        <w:jc w:val="both"/>
        <w:rPr>
          <w:rFonts w:ascii="Myriad Pro" w:hAnsi="Myriad Pro" w:cs="Arial"/>
          <w:b/>
          <w:color w:val="000000" w:themeColor="text1"/>
          <w:sz w:val="20"/>
          <w:szCs w:val="20"/>
        </w:rPr>
      </w:pPr>
      <w:r w:rsidRPr="0062639B">
        <w:rPr>
          <w:rFonts w:ascii="Myriad Pro" w:hAnsi="Myriad Pro" w:cs="Arial"/>
          <w:b/>
          <w:color w:val="000000" w:themeColor="text1"/>
          <w:sz w:val="20"/>
          <w:szCs w:val="20"/>
        </w:rPr>
        <w:t>zwanym dalej „</w:t>
      </w:r>
      <w:r w:rsidRPr="0062639B">
        <w:rPr>
          <w:rFonts w:ascii="Myriad Pro" w:hAnsi="Myriad Pro" w:cs="Arial"/>
          <w:b/>
          <w:bCs/>
          <w:color w:val="000000" w:themeColor="text1"/>
          <w:sz w:val="20"/>
          <w:szCs w:val="20"/>
        </w:rPr>
        <w:t>Powierzający</w:t>
      </w:r>
      <w:r w:rsidRPr="0062639B">
        <w:rPr>
          <w:rFonts w:ascii="Myriad Pro" w:hAnsi="Myriad Pro" w:cs="Arial"/>
          <w:b/>
          <w:color w:val="000000" w:themeColor="text1"/>
          <w:sz w:val="20"/>
          <w:szCs w:val="20"/>
        </w:rPr>
        <w:t xml:space="preserve">” </w:t>
      </w:r>
    </w:p>
    <w:p w14:paraId="18365EAB" w14:textId="77777777" w:rsidR="00DF3B63" w:rsidRPr="0062639B" w:rsidRDefault="00DF3B63" w:rsidP="00DF3B63">
      <w:pPr>
        <w:jc w:val="both"/>
        <w:rPr>
          <w:rFonts w:ascii="Myriad Pro" w:hAnsi="Myriad Pro" w:cs="Arial"/>
          <w:b/>
          <w:color w:val="000000" w:themeColor="text1"/>
          <w:sz w:val="20"/>
          <w:szCs w:val="20"/>
        </w:rPr>
      </w:pPr>
      <w:r w:rsidRPr="0062639B">
        <w:rPr>
          <w:rFonts w:ascii="Myriad Pro" w:hAnsi="Myriad Pro" w:cs="Arial"/>
          <w:b/>
          <w:color w:val="000000" w:themeColor="text1"/>
          <w:sz w:val="20"/>
          <w:szCs w:val="20"/>
        </w:rPr>
        <w:t xml:space="preserve">a </w:t>
      </w:r>
    </w:p>
    <w:p w14:paraId="78DA807D" w14:textId="77777777" w:rsidR="00DF3B63" w:rsidRPr="0062639B" w:rsidRDefault="00DF3B63" w:rsidP="00DF3B63">
      <w:pPr>
        <w:jc w:val="both"/>
        <w:rPr>
          <w:rFonts w:ascii="Myriad Pro" w:hAnsi="Myriad Pro" w:cs="Arial"/>
          <w:b/>
          <w:color w:val="000000" w:themeColor="text1"/>
          <w:sz w:val="20"/>
          <w:szCs w:val="20"/>
        </w:rPr>
      </w:pPr>
      <w:r w:rsidRPr="0062639B">
        <w:rPr>
          <w:rFonts w:ascii="Myriad Pro" w:hAnsi="Myriad Pro" w:cs="Arial"/>
          <w:b/>
          <w:color w:val="000000" w:themeColor="text1"/>
          <w:sz w:val="20"/>
          <w:szCs w:val="20"/>
        </w:rPr>
        <w:t xml:space="preserve">……………………. z siedzibą w …..-….. ………, ul. …… …/…., wpisaną do Krajowego Rejestru Sądowego prowadzonego przez Sąd Rejonowy dla …..……, …. Wydział Gospodarczy Krajowego Rejestru Sądowego pod numerem KRS …….., wysokość kapitału zakładowego: ………….. zł, numer NIP ……., REGON ………, </w:t>
      </w:r>
    </w:p>
    <w:p w14:paraId="7180285A" w14:textId="77777777" w:rsidR="00DF3B63" w:rsidRPr="0062639B" w:rsidRDefault="00DF3B63" w:rsidP="00DF3B63">
      <w:pPr>
        <w:jc w:val="both"/>
        <w:rPr>
          <w:rFonts w:ascii="Myriad Pro" w:hAnsi="Myriad Pro" w:cs="Arial"/>
          <w:b/>
          <w:i/>
          <w:color w:val="000000" w:themeColor="text1"/>
          <w:sz w:val="20"/>
          <w:szCs w:val="20"/>
        </w:rPr>
      </w:pPr>
      <w:r w:rsidRPr="0062639B">
        <w:rPr>
          <w:rFonts w:ascii="Myriad Pro" w:hAnsi="Myriad Pro" w:cs="Arial"/>
          <w:b/>
          <w:i/>
          <w:color w:val="000000" w:themeColor="text1"/>
          <w:sz w:val="20"/>
          <w:szCs w:val="20"/>
        </w:rPr>
        <w:t xml:space="preserve">lub </w:t>
      </w:r>
    </w:p>
    <w:p w14:paraId="5C990918" w14:textId="77777777" w:rsidR="00DF3B63" w:rsidRPr="0062639B" w:rsidRDefault="00DF3B63" w:rsidP="00DF3B63">
      <w:pPr>
        <w:jc w:val="both"/>
        <w:rPr>
          <w:rFonts w:ascii="Myriad Pro" w:hAnsi="Myriad Pro" w:cs="Arial"/>
          <w:b/>
          <w:color w:val="000000" w:themeColor="text1"/>
          <w:sz w:val="20"/>
          <w:szCs w:val="20"/>
        </w:rPr>
      </w:pPr>
      <w:r w:rsidRPr="0062639B">
        <w:rPr>
          <w:rFonts w:ascii="Myriad Pro" w:hAnsi="Myriad Pro" w:cs="Arial"/>
          <w:b/>
          <w:color w:val="000000" w:themeColor="text1"/>
          <w:sz w:val="20"/>
          <w:szCs w:val="20"/>
        </w:rPr>
        <w:t xml:space="preserve">……………….., zamieszkałym w ………………. (…..-…….), przy ul. …………., prowadzącym działalność gospodarczą pod firmą …………….. z siedzibą w ………………., przy ul. ……………, wpisanym do Centralnej Ewidencji i Informacji o Działalności Gospodarczej, prowadzonej przez Ministra Gospodarki, NIP: ……….., REGON: ………….., </w:t>
      </w:r>
    </w:p>
    <w:p w14:paraId="75FEB60E" w14:textId="5A5A145E" w:rsidR="00DF3B63" w:rsidRPr="0062639B" w:rsidRDefault="00DF3B63" w:rsidP="00DF3B63">
      <w:pPr>
        <w:jc w:val="both"/>
        <w:rPr>
          <w:rFonts w:ascii="Myriad Pro" w:hAnsi="Myriad Pro" w:cs="Arial"/>
          <w:b/>
          <w:color w:val="000000" w:themeColor="text1"/>
          <w:sz w:val="20"/>
          <w:szCs w:val="20"/>
        </w:rPr>
      </w:pPr>
      <w:r w:rsidRPr="0062639B">
        <w:rPr>
          <w:rFonts w:ascii="Myriad Pro" w:hAnsi="Myriad Pro" w:cs="Arial"/>
          <w:b/>
          <w:color w:val="000000" w:themeColor="text1"/>
          <w:sz w:val="20"/>
          <w:szCs w:val="20"/>
        </w:rPr>
        <w:t>zwanym dalej „Procesor”,</w:t>
      </w:r>
    </w:p>
    <w:p w14:paraId="75DBF8E3" w14:textId="77777777" w:rsidR="00E02118" w:rsidRPr="0062639B" w:rsidRDefault="00E02118" w:rsidP="00E02118">
      <w:pPr>
        <w:widowControl w:val="0"/>
        <w:jc w:val="both"/>
        <w:textAlignment w:val="baseline"/>
        <w:rPr>
          <w:rFonts w:ascii="Myriad Pro" w:hAnsi="Myriad Pro" w:cs="Calibri"/>
          <w:color w:val="000000" w:themeColor="text1"/>
          <w:sz w:val="18"/>
          <w:szCs w:val="18"/>
        </w:rPr>
      </w:pPr>
    </w:p>
    <w:p w14:paraId="12E81D6B" w14:textId="4CCC4239" w:rsidR="00E02118" w:rsidRPr="0062639B" w:rsidRDefault="00E02118" w:rsidP="00E02118">
      <w:pPr>
        <w:jc w:val="both"/>
        <w:rPr>
          <w:rFonts w:ascii="Myriad Pro" w:hAnsi="Myriad Pro" w:cs="Tahoma"/>
          <w:color w:val="000000" w:themeColor="text1"/>
          <w:sz w:val="18"/>
          <w:szCs w:val="18"/>
        </w:rPr>
      </w:pPr>
      <w:r w:rsidRPr="0062639B">
        <w:rPr>
          <w:rFonts w:ascii="Myriad Pro" w:hAnsi="Myriad Pro" w:cs="Calibri"/>
          <w:color w:val="000000" w:themeColor="text1"/>
          <w:sz w:val="18"/>
          <w:szCs w:val="18"/>
        </w:rPr>
        <w:t>Strony zawierają Umowę o następującej treści:</w:t>
      </w:r>
    </w:p>
    <w:p w14:paraId="6DBD5C92" w14:textId="77777777" w:rsidR="00E02118" w:rsidRPr="0062639B" w:rsidRDefault="00E02118" w:rsidP="00E02118">
      <w:pPr>
        <w:jc w:val="center"/>
        <w:rPr>
          <w:rFonts w:ascii="Myriad Pro" w:hAnsi="Myriad Pro" w:cs="Calibri"/>
          <w:b/>
          <w:i/>
          <w:color w:val="000000" w:themeColor="text1"/>
          <w:sz w:val="18"/>
          <w:szCs w:val="18"/>
        </w:rPr>
      </w:pPr>
    </w:p>
    <w:p w14:paraId="149550EA" w14:textId="77777777" w:rsidR="00E02118" w:rsidRPr="0062639B" w:rsidRDefault="00E02118" w:rsidP="00E02118">
      <w:pPr>
        <w:jc w:val="center"/>
        <w:rPr>
          <w:rFonts w:ascii="Myriad Pro" w:hAnsi="Myriad Pro" w:cs="Calibri"/>
          <w:b/>
          <w:color w:val="000000" w:themeColor="text1"/>
          <w:sz w:val="18"/>
          <w:szCs w:val="18"/>
        </w:rPr>
      </w:pPr>
      <w:r w:rsidRPr="0062639B">
        <w:rPr>
          <w:rFonts w:ascii="Myriad Pro" w:hAnsi="Myriad Pro" w:cs="Calibri"/>
          <w:b/>
          <w:color w:val="000000" w:themeColor="text1"/>
          <w:sz w:val="18"/>
          <w:szCs w:val="18"/>
        </w:rPr>
        <w:t>§ 1</w:t>
      </w:r>
    </w:p>
    <w:p w14:paraId="3F4DEEDC" w14:textId="77777777" w:rsidR="00E02118" w:rsidRPr="0062639B" w:rsidRDefault="00E02118" w:rsidP="00E02118">
      <w:pPr>
        <w:jc w:val="center"/>
        <w:rPr>
          <w:rFonts w:ascii="Myriad Pro" w:hAnsi="Myriad Pro" w:cs="Calibri"/>
          <w:b/>
          <w:color w:val="000000" w:themeColor="text1"/>
          <w:sz w:val="18"/>
          <w:szCs w:val="18"/>
        </w:rPr>
      </w:pPr>
      <w:r w:rsidRPr="0062639B">
        <w:rPr>
          <w:rFonts w:ascii="Myriad Pro" w:hAnsi="Myriad Pro" w:cs="Calibri"/>
          <w:b/>
          <w:color w:val="000000" w:themeColor="text1"/>
          <w:sz w:val="18"/>
          <w:szCs w:val="18"/>
        </w:rPr>
        <w:t>Przedmiot powierzenia i oświadczenia Stron</w:t>
      </w:r>
    </w:p>
    <w:p w14:paraId="2BD13D33" w14:textId="088DF956" w:rsidR="00E02118" w:rsidRPr="0062639B" w:rsidRDefault="00E02118" w:rsidP="008F2458">
      <w:pPr>
        <w:numPr>
          <w:ilvl w:val="0"/>
          <w:numId w:val="2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62639B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Powierzający oświadcza, że jest uprawniony do powierzenia przetwarzania danych osobowych na zasadach wskazanych w </w:t>
      </w:r>
      <w:r w:rsidRPr="0062639B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niniejszej Umowie</w:t>
      </w:r>
      <w:r w:rsidRPr="0062639B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powierza Procesorowi do przetwarzania dane osobowe.  </w:t>
      </w:r>
    </w:p>
    <w:p w14:paraId="152587C0" w14:textId="0F16A2BE" w:rsidR="00E02118" w:rsidRPr="0062639B" w:rsidRDefault="00E02118" w:rsidP="008F2458">
      <w:pPr>
        <w:numPr>
          <w:ilvl w:val="0"/>
          <w:numId w:val="2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62639B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Zakres powierzenia, może zostać w każdym momencie rozszerzony albo ograniczony przez Powierzającego. Zmiana w zakresie ograniczenia albo rozszerzenia zakresu może być dokonana poprzez przesłanie przez Powierzającego do Procesora nowej zmienionej wersji Załącznika nr 1 w formie elektronicznej (na adres e-mail wskazany w Załączniku nr 4). W przypadku braku reakcji Procesora w ciągu </w:t>
      </w:r>
      <w:r w:rsidRPr="0062639B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3</w:t>
      </w:r>
      <w:r w:rsidRPr="0062639B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dni roboczych (dalej </w:t>
      </w:r>
      <w:r w:rsidRPr="0062639B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 xml:space="preserve">również: </w:t>
      </w:r>
      <w:r w:rsidRPr="0062639B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„</w:t>
      </w:r>
      <w:r w:rsidRPr="0062639B">
        <w:rPr>
          <w:rFonts w:ascii="Myriad Pro" w:eastAsia="Calibri" w:hAnsi="Myriad Pro"/>
          <w:b/>
          <w:color w:val="000000" w:themeColor="text1"/>
          <w:sz w:val="18"/>
          <w:szCs w:val="18"/>
          <w:lang w:eastAsia="en-US"/>
        </w:rPr>
        <w:t>Dni Robocze</w:t>
      </w:r>
      <w:r w:rsidRPr="0062639B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”) od daty wysłania wiadomości przez Powierzającego przyjmuje się, że Procesor zaakceptował zmianę zakresu powierzenia.</w:t>
      </w:r>
    </w:p>
    <w:p w14:paraId="5BD58965" w14:textId="77777777" w:rsidR="00E02118" w:rsidRPr="0062639B" w:rsidRDefault="00E02118" w:rsidP="008F2458">
      <w:pPr>
        <w:numPr>
          <w:ilvl w:val="0"/>
          <w:numId w:val="2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62639B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Dane osobowe przetwarzane są w celu realizacji </w:t>
      </w:r>
      <w:r w:rsidRPr="0062639B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Umowy.</w:t>
      </w:r>
      <w:r w:rsidRPr="0062639B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Procesor zobowiązuje się do przetwarzania powierzonych mu danych osobowych wyłącznie w zakresie i celu niezbędnym do realizacji obowiązków wynikających z Umowy Głównej.</w:t>
      </w:r>
    </w:p>
    <w:p w14:paraId="2A04CDD2" w14:textId="77777777" w:rsidR="00E02118" w:rsidRPr="0062639B" w:rsidRDefault="00E02118" w:rsidP="008F2458">
      <w:pPr>
        <w:numPr>
          <w:ilvl w:val="0"/>
          <w:numId w:val="2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62639B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W stosunku do danych</w:t>
      </w:r>
      <w:r w:rsidRPr="0062639B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 xml:space="preserve"> osobowych</w:t>
      </w:r>
      <w:r w:rsidRPr="0062639B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podejmowane mogą być następujące kategorie czynności przetwarzania: przechowywanie, udostępnianie, utrwalanie i usuwanie danych.</w:t>
      </w:r>
    </w:p>
    <w:p w14:paraId="1558BADF" w14:textId="77777777" w:rsidR="00E02118" w:rsidRPr="0062639B" w:rsidRDefault="00E02118" w:rsidP="008F2458">
      <w:pPr>
        <w:numPr>
          <w:ilvl w:val="0"/>
          <w:numId w:val="2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62639B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Z tytułu przetwarzania danych osobowych Procesorowi nie przysługuje prawo do odrębnego wynagrodzenia poza wskazanym w Umowie Głównej (w tym również na wypadek zmiany zakresu przetwarzania)</w:t>
      </w:r>
      <w:r w:rsidRPr="0062639B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.</w:t>
      </w:r>
    </w:p>
    <w:p w14:paraId="0805BEBA" w14:textId="77777777" w:rsidR="00E02118" w:rsidRPr="00D771BC" w:rsidRDefault="00E02118" w:rsidP="00E02118">
      <w:pPr>
        <w:jc w:val="center"/>
        <w:rPr>
          <w:rFonts w:ascii="Myriad Pro" w:hAnsi="Myriad Pro"/>
          <w:b/>
          <w:color w:val="000000" w:themeColor="text1"/>
          <w:sz w:val="18"/>
          <w:szCs w:val="18"/>
        </w:rPr>
      </w:pPr>
    </w:p>
    <w:p w14:paraId="5F72A482" w14:textId="77777777" w:rsidR="00E02118" w:rsidRPr="00D771BC" w:rsidRDefault="00E02118" w:rsidP="00E02118">
      <w:pPr>
        <w:jc w:val="center"/>
        <w:rPr>
          <w:rFonts w:ascii="Myriad Pro" w:hAnsi="Myriad Pro" w:cs="Calibri"/>
          <w:b/>
          <w:color w:val="000000" w:themeColor="text1"/>
          <w:sz w:val="18"/>
          <w:szCs w:val="18"/>
        </w:rPr>
      </w:pPr>
      <w:r w:rsidRPr="00D771BC">
        <w:rPr>
          <w:rFonts w:ascii="Myriad Pro" w:hAnsi="Myriad Pro"/>
          <w:b/>
          <w:color w:val="000000" w:themeColor="text1"/>
          <w:sz w:val="18"/>
          <w:szCs w:val="18"/>
        </w:rPr>
        <w:t>§ 2</w:t>
      </w:r>
    </w:p>
    <w:p w14:paraId="4C1DFF3E" w14:textId="77777777" w:rsidR="00E02118" w:rsidRPr="00D771BC" w:rsidRDefault="00E02118" w:rsidP="00E02118">
      <w:pPr>
        <w:jc w:val="center"/>
        <w:rPr>
          <w:rFonts w:ascii="Myriad Pro" w:hAnsi="Myriad Pro"/>
          <w:b/>
          <w:color w:val="000000" w:themeColor="text1"/>
          <w:sz w:val="18"/>
          <w:szCs w:val="18"/>
        </w:rPr>
      </w:pPr>
      <w:r w:rsidRPr="00D771BC">
        <w:rPr>
          <w:rFonts w:ascii="Myriad Pro" w:hAnsi="Myriad Pro"/>
          <w:b/>
          <w:color w:val="000000" w:themeColor="text1"/>
          <w:sz w:val="18"/>
          <w:szCs w:val="18"/>
        </w:rPr>
        <w:t xml:space="preserve">Obowiązki i Odpowiedzialność Stron </w:t>
      </w:r>
    </w:p>
    <w:p w14:paraId="35D5DC91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Procesor oświadcza, że zapewnia wystarczające gwarancje wdrożenia odpowiednich środków technicznych i organizacyjnych, by przetwarzanie spełniało wymogi RODO i chroniło prawa osób, których dane dotyczą.</w:t>
      </w:r>
    </w:p>
    <w:p w14:paraId="687B87DB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W przypadku, gdy Procesor stosuje zatwierdzony kodeks postępowania, o którym mowa w art. 40 RODO, lub zatwierdzony mechanizm certyfikacji, o którym mowa w art. 42 RODO, jest to wystarczające do wykazania zapewnienia gwarancji, o których mowa w ustępie poprzedzającym w zakresie objętym zatwierdzonym kodeksem postępowania lub zatwierdzonym mechanizmem certyfikacji. </w:t>
      </w:r>
    </w:p>
    <w:p w14:paraId="6617CCF3" w14:textId="77777777" w:rsidR="00E02118" w:rsidRPr="00D771BC" w:rsidRDefault="00E02118" w:rsidP="008F2458">
      <w:pPr>
        <w:numPr>
          <w:ilvl w:val="0"/>
          <w:numId w:val="3"/>
        </w:numPr>
        <w:spacing w:after="200"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Procesor zobowiązany jest:</w:t>
      </w:r>
    </w:p>
    <w:p w14:paraId="3A1E71CD" w14:textId="77777777" w:rsidR="00E02118" w:rsidRPr="00D771BC" w:rsidRDefault="00E02118" w:rsidP="008F2458">
      <w:pPr>
        <w:numPr>
          <w:ilvl w:val="0"/>
          <w:numId w:val="4"/>
        </w:numPr>
        <w:spacing w:before="240"/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przetwarzać dane osobowe wyłącznie na udokumentowane polecenie Powierzającego, co dotyczy także przekazywania danych osobowych do państwa trzeciego lub organizacji międzynarodowej, chyba że obowiązek taki wynika z powszechnie obowiązujących przepisów prawa. Powierzający może przekazywać Procesorowi instrukcje drogą elektroniczną, na adres wskazany w Załączniku nr 4. Procesor 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lastRenderedPageBreak/>
        <w:t>powinien wdrożyć instrukcje niezwłocznie, nie później jednak niż w terminie 5 Dni Roboczych. Jeżeli Procesor nie będzie w stanie wdrożyć instrukcji we wskazanym terminie, powinien poinformować Powierzającego o tym fakcie, za pośrednictwem informacji przesłanej na adres e-mail wskazany w Załączniku nr 4 i wskazać uzasadnienie dlaczego wdrożenie instrukcji Powierzającego nie było możliwe. Procesor może również zaproponować nowy termin wdrożenia instrukcji Powierzającego, który musi zostać zaakceptowany drogą elektroniczną (wysyła e-mail na adres wskazany w Załączniku nr 4) przez Powierzającego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,</w:t>
      </w:r>
    </w:p>
    <w:p w14:paraId="3D00920D" w14:textId="77777777" w:rsidR="00E02118" w:rsidRPr="00D771BC" w:rsidRDefault="00E02118" w:rsidP="008F2458">
      <w:pPr>
        <w:numPr>
          <w:ilvl w:val="0"/>
          <w:numId w:val="4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niezwłocznie informować Powierzającego o obowiązku prawnym udostępnienia danych osobowych, o którym mowa w pkt. 1) powyżej, chyba że powszechnie obowiązujące przepisy zabraniają udzielania takiej informacji z uwagi na ważny interes publiczny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,</w:t>
      </w:r>
    </w:p>
    <w:p w14:paraId="59EFC8A0" w14:textId="77777777" w:rsidR="00E02118" w:rsidRPr="00D771BC" w:rsidRDefault="00E02118" w:rsidP="008F2458">
      <w:pPr>
        <w:numPr>
          <w:ilvl w:val="0"/>
          <w:numId w:val="4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dopuszczać do przetwarzania danych osobowych wyłącznie osoby odpowiednie upoważnione do tego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,</w:t>
      </w:r>
    </w:p>
    <w:p w14:paraId="5EF07C0A" w14:textId="77777777" w:rsidR="00E02118" w:rsidRPr="00D771BC" w:rsidRDefault="00E02118" w:rsidP="008F2458">
      <w:pPr>
        <w:numPr>
          <w:ilvl w:val="0"/>
          <w:numId w:val="4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dopuszczać do przetwarzania danych osobowych wyłącznie osoby, które zobowiązały się do zachowania tajemnicy, lub które podlegają odpowiedniemu ustawowemu obowiązkowi zachowania tajemnicy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,</w:t>
      </w:r>
    </w:p>
    <w:p w14:paraId="2ABAA6B3" w14:textId="77777777" w:rsidR="00E02118" w:rsidRPr="00D771BC" w:rsidRDefault="00E02118" w:rsidP="008F2458">
      <w:pPr>
        <w:numPr>
          <w:ilvl w:val="0"/>
          <w:numId w:val="4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podejmować wszelkie środki wymagane, zgodnie z art. 32 RODO, z uwzględnieniem stanu wiedzy technicznej, kosztów wdrażania oraz charakteru, zakresu, kontekstu i celów przetwarzania oraz ryzyka naruszenia praw lub wolności osób fizycznych o różnym prawdopodobieństwie wystąpienia i wadze zagrożenia, poprzez wdrożenie odpowiednich środków technicznych i organizacyjnych zapewniających stopień bezpieczeństwa odpowiadający temu ryzyku, w szczególności:</w:t>
      </w:r>
    </w:p>
    <w:p w14:paraId="5599EFA0" w14:textId="77777777" w:rsidR="00E02118" w:rsidRPr="00D771BC" w:rsidRDefault="00E02118" w:rsidP="008F2458">
      <w:pPr>
        <w:numPr>
          <w:ilvl w:val="0"/>
          <w:numId w:val="5"/>
        </w:numPr>
        <w:ind w:left="1701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pseudonimizację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i szyfrowanie danych osobowych,</w:t>
      </w:r>
    </w:p>
    <w:p w14:paraId="0D8ABBB9" w14:textId="77777777" w:rsidR="00E02118" w:rsidRPr="00D771BC" w:rsidRDefault="00E02118" w:rsidP="008F2458">
      <w:pPr>
        <w:numPr>
          <w:ilvl w:val="0"/>
          <w:numId w:val="5"/>
        </w:numPr>
        <w:ind w:left="1418" w:hanging="284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zdolność do ciągłego zapewnienia poufności, integralności, dostępności i odporności systemów i usług przetwarzania,</w:t>
      </w:r>
    </w:p>
    <w:p w14:paraId="1E505F95" w14:textId="77777777" w:rsidR="00E02118" w:rsidRPr="00D771BC" w:rsidRDefault="00E02118" w:rsidP="008F2458">
      <w:pPr>
        <w:numPr>
          <w:ilvl w:val="0"/>
          <w:numId w:val="5"/>
        </w:numPr>
        <w:ind w:left="1418" w:hanging="284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zdolność do szybkiego przywrócenia danych osobowych i dostępu do nich w razie incydentu fizycznego lub technicznego,</w:t>
      </w:r>
    </w:p>
    <w:p w14:paraId="0C6F9386" w14:textId="77777777" w:rsidR="00E02118" w:rsidRPr="00D771BC" w:rsidRDefault="00E02118" w:rsidP="008F2458">
      <w:pPr>
        <w:numPr>
          <w:ilvl w:val="0"/>
          <w:numId w:val="5"/>
        </w:numPr>
        <w:ind w:left="1418" w:hanging="284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regularne testowanie, mierzenie i ocenianie skuteczności środków technicznych i organizacyjnych mających zapewnić bezpieczeństwo przetwarzania,</w:t>
      </w:r>
    </w:p>
    <w:p w14:paraId="2F7B3E98" w14:textId="77777777" w:rsidR="00E02118" w:rsidRPr="00D771BC" w:rsidRDefault="00E02118" w:rsidP="008F2458">
      <w:pPr>
        <w:numPr>
          <w:ilvl w:val="0"/>
          <w:numId w:val="4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przestrzegać warunków korzystania z usług podmiotu, któremu </w:t>
      </w: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podpowierza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przetwarzanie danych osobowych, wskazanych w ust. 14 i 15 poniżej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,</w:t>
      </w:r>
    </w:p>
    <w:p w14:paraId="261D0890" w14:textId="77777777" w:rsidR="00E02118" w:rsidRPr="00D771BC" w:rsidRDefault="00E02118" w:rsidP="008F2458">
      <w:pPr>
        <w:numPr>
          <w:ilvl w:val="0"/>
          <w:numId w:val="4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w razie potrzeby i na żądanie Powierzającego pomagać Powierzającemu poprzez odpowiednie środki techniczne i organizacyjne wywiązać się z obowiązku odpowiadania na żądania osoby, której dane dotyczą, w zakresie wykonywania jej praw określonych w rozdziale III RODO; w szczególności dotyczy to wspomagania w zakresie udzielania odpowiedzi na wniosek o korzystanie z praw osoby, których dane dotyczą, w tym w zakresie prawa dostępu przysługującego osobie, której dane dotyczą, prawa do sprostowania danych, prawa do usunięcia danych, prawa do ograniczenia przetwarzania,</w:t>
      </w:r>
    </w:p>
    <w:p w14:paraId="42DE50C2" w14:textId="77777777" w:rsidR="00E02118" w:rsidRPr="00D771BC" w:rsidRDefault="00E02118" w:rsidP="008F2458">
      <w:pPr>
        <w:numPr>
          <w:ilvl w:val="0"/>
          <w:numId w:val="4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niezwłocznie, nie później jednak niż w terminie 2 dni roboczych na adres wskazany w Załączniku nr 4 informować Powierzającego o tym, iż osoba, której dane dotyczą, skierowała do Procesora korespondencję zawierającą żądanie w zakresie wykonywania praw osoby określonych w rozdziale III RODO, jak również udostępniać treść tej korespondencji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,</w:t>
      </w:r>
    </w:p>
    <w:p w14:paraId="65CCF126" w14:textId="77777777" w:rsidR="00E02118" w:rsidRPr="00D771BC" w:rsidRDefault="00E02118" w:rsidP="008F2458">
      <w:pPr>
        <w:numPr>
          <w:ilvl w:val="0"/>
          <w:numId w:val="4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w razie potrzeby i/lub na żądanie Powierzającego pomagać Powierzającemu wywiązywać się z następujących obowiązków:</w:t>
      </w:r>
    </w:p>
    <w:p w14:paraId="024C345F" w14:textId="77777777" w:rsidR="00E02118" w:rsidRPr="00D771BC" w:rsidRDefault="00E02118" w:rsidP="008F2458">
      <w:pPr>
        <w:numPr>
          <w:ilvl w:val="0"/>
          <w:numId w:val="6"/>
        </w:numPr>
        <w:ind w:left="1418" w:hanging="284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wypełniania obowiązków związanych z wdrożeniem odpowiednich środków technicznych i organizacyjnych dla zapewnienia bezpieczeństwa przetwarzania przez Powierzającego, zgodnie z art. 32 RODO,</w:t>
      </w:r>
    </w:p>
    <w:p w14:paraId="4081D3C3" w14:textId="77777777" w:rsidR="00E02118" w:rsidRPr="00D771BC" w:rsidRDefault="00E02118" w:rsidP="008F2458">
      <w:pPr>
        <w:numPr>
          <w:ilvl w:val="0"/>
          <w:numId w:val="6"/>
        </w:numPr>
        <w:ind w:left="1701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zgłaszania naruszenia ochrony danych osobowych organowi nadzorczemu zgodnie z art. 33 RODO,</w:t>
      </w:r>
    </w:p>
    <w:p w14:paraId="4FA5C2F9" w14:textId="77777777" w:rsidR="00E02118" w:rsidRPr="00D771BC" w:rsidRDefault="00E02118" w:rsidP="008F2458">
      <w:pPr>
        <w:numPr>
          <w:ilvl w:val="0"/>
          <w:numId w:val="6"/>
        </w:numPr>
        <w:ind w:left="1418" w:hanging="284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zawiadamiania osoby, której dane dotyczą, o naruszeniu ochrony danych osobowych zgodnie z art. 34 RODO,</w:t>
      </w:r>
    </w:p>
    <w:p w14:paraId="2535A0DA" w14:textId="77777777" w:rsidR="00E02118" w:rsidRPr="00D771BC" w:rsidRDefault="00E02118" w:rsidP="008F2458">
      <w:pPr>
        <w:numPr>
          <w:ilvl w:val="0"/>
          <w:numId w:val="6"/>
        </w:numPr>
        <w:ind w:left="1418" w:hanging="284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dokonania oceny skutków planowanych operacji przetwarzania dla ochrony danych osobowych zgodnie z art. 35 RODO,</w:t>
      </w:r>
    </w:p>
    <w:p w14:paraId="15688F3C" w14:textId="77777777" w:rsidR="00E02118" w:rsidRPr="00D771BC" w:rsidRDefault="00E02118" w:rsidP="008F2458">
      <w:pPr>
        <w:numPr>
          <w:ilvl w:val="0"/>
          <w:numId w:val="6"/>
        </w:numPr>
        <w:ind w:left="1701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przeprowadzaniu konsultacji z organem nadzorczym zgodnie art. 36 RODO,</w:t>
      </w:r>
    </w:p>
    <w:p w14:paraId="674BA193" w14:textId="77777777" w:rsidR="00E02118" w:rsidRPr="00D771BC" w:rsidRDefault="00E02118" w:rsidP="008F2458">
      <w:pPr>
        <w:numPr>
          <w:ilvl w:val="0"/>
          <w:numId w:val="4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udostępniać Powierzającemu wszelkie informacje niezbędne do wykazania spełnienia obowiązków w zakresie powierzenia przetwarzania danych. Proces jest zobowiązany udostępnić wszelkie informacje i dokumenty w terminie 2 Dni Roboczych od przesłania żądania Powierzającego na adres wskazany w Załączniku nr 4.</w:t>
      </w:r>
    </w:p>
    <w:p w14:paraId="5B8267C2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Procesor zobowiązany jest prowadzić rejestr wszystkich kategorii czynności przetwarzania danych osobowych dokonywanych w imieniu Powierzającego, zawierający następujące informacje:</w:t>
      </w:r>
    </w:p>
    <w:p w14:paraId="34D351C6" w14:textId="77777777" w:rsidR="00E02118" w:rsidRPr="00D771BC" w:rsidRDefault="00E02118" w:rsidP="008F2458">
      <w:pPr>
        <w:numPr>
          <w:ilvl w:val="0"/>
          <w:numId w:val="7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imię i nazwisko lub nazwę oraz dane kontaktowe Procesora oraz Powierzającego, a gdy ma to zastosowanie – przedstawiciela Procesora oraz inspektora ochrony danych,</w:t>
      </w:r>
    </w:p>
    <w:p w14:paraId="29F4D9AB" w14:textId="77777777" w:rsidR="00E02118" w:rsidRPr="00D771BC" w:rsidRDefault="00E02118" w:rsidP="008F2458">
      <w:pPr>
        <w:numPr>
          <w:ilvl w:val="0"/>
          <w:numId w:val="7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kategorie przetwarzań dokonywanych w imieniu Powierzającego,</w:t>
      </w:r>
    </w:p>
    <w:p w14:paraId="314F4C90" w14:textId="77777777" w:rsidR="00E02118" w:rsidRPr="00D771BC" w:rsidRDefault="00E02118" w:rsidP="008F2458">
      <w:pPr>
        <w:numPr>
          <w:ilvl w:val="0"/>
          <w:numId w:val="7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gdy ma to zastosowanie – informacje o przekazaniu danych osobowych do państwa trzeciego lub organizacji międzynarodowej, w tym nazwę państwa trzeciego lub organizacji międzynarodowej, a w przypadku przekazań, o których mowa w art. 49 ust. 1 akapit drugi RODO dokumentację odpowiednich zabezpieczeń,</w:t>
      </w:r>
    </w:p>
    <w:p w14:paraId="4A39092D" w14:textId="77777777" w:rsidR="00E02118" w:rsidRPr="00D771BC" w:rsidRDefault="00E02118" w:rsidP="008F2458">
      <w:pPr>
        <w:numPr>
          <w:ilvl w:val="0"/>
          <w:numId w:val="7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lastRenderedPageBreak/>
        <w:t>ogólny opis technicznych i organizacyjnych środków bezpieczeństwa, o których mowa w art. 32 ust. 1 RODO.</w:t>
      </w:r>
    </w:p>
    <w:p w14:paraId="0921ED86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Procesor jest zobowiązany do wdrożenia i stosowania procedur służących wykrywaniu naruszeń ochrony danych osobowych oraz wdrażania właściwych środków naprawczych. Procesor jest zobowiązany do udostępnienia procedur, o których mowa w zdaniu poprzedzającym, na żądanie Powierzającego przekazane za pośrednictwem e-maila na adres wskazany w Załączniku nr 4. Procesor jest zobowiązany do udzielenia odpowiedzi w terminie 3 Dni Roboczych od przesłania przez Powierzającego żądania.</w:t>
      </w:r>
    </w:p>
    <w:p w14:paraId="75A1EFEA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 stwierdzeniu naruszenia ochrony danych osobowych Procesor bez zbędnej zwłoki, jednak nie później niż 24 godzin od powzięcia wiadomości o naruszeniu, zgłasza ten fakt Powierzającemu, wskazując w zgłoszeniu:</w:t>
      </w:r>
    </w:p>
    <w:p w14:paraId="607DD3B9" w14:textId="77777777" w:rsidR="00E02118" w:rsidRPr="00D771BC" w:rsidRDefault="00E02118" w:rsidP="008F2458">
      <w:pPr>
        <w:numPr>
          <w:ilvl w:val="0"/>
          <w:numId w:val="8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opis charakteru naruszenia ochrony danych osobowych, w tym w miarę możliwości kategorie oraz przybliżoną liczbę osób, których dane dotyczą, oraz kategorie i przybliżoną liczbę wpisów danych osobowych, których dotyczy naruszenie,</w:t>
      </w:r>
    </w:p>
    <w:p w14:paraId="563059D1" w14:textId="77777777" w:rsidR="00E02118" w:rsidRPr="00D771BC" w:rsidRDefault="00E02118" w:rsidP="008F2458">
      <w:pPr>
        <w:numPr>
          <w:ilvl w:val="0"/>
          <w:numId w:val="8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imię i nazwisko oraz dane kontaktowe inspektora ochrony danych lub oznaczenie innego punktu kontaktowego, od którego można uzyskać więcej informacji,</w:t>
      </w:r>
    </w:p>
    <w:p w14:paraId="17F27933" w14:textId="77777777" w:rsidR="00E02118" w:rsidRPr="00D771BC" w:rsidRDefault="00E02118" w:rsidP="008F2458">
      <w:pPr>
        <w:numPr>
          <w:ilvl w:val="0"/>
          <w:numId w:val="8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opis możliwych konsekwencji naruszenia ochrony danych osobowych,</w:t>
      </w:r>
    </w:p>
    <w:p w14:paraId="4C205DF0" w14:textId="77777777" w:rsidR="00E02118" w:rsidRPr="00D771BC" w:rsidRDefault="00E02118" w:rsidP="008F2458">
      <w:pPr>
        <w:numPr>
          <w:ilvl w:val="0"/>
          <w:numId w:val="8"/>
        </w:numPr>
        <w:ind w:left="993" w:hanging="426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opis środków zastosowanych lub proponowanych przez Procesora w celu zapobieżeniu naruszeniu ochrony danych osobowych, w tym w stosownych przypadkach środków w celu zminimalizowania jego ewentualnych negatywnych skutków.</w:t>
      </w:r>
    </w:p>
    <w:p w14:paraId="10C093D0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Zgłoszenie naruszenia ochrony danych osobowych następuje na adres mailowy wskazany w Załączniku nr 4.</w:t>
      </w:r>
    </w:p>
    <w:p w14:paraId="46F33AF3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Jeśli wszystkich informacji, o których mowa w ust. 6 powyżej, nie da się udzielić w tym samym czasie, Procesor ma obowiązek ich udzielać Powierzającemu sukcesywnie bez zbędnej zwłoki.</w:t>
      </w:r>
    </w:p>
    <w:p w14:paraId="7C295271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Do czasu przekazania Procesorowi instrukcji postępowania w związku z naruszeniem ochrony danych, Procesor podejmuje bez zbędnej zwłoki wszelkie działania mające na celu ograniczenie i naprawienie negatywnych skutków naruszenia.</w:t>
      </w:r>
    </w:p>
    <w:p w14:paraId="584CB4E8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Bez wyraźnej instrukcji Powierzającego Procesor nie jest zobowiązany do informowania o naruszeniu ochrony danych osobowych organu nadzorczego ani osób, których dane dotyczą.</w:t>
      </w:r>
    </w:p>
    <w:p w14:paraId="11C50BDD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Procesor dokumentuje wszelkie naruszenia ochrony powierzonych mu przez Powierzającego danych osobowych, w tym okoliczności naruszenia ochrony danych osobowych, jego skutki oraz podjęte działania zaradcze, jak również udostępnia tę dokumentację Powierzającemu na jego żądanie.</w:t>
      </w:r>
    </w:p>
    <w:p w14:paraId="4F64E01F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Procesor ponosi odpowiedzialność za działania swoich pracowników i innych osób, przy pomocy których przetwarza powierzone dane osobowe, jak za własne działanie i zaniechanie. </w:t>
      </w:r>
    </w:p>
    <w:p w14:paraId="6BF6DFFF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Procesor jest uprawniony do dokonania dalszego powierzenia (</w:t>
      </w: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podpowierzenia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) przetwarzania danych osobowych innemu podmiotowi (dalej również: „</w:t>
      </w:r>
      <w:proofErr w:type="spellStart"/>
      <w:r w:rsidRPr="00D771BC">
        <w:rPr>
          <w:rFonts w:ascii="Myriad Pro" w:eastAsia="Calibri" w:hAnsi="Myriad Pro"/>
          <w:b/>
          <w:color w:val="000000" w:themeColor="text1"/>
          <w:sz w:val="18"/>
          <w:szCs w:val="18"/>
          <w:lang w:eastAsia="en-US"/>
        </w:rPr>
        <w:t>Podprocesor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”) wyłącznie na podstawie uprzedniej ogólnej zgody Powierzającego, która stanowi Załącznik nr 2 do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Umowy.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Lista podmiotów z których korzysta Procesor stanowi Załącznik nr 3 do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Umowy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. Powyższe nie wyklucza prawa Procesora do upoważnienia innych podmiotów do przetwarzania danych osobowych powierzonych w ramach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Umowy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, jednak upoważnienie to musi odbyć się zgodnie z zasadami przewidzianymi w art. 28 ust. 2 RODO. W szczególności Procesor informuje Powierzającego o zamiarze wyboru nowego </w:t>
      </w: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Podprocesora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spoza listy wskazanej w Załączniku nr 3 bez zbędnej zwłoki, nie później jednak niż w terminie 5 dni roboczych od planowanego dnia zawarcia umowy dalszego powierzenia przetwarzania z nowym </w:t>
      </w: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Podprocesorem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. W sytuacji w której Powierzający wyrazi sprzeciw wobec korzystania przez Procesora z </w:t>
      </w: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Podprocesora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, Procesor nie jest uprawniony do zawarcia umowy z </w:t>
      </w: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Podprocesorem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, którego dotyczy sprzeciw.</w:t>
      </w:r>
    </w:p>
    <w:p w14:paraId="78FC3890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Jeśli do wykonania, w imieniu Powierzającego, konkretnych czynności przetwarzania Procesor dokona dalszego powierzenia (</w:t>
      </w: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podpowierzenia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) przetwarzania danych osobowych </w:t>
      </w: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Podprocesorowi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, to Procesor zapewnia, iż </w:t>
      </w: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Podprocesor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wypełnia te same obowiązki ochrony danych osobowych, jakie zostały nałożone na Procesora w Umowie, w szczególności obowiązek zapewnienia wdrożenia odpowiednich środków technicznych i organizacyjnych, tak aby przetwarzane przez niego danych osobowych było zgodne z wymogami RODO. Procesor ponosi pełną odpowiedzialność za wypełnienie tych obowiązków ochrony danych osobowych przez </w:t>
      </w: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Podprocesora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.</w:t>
      </w:r>
    </w:p>
    <w:p w14:paraId="7F12E11F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W przypadku, gdy Procesor dokonał dalszego powierzenia danych osobowych, Procesor zapewnia, iż </w:t>
      </w: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Podprocesor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wypełniać będzie, bezpośrednio w stosunku do Powierzającego, obowiązki wymienione w ust. 6 oraz ust. 8-9 i ust. 11 powyżej.</w:t>
      </w:r>
    </w:p>
    <w:p w14:paraId="1253695C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Procesor zapewni również w umowie z </w:t>
      </w: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Podprocesorem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możliwość realizacji przez Powierzającego kontroli względem dalszego podmiotu przetwarzającego (w tym możliwość przeprowadzania audytów, o których mowa w § 3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Umowy).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Procesor jest zobowiązany poinformować </w:t>
      </w: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Podprocesora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, że informacje, w tym dane osobowe, na jego temat mogą być udostępnione Powierzającemu w celu wykonania przez niego uprawnień, o których mowa w zdaniu poprzedzającym.</w:t>
      </w:r>
    </w:p>
    <w:p w14:paraId="24FDB515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Procesor odpowiada za szkody spowodowane przetwarzaniem danych osobowych w sposób naruszający przepisy RODO, jeśli nie dopełnił obowiązków nałożonych na niego przez RODO lub gdy działał poza zgodnymi z prawem instrukcjami Powierzającego lub wbrew tym instrukcjom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.</w:t>
      </w:r>
    </w:p>
    <w:p w14:paraId="3418A51F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Procesor ma obowiązek współdziałać z Powierzającym na jego żądanie w zakresie ustalenia przyczyn szkody wyrządzonej osobie, której dane dotyczą, jak również zapewnia, że obowiązek ten będzie wypełniać bezpośrednio </w:t>
      </w:r>
      <w:proofErr w:type="spellStart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Podprocesor</w:t>
      </w:r>
      <w:proofErr w:type="spellEnd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w stosunku do Powierzającego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.</w:t>
      </w:r>
    </w:p>
    <w:p w14:paraId="30835C79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lastRenderedPageBreak/>
        <w:t>W przypadku, gdy za szkodę spowodowaną przetwarzaniem odpowiadają zarówno Powierzający, jak i Procesor, ponoszą oni odpowiedzialność solidarną za całą szkodę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.</w:t>
      </w:r>
    </w:p>
    <w:p w14:paraId="3A7F4900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W przypadku, gdy Powierzający zapłacił odszkodowanie za całą wyrządzoną szkodę spowodowaną przetwarzaniem, ma prawo żądania od Procesora zwrotu części odszkodowania odpowiadającej części szkody, za którą ponosi on odpowiedzialność.</w:t>
      </w:r>
    </w:p>
    <w:p w14:paraId="402063EF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Niezwłocznie, jednak nie później niż w ciągu 2 Dni Roboczych Procesor zobowiązany jest informować (o ile nie doprowadzi to do naruszenia przepisów obowiązującego prawa) Powierzającego o jakimkolwiek postępowaniu, w szczególności administracyjnym lub sądowym, dotyczącym przetwarzania danych osobowych przez Procesora, o jakiejkolwiek decyzji administracyjnej lub orzeczeniu dotyczącym przetwarzania danych, skierowanej do Procesora, o wszelkich kontrolach i inspekcjach dotyczących przetwarzania danych osobowych przez Procesora, w szczególności prowadzonych przez organ nadzoru, a także o wszelkich skargach osób, których dane dotyczą związanych z przetwarzaniem ich danych osobowych.</w:t>
      </w:r>
    </w:p>
    <w:p w14:paraId="35A6A6FC" w14:textId="77777777" w:rsidR="00E02118" w:rsidRPr="00D771BC" w:rsidRDefault="00E02118" w:rsidP="008F2458">
      <w:pPr>
        <w:numPr>
          <w:ilvl w:val="0"/>
          <w:numId w:val="3"/>
        </w:numPr>
        <w:ind w:left="567" w:hanging="567"/>
        <w:contextualSpacing/>
        <w:jc w:val="both"/>
        <w:rPr>
          <w:rFonts w:ascii="Myriad Pro" w:eastAsia="Calibri" w:hAnsi="Myriad Pro"/>
          <w:b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Każda ze Stron odpowiada za szkody wyrządzone drugiej Stronie oraz osobom trzecim w związku z powierzeniem przetwarzania danych, zgodnie z przepisami Kodeksu cywilnego, z zastrzeżeniem postanowień RODO wskazanych powyżej.</w:t>
      </w:r>
    </w:p>
    <w:p w14:paraId="5560DF3F" w14:textId="77777777" w:rsidR="00E02118" w:rsidRPr="00D771BC" w:rsidRDefault="00E02118" w:rsidP="00E02118">
      <w:pPr>
        <w:jc w:val="center"/>
        <w:rPr>
          <w:rFonts w:ascii="Myriad Pro" w:hAnsi="Myriad Pro"/>
          <w:b/>
          <w:color w:val="000000" w:themeColor="text1"/>
          <w:sz w:val="18"/>
          <w:szCs w:val="18"/>
        </w:rPr>
      </w:pPr>
    </w:p>
    <w:p w14:paraId="00615B97" w14:textId="77777777" w:rsidR="00E02118" w:rsidRPr="00D771BC" w:rsidRDefault="00E02118" w:rsidP="00E02118">
      <w:pPr>
        <w:jc w:val="center"/>
        <w:rPr>
          <w:rFonts w:ascii="Myriad Pro" w:hAnsi="Myriad Pro" w:cs="Calibri"/>
          <w:b/>
          <w:color w:val="000000" w:themeColor="text1"/>
          <w:sz w:val="18"/>
          <w:szCs w:val="18"/>
        </w:rPr>
      </w:pPr>
      <w:r w:rsidRPr="00D771BC">
        <w:rPr>
          <w:rFonts w:ascii="Myriad Pro" w:hAnsi="Myriad Pro"/>
          <w:b/>
          <w:color w:val="000000" w:themeColor="text1"/>
          <w:sz w:val="18"/>
          <w:szCs w:val="18"/>
        </w:rPr>
        <w:t>§ 3</w:t>
      </w:r>
    </w:p>
    <w:p w14:paraId="32037251" w14:textId="77777777" w:rsidR="00E02118" w:rsidRPr="00D771BC" w:rsidRDefault="00E02118" w:rsidP="00E02118">
      <w:pPr>
        <w:jc w:val="center"/>
        <w:rPr>
          <w:rFonts w:ascii="Myriad Pro" w:hAnsi="Myriad Pro"/>
          <w:b/>
          <w:color w:val="000000" w:themeColor="text1"/>
          <w:sz w:val="18"/>
          <w:szCs w:val="18"/>
        </w:rPr>
      </w:pPr>
      <w:r w:rsidRPr="00D771BC">
        <w:rPr>
          <w:rFonts w:ascii="Myriad Pro" w:hAnsi="Myriad Pro"/>
          <w:b/>
          <w:color w:val="000000" w:themeColor="text1"/>
          <w:sz w:val="18"/>
          <w:szCs w:val="18"/>
        </w:rPr>
        <w:t>Prawo kontroli</w:t>
      </w:r>
    </w:p>
    <w:p w14:paraId="49456BB0" w14:textId="77777777" w:rsidR="00E02118" w:rsidRPr="00D771BC" w:rsidRDefault="00E02118" w:rsidP="008F2458">
      <w:pPr>
        <w:numPr>
          <w:ilvl w:val="0"/>
          <w:numId w:val="9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Powierzający posiada prawo kontroli właściwego przetwarzania przez Procesora powierzonych mu danych osobowych. Procesor na każdy pisemny wniosek Powierzającego zobowiązany jest do udzielenia pisemnej informacji dotyczącej przetwarzania powierzonych mu danych osobowych, w terminie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5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Dni Roboczych od dnia otrzymania wniosku Powierzającego.</w:t>
      </w:r>
    </w:p>
    <w:p w14:paraId="07411422" w14:textId="77777777" w:rsidR="00E02118" w:rsidRPr="00D771BC" w:rsidRDefault="00E02118" w:rsidP="008F2458">
      <w:pPr>
        <w:numPr>
          <w:ilvl w:val="0"/>
          <w:numId w:val="9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Procesor umożliwia Powierzającemu lub upoważnionemu przez Powierzającego audytorowi przeprowadzenie audytów, w tym inspekcji, i zobowiązuję się współpracować z Powierzającym w zakresie dotyczącym wyłącznie realizacji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Umowy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 xml:space="preserve">. 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Powierzający zobowiązuje się, że jako upoważniony audytor nie zostanie wyznaczony podmiot prowadzący pośrednio lub bezpośrednio działalność konkurencyjną w stosunku do działalności prowadzonej przez Procesora. Ewentualne czynności kontrolne będą prowadzone na koszt i ryzyko Powierzającego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.</w:t>
      </w:r>
    </w:p>
    <w:p w14:paraId="66AE23FB" w14:textId="77777777" w:rsidR="00E02118" w:rsidRPr="00D771BC" w:rsidRDefault="00E02118" w:rsidP="008F2458">
      <w:pPr>
        <w:numPr>
          <w:ilvl w:val="0"/>
          <w:numId w:val="9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Termin przeprowadzenia kontroli zostanie ustalony z Procesorem, jednak kontrola nie może odbyć się później niż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5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Dni Roboczych od przekazania Procesorowi żądania na adres mailowy wskazany w Załączniku nr 4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.</w:t>
      </w:r>
    </w:p>
    <w:p w14:paraId="41A746E6" w14:textId="77777777" w:rsidR="00E02118" w:rsidRPr="00D771BC" w:rsidRDefault="00E02118" w:rsidP="008F2458">
      <w:pPr>
        <w:numPr>
          <w:ilvl w:val="0"/>
          <w:numId w:val="9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Procesor niezwłocznie informuje Powierzającego, jeśli wydane Procesorowi polecenie, w oparciu o § 2 ust. 3 pkt 10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Umowy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lub w oparciu o ust. 1 powyżej, stanowi naruszenie RODO lub innych powszechnie obowiązujących przepisów.</w:t>
      </w:r>
    </w:p>
    <w:p w14:paraId="4957C2EA" w14:textId="77777777" w:rsidR="00E02118" w:rsidRPr="00D771BC" w:rsidRDefault="00E02118" w:rsidP="008F2458">
      <w:pPr>
        <w:numPr>
          <w:ilvl w:val="0"/>
          <w:numId w:val="9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bookmarkStart w:id="11" w:name="_Ref490306316"/>
      <w:bookmarkStart w:id="12" w:name="_Ref488124238"/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 przeprowadzonym audycie przedstawiciel Powierzającego lub upoważniony przez Powierzającego przedstawiciel audytora sporządza protokół pokontrolny, który podpisują przedstawiciele obu Stron. Procesor zobowiązuje się w terminie uzgodnionym z Powierzającym, dostosować do zaleceń pokontrolnych zawartych w protokole, mających na celu usunięcie uchybień i poprawę bezpieczeństwa przetwarzania danych osobowych.</w:t>
      </w:r>
      <w:bookmarkEnd w:id="11"/>
      <w:bookmarkEnd w:id="12"/>
    </w:p>
    <w:p w14:paraId="46DD7149" w14:textId="77777777" w:rsidR="00E02118" w:rsidRPr="00D771BC" w:rsidRDefault="00E02118" w:rsidP="008F2458">
      <w:pPr>
        <w:numPr>
          <w:ilvl w:val="0"/>
          <w:numId w:val="9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Powierzający ma także prawo żądać od Procesora składania pisemnych wyjaśnień dotyczących realizacji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Umowy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.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Procesor zobowiązuje się odpowiedzieć niezwłocznie, jednak nie później niż w terminie 3 Dni Roboczych, na każde pytanie Powierzającego dotyczące przetwarzania powierzonych mu na podstawie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Umowy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danych osobowych.</w:t>
      </w:r>
    </w:p>
    <w:p w14:paraId="384FD509" w14:textId="77777777" w:rsidR="00E02118" w:rsidRPr="00D771BC" w:rsidRDefault="00E02118" w:rsidP="008F2458">
      <w:pPr>
        <w:numPr>
          <w:ilvl w:val="0"/>
          <w:numId w:val="9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Procesor jest zobowiązany zapewnić w umowie z dalszym podmiotem przetwarzającym możliwość przeprowadzania przez Powierzającego (lub podmiot zewnętrzny, któremu Powierzający zleci wykonanie audytu) audytu zgodności przetwarzania danych osobowych przez dalszy podmiot przetwarzający z Umową na zasadach określonych w § 3 ust. 1 – 3. </w:t>
      </w:r>
    </w:p>
    <w:p w14:paraId="69AC9A1A" w14:textId="77777777" w:rsidR="00E02118" w:rsidRPr="00D771BC" w:rsidRDefault="00E02118" w:rsidP="008F2458">
      <w:pPr>
        <w:numPr>
          <w:ilvl w:val="0"/>
          <w:numId w:val="9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Koszty związane z przeprowadzeniem audytu ponosi podmiot, który zlecił przeprowadzenie audytu, bez prawa do żądania zwrotu takich kosztów ani zapłaty dodatkowego wynagrodzenia. </w:t>
      </w:r>
    </w:p>
    <w:p w14:paraId="1DA0BD80" w14:textId="77777777" w:rsidR="00E02118" w:rsidRPr="00D771BC" w:rsidRDefault="00E02118" w:rsidP="008F2458">
      <w:pPr>
        <w:numPr>
          <w:ilvl w:val="0"/>
          <w:numId w:val="9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W przypadku, gdy Procesor audytowany jest za zgodność z przepisami RODO przez niezależny podmiot trzeci z własnej inicjatywy, Procesor zobowiązuje się udostępnić Powierzającemu na jego żądanie wyniki tego audytu bez zbędnej zwłoki, nie później niż w terminie 3 dni roboczych.</w:t>
      </w:r>
    </w:p>
    <w:p w14:paraId="3A929A1D" w14:textId="77777777" w:rsidR="00E02118" w:rsidRPr="00D771BC" w:rsidRDefault="00E02118" w:rsidP="00E02118">
      <w:pPr>
        <w:suppressAutoHyphens/>
        <w:jc w:val="center"/>
        <w:rPr>
          <w:rFonts w:ascii="Myriad Pro" w:hAnsi="Myriad Pro"/>
          <w:b/>
          <w:color w:val="000000" w:themeColor="text1"/>
          <w:sz w:val="18"/>
          <w:szCs w:val="18"/>
        </w:rPr>
      </w:pPr>
    </w:p>
    <w:p w14:paraId="252F105F" w14:textId="77777777" w:rsidR="00E02118" w:rsidRPr="00D771BC" w:rsidRDefault="00E02118" w:rsidP="00E02118">
      <w:pPr>
        <w:suppressAutoHyphens/>
        <w:jc w:val="center"/>
        <w:rPr>
          <w:rFonts w:ascii="Myriad Pro" w:hAnsi="Myriad Pro" w:cs="Calibri"/>
          <w:b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hAnsi="Myriad Pro"/>
          <w:b/>
          <w:color w:val="000000" w:themeColor="text1"/>
          <w:sz w:val="18"/>
          <w:szCs w:val="18"/>
        </w:rPr>
        <w:t>§ 4</w:t>
      </w:r>
    </w:p>
    <w:p w14:paraId="1993CB14" w14:textId="77777777" w:rsidR="00E02118" w:rsidRPr="00D771BC" w:rsidRDefault="00E02118" w:rsidP="00E02118">
      <w:pPr>
        <w:suppressAutoHyphens/>
        <w:jc w:val="center"/>
        <w:rPr>
          <w:rFonts w:ascii="Myriad Pro" w:hAnsi="Myriad Pro"/>
          <w:b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hAnsi="Myriad Pro"/>
          <w:b/>
          <w:color w:val="000000" w:themeColor="text1"/>
          <w:sz w:val="18"/>
          <w:szCs w:val="18"/>
        </w:rPr>
        <w:t xml:space="preserve">Wsparcie Powierzającego w wykonywaniu praw określonych w rozdziale III RODO </w:t>
      </w:r>
    </w:p>
    <w:p w14:paraId="55E28B71" w14:textId="77777777" w:rsidR="00E02118" w:rsidRPr="00D771BC" w:rsidRDefault="00E02118" w:rsidP="008F2458">
      <w:pPr>
        <w:numPr>
          <w:ilvl w:val="0"/>
          <w:numId w:val="10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Zgodnie z art. 28 ust. 3 pkt. e RODO biorąc pod uwagę charakter przetwarzania, Procesor w miarę możliwości pomaga Powierzającemu poprzez odpowiednie środki techniczne i organizacyjne wywiązać się z obowiązku odpowiadania na żądania osoby, której dane dotyczą, w zakresie wykonywania jej praw określonych w rozdziale III RODO.</w:t>
      </w:r>
    </w:p>
    <w:p w14:paraId="6F0C4B55" w14:textId="77777777" w:rsidR="00E02118" w:rsidRPr="00D771BC" w:rsidRDefault="00E02118" w:rsidP="008F2458">
      <w:pPr>
        <w:numPr>
          <w:ilvl w:val="0"/>
          <w:numId w:val="10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Procesor jest zobowiązany do wsparcia Powierzającego w zakresie realizacji następujących praw podmiotów danych osobowych:</w:t>
      </w:r>
    </w:p>
    <w:p w14:paraId="45B3018D" w14:textId="77777777" w:rsidR="00E02118" w:rsidRPr="00D771BC" w:rsidRDefault="00E02118" w:rsidP="008F2458">
      <w:pPr>
        <w:numPr>
          <w:ilvl w:val="0"/>
          <w:numId w:val="11"/>
        </w:numPr>
        <w:suppressAutoHyphens/>
        <w:ind w:left="993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obowiązku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informacyjnego przewidzianego w art. 13 i art. 14 RODO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;</w:t>
      </w:r>
    </w:p>
    <w:p w14:paraId="7F4F59DB" w14:textId="77777777" w:rsidR="00E02118" w:rsidRPr="00D771BC" w:rsidRDefault="00E02118" w:rsidP="008F2458">
      <w:pPr>
        <w:numPr>
          <w:ilvl w:val="0"/>
          <w:numId w:val="11"/>
        </w:numPr>
        <w:suppressAutoHyphens/>
        <w:ind w:left="993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prawa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dostępu do danych;</w:t>
      </w:r>
    </w:p>
    <w:p w14:paraId="22372C62" w14:textId="77777777" w:rsidR="00E02118" w:rsidRPr="00D771BC" w:rsidRDefault="00E02118" w:rsidP="008F2458">
      <w:pPr>
        <w:numPr>
          <w:ilvl w:val="0"/>
          <w:numId w:val="11"/>
        </w:numPr>
        <w:suppressAutoHyphens/>
        <w:ind w:left="993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prawa do sprostowania danych;</w:t>
      </w:r>
    </w:p>
    <w:p w14:paraId="39AE6EF6" w14:textId="77777777" w:rsidR="00E02118" w:rsidRPr="00D771BC" w:rsidRDefault="00E02118" w:rsidP="008F2458">
      <w:pPr>
        <w:numPr>
          <w:ilvl w:val="0"/>
          <w:numId w:val="11"/>
        </w:numPr>
        <w:suppressAutoHyphens/>
        <w:ind w:left="993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lastRenderedPageBreak/>
        <w:t>prawa do usunięcia danych;</w:t>
      </w:r>
    </w:p>
    <w:p w14:paraId="73E3B884" w14:textId="77777777" w:rsidR="00E02118" w:rsidRPr="00D771BC" w:rsidRDefault="00E02118" w:rsidP="008F2458">
      <w:pPr>
        <w:numPr>
          <w:ilvl w:val="0"/>
          <w:numId w:val="11"/>
        </w:numPr>
        <w:suppressAutoHyphens/>
        <w:ind w:left="993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prawa do ograniczenia przetwarzania;</w:t>
      </w:r>
    </w:p>
    <w:p w14:paraId="022AA867" w14:textId="77777777" w:rsidR="00E02118" w:rsidRPr="00D771BC" w:rsidRDefault="00E02118" w:rsidP="008F2458">
      <w:pPr>
        <w:numPr>
          <w:ilvl w:val="0"/>
          <w:numId w:val="11"/>
        </w:numPr>
        <w:suppressAutoHyphens/>
        <w:ind w:left="993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obowiązku poinformowania o sprostowaniu lub usunięciu danych lub o ograniczeniu przetwarzania;</w:t>
      </w:r>
    </w:p>
    <w:p w14:paraId="398B220E" w14:textId="77777777" w:rsidR="00E02118" w:rsidRPr="00D771BC" w:rsidRDefault="00E02118" w:rsidP="008F2458">
      <w:pPr>
        <w:numPr>
          <w:ilvl w:val="0"/>
          <w:numId w:val="11"/>
        </w:numPr>
        <w:suppressAutoHyphens/>
        <w:ind w:left="993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prawa do przenoszenia danych;</w:t>
      </w:r>
    </w:p>
    <w:p w14:paraId="29A63421" w14:textId="77777777" w:rsidR="00E02118" w:rsidRPr="00D771BC" w:rsidRDefault="00E02118" w:rsidP="008F2458">
      <w:pPr>
        <w:numPr>
          <w:ilvl w:val="0"/>
          <w:numId w:val="11"/>
        </w:numPr>
        <w:suppressAutoHyphens/>
        <w:ind w:left="993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prawa do sprzeciwu;</w:t>
      </w:r>
    </w:p>
    <w:p w14:paraId="682A9394" w14:textId="77777777" w:rsidR="00E02118" w:rsidRPr="00D771BC" w:rsidRDefault="00E02118" w:rsidP="008F2458">
      <w:pPr>
        <w:numPr>
          <w:ilvl w:val="0"/>
          <w:numId w:val="11"/>
        </w:numPr>
        <w:suppressAutoHyphens/>
        <w:ind w:left="993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kwestii związanych z prawem do niepodlegania zautomatyzowanemu przetwarzaniu danych, w tym profilowaniu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.</w:t>
      </w:r>
    </w:p>
    <w:p w14:paraId="446C7A72" w14:textId="77777777" w:rsidR="00E02118" w:rsidRPr="00D771BC" w:rsidRDefault="00E02118" w:rsidP="008F2458">
      <w:pPr>
        <w:numPr>
          <w:ilvl w:val="0"/>
          <w:numId w:val="10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Żądanie Powierzającego w zakresie uzyskania wsparcia w związku z realizacją praw wymienionych w pkt. 2 zostanie niezwłocznie przekazane Procesorowi na adres mailowy wskazany w Załączniku nr 4.</w:t>
      </w:r>
    </w:p>
    <w:p w14:paraId="10A22D8D" w14:textId="77777777" w:rsidR="00E02118" w:rsidRPr="00D771BC" w:rsidRDefault="00E02118" w:rsidP="008F2458">
      <w:pPr>
        <w:numPr>
          <w:ilvl w:val="0"/>
          <w:numId w:val="10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Procesor w ciągu 2 Dni Roboczych od otrzymania żądania potwierdzi jego otrzymanie Powierzającemu.</w:t>
      </w:r>
    </w:p>
    <w:p w14:paraId="38BA2E4C" w14:textId="77777777" w:rsidR="00E02118" w:rsidRPr="00D771BC" w:rsidRDefault="00E02118" w:rsidP="008F2458">
      <w:pPr>
        <w:numPr>
          <w:ilvl w:val="0"/>
          <w:numId w:val="10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Procesor w terminie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5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Dni Roboczych od terminu wskazanego w ust. 4 poinformuje Powierzającego o wykonaniu przekazanego żądania. </w:t>
      </w:r>
    </w:p>
    <w:p w14:paraId="598EFCAA" w14:textId="77777777" w:rsidR="00E02118" w:rsidRPr="00D771BC" w:rsidRDefault="00E02118" w:rsidP="008F2458">
      <w:pPr>
        <w:numPr>
          <w:ilvl w:val="0"/>
          <w:numId w:val="10"/>
        </w:numPr>
        <w:suppressAutoHyphens/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Jeżeli Procesor nie jest w stanie zrealizować żądania przekazanego mu przez Powierzającego jest ono zobowiązany do przygotowania i przekazania Powierzającemu wyjaśnienia opisującego przyczyny dla których zrealizowanie żądania Powierzającego było niemożliwe.   </w:t>
      </w:r>
    </w:p>
    <w:p w14:paraId="5D7FE48A" w14:textId="77777777" w:rsidR="00E02118" w:rsidRPr="00D771BC" w:rsidRDefault="00E02118" w:rsidP="00E02118">
      <w:pPr>
        <w:keepNext/>
        <w:ind w:left="360"/>
        <w:jc w:val="center"/>
        <w:outlineLvl w:val="0"/>
        <w:rPr>
          <w:rFonts w:ascii="Myriad Pro" w:hAnsi="Myriad Pro" w:cs="Calibri"/>
          <w:b/>
          <w:bCs/>
          <w:color w:val="000000" w:themeColor="text1"/>
          <w:kern w:val="32"/>
          <w:sz w:val="18"/>
          <w:szCs w:val="18"/>
          <w:lang w:val="x-none" w:eastAsia="x-none"/>
        </w:rPr>
      </w:pPr>
      <w:r w:rsidRPr="00D771BC">
        <w:rPr>
          <w:rFonts w:ascii="Myriad Pro" w:hAnsi="Myriad Pro"/>
          <w:b/>
          <w:bCs/>
          <w:color w:val="000000" w:themeColor="text1"/>
          <w:kern w:val="32"/>
          <w:sz w:val="18"/>
          <w:szCs w:val="18"/>
          <w:lang w:val="x-none" w:eastAsia="x-none"/>
        </w:rPr>
        <w:t>§ 5</w:t>
      </w:r>
    </w:p>
    <w:p w14:paraId="0E6F79B9" w14:textId="77777777" w:rsidR="00E02118" w:rsidRPr="00D771BC" w:rsidRDefault="00E02118" w:rsidP="00E02118">
      <w:pPr>
        <w:keepNext/>
        <w:ind w:left="360"/>
        <w:jc w:val="center"/>
        <w:outlineLvl w:val="0"/>
        <w:rPr>
          <w:rFonts w:ascii="Myriad Pro" w:hAnsi="Myriad Pro" w:cs="Arial"/>
          <w:b/>
          <w:bCs/>
          <w:color w:val="000000" w:themeColor="text1"/>
          <w:kern w:val="32"/>
          <w:sz w:val="18"/>
          <w:szCs w:val="18"/>
          <w:lang w:val="x-none" w:eastAsia="x-none"/>
        </w:rPr>
      </w:pPr>
      <w:r w:rsidRPr="00D771BC">
        <w:rPr>
          <w:rFonts w:ascii="Myriad Pro" w:hAnsi="Myriad Pro"/>
          <w:b/>
          <w:bCs/>
          <w:color w:val="000000" w:themeColor="text1"/>
          <w:kern w:val="32"/>
          <w:sz w:val="18"/>
          <w:szCs w:val="18"/>
          <w:lang w:val="x-none" w:eastAsia="x-none"/>
        </w:rPr>
        <w:t>Transfer danych osobowych do państw trzecich</w:t>
      </w:r>
    </w:p>
    <w:p w14:paraId="659D5DC9" w14:textId="77777777" w:rsidR="00E02118" w:rsidRPr="00D771BC" w:rsidRDefault="00E02118" w:rsidP="008F2458">
      <w:pPr>
        <w:numPr>
          <w:ilvl w:val="1"/>
          <w:numId w:val="12"/>
        </w:numPr>
        <w:ind w:left="567" w:hanging="567"/>
        <w:jc w:val="both"/>
        <w:outlineLvl w:val="1"/>
        <w:rPr>
          <w:rFonts w:ascii="Myriad Pro" w:hAnsi="Myriad Pro"/>
          <w:bCs/>
          <w:iCs/>
          <w:caps/>
          <w:color w:val="000000" w:themeColor="text1"/>
          <w:sz w:val="18"/>
          <w:szCs w:val="18"/>
        </w:rPr>
      </w:pPr>
      <w:r w:rsidRPr="00D771BC">
        <w:rPr>
          <w:rFonts w:ascii="Myriad Pro" w:hAnsi="Myriad Pro"/>
          <w:bCs/>
          <w:iCs/>
          <w:color w:val="000000" w:themeColor="text1"/>
          <w:sz w:val="18"/>
          <w:szCs w:val="18"/>
        </w:rPr>
        <w:t>Procesor nie może przekazywać (transferować) danych osobowych do państwa trzeciego, które znajduje się poza Europejskim Obszarem Gospodarczym (dalej również: „EOG”), chyba że Powierzający udzieli mu uprzedniej, pisemnej pod rygorem nieważności, zgody zezwalającej na taki transfer.</w:t>
      </w:r>
    </w:p>
    <w:p w14:paraId="6123CEF8" w14:textId="77777777" w:rsidR="00E02118" w:rsidRPr="00D771BC" w:rsidRDefault="00E02118" w:rsidP="008F2458">
      <w:pPr>
        <w:numPr>
          <w:ilvl w:val="1"/>
          <w:numId w:val="12"/>
        </w:numPr>
        <w:ind w:left="567" w:hanging="567"/>
        <w:jc w:val="both"/>
        <w:outlineLvl w:val="1"/>
        <w:rPr>
          <w:rFonts w:ascii="Myriad Pro" w:hAnsi="Myriad Pro"/>
          <w:bCs/>
          <w:iCs/>
          <w:caps/>
          <w:color w:val="000000" w:themeColor="text1"/>
          <w:sz w:val="18"/>
          <w:szCs w:val="18"/>
        </w:rPr>
      </w:pPr>
      <w:r w:rsidRPr="00D771BC">
        <w:rPr>
          <w:rFonts w:ascii="Myriad Pro" w:hAnsi="Myriad Pro"/>
          <w:bCs/>
          <w:iCs/>
          <w:color w:val="000000" w:themeColor="text1"/>
          <w:sz w:val="18"/>
          <w:szCs w:val="18"/>
        </w:rPr>
        <w:t>Jeśli Powierzający udzieli Procesorowi uprzedniej zgody na przekazanie danych osobowych do państwa trzeciego, Procesor może dokonać transferu tych danych osobowych tylko wtedy, gdy:</w:t>
      </w:r>
    </w:p>
    <w:p w14:paraId="35C7EFF6" w14:textId="77777777" w:rsidR="00E02118" w:rsidRPr="00D771BC" w:rsidRDefault="00E02118" w:rsidP="008F2458">
      <w:pPr>
        <w:numPr>
          <w:ilvl w:val="2"/>
          <w:numId w:val="13"/>
        </w:numPr>
        <w:tabs>
          <w:tab w:val="left" w:pos="851"/>
        </w:tabs>
        <w:ind w:left="851" w:hanging="284"/>
        <w:jc w:val="both"/>
        <w:outlineLvl w:val="2"/>
        <w:rPr>
          <w:rFonts w:ascii="Myriad Pro" w:hAnsi="Myriad Pro"/>
          <w:bCs/>
          <w:color w:val="000000" w:themeColor="text1"/>
          <w:sz w:val="18"/>
          <w:szCs w:val="18"/>
        </w:rPr>
      </w:pPr>
      <w:r w:rsidRPr="00D771BC">
        <w:rPr>
          <w:rFonts w:ascii="Myriad Pro" w:hAnsi="Myriad Pro"/>
          <w:bCs/>
          <w:color w:val="000000" w:themeColor="text1"/>
          <w:sz w:val="18"/>
          <w:szCs w:val="18"/>
        </w:rPr>
        <w:t>państwo docelowe zapewnia adekwatny poziom ochrony danych osobowych do tego, który obowiązuje w Unii Europejskiej lub</w:t>
      </w:r>
    </w:p>
    <w:p w14:paraId="524D9179" w14:textId="77777777" w:rsidR="00E02118" w:rsidRPr="00D771BC" w:rsidRDefault="00E02118" w:rsidP="008F2458">
      <w:pPr>
        <w:numPr>
          <w:ilvl w:val="2"/>
          <w:numId w:val="13"/>
        </w:numPr>
        <w:ind w:left="851" w:hanging="284"/>
        <w:jc w:val="both"/>
        <w:outlineLvl w:val="2"/>
        <w:rPr>
          <w:rFonts w:ascii="Myriad Pro" w:hAnsi="Myriad Pro"/>
          <w:bCs/>
          <w:color w:val="000000" w:themeColor="text1"/>
          <w:sz w:val="18"/>
          <w:szCs w:val="18"/>
        </w:rPr>
      </w:pPr>
      <w:r w:rsidRPr="00D771BC">
        <w:rPr>
          <w:rFonts w:ascii="Myriad Pro" w:hAnsi="Myriad Pro"/>
          <w:bCs/>
          <w:color w:val="000000" w:themeColor="text1"/>
          <w:sz w:val="18"/>
          <w:szCs w:val="18"/>
        </w:rPr>
        <w:t xml:space="preserve">Powierzający i Procesor lub </w:t>
      </w:r>
      <w:proofErr w:type="spellStart"/>
      <w:r w:rsidRPr="00D771BC">
        <w:rPr>
          <w:rFonts w:ascii="Myriad Pro" w:hAnsi="Myriad Pro"/>
          <w:bCs/>
          <w:color w:val="000000" w:themeColor="text1"/>
          <w:sz w:val="18"/>
          <w:szCs w:val="18"/>
        </w:rPr>
        <w:t>Podprocesor</w:t>
      </w:r>
      <w:proofErr w:type="spellEnd"/>
      <w:r w:rsidRPr="00D771BC">
        <w:rPr>
          <w:rFonts w:ascii="Myriad Pro" w:hAnsi="Myriad Pro"/>
          <w:bCs/>
          <w:color w:val="000000" w:themeColor="text1"/>
          <w:sz w:val="18"/>
          <w:szCs w:val="18"/>
        </w:rPr>
        <w:t xml:space="preserve"> zawarli umowę w oparciu o standardowe klauzule umowne lub wdrożyli inny mechanizm, który zgodnie z przepisami prawa legalizuje transfer danych do państwa trzeciego.</w:t>
      </w:r>
    </w:p>
    <w:p w14:paraId="04D2B863" w14:textId="77777777" w:rsidR="00E02118" w:rsidRPr="00D771BC" w:rsidRDefault="00E02118" w:rsidP="00E02118">
      <w:pPr>
        <w:suppressAutoHyphens/>
        <w:jc w:val="center"/>
        <w:rPr>
          <w:rFonts w:ascii="Myriad Pro" w:hAnsi="Myriad Pro"/>
          <w:b/>
          <w:color w:val="000000" w:themeColor="text1"/>
          <w:sz w:val="18"/>
          <w:szCs w:val="18"/>
        </w:rPr>
      </w:pPr>
      <w:r w:rsidRPr="00D771BC">
        <w:rPr>
          <w:rFonts w:ascii="Myriad Pro" w:hAnsi="Myriad Pro"/>
          <w:b/>
          <w:color w:val="000000" w:themeColor="text1"/>
          <w:sz w:val="18"/>
          <w:szCs w:val="18"/>
        </w:rPr>
        <w:t>§ 6</w:t>
      </w:r>
    </w:p>
    <w:p w14:paraId="22F850E2" w14:textId="77777777" w:rsidR="00E02118" w:rsidRPr="00D771BC" w:rsidRDefault="00E02118" w:rsidP="00E02118">
      <w:pPr>
        <w:suppressAutoHyphens/>
        <w:jc w:val="center"/>
        <w:rPr>
          <w:rFonts w:ascii="Myriad Pro" w:hAnsi="Myriad Pro" w:cs="Calibri"/>
          <w:b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hAnsi="Myriad Pro"/>
          <w:b/>
          <w:color w:val="000000" w:themeColor="text1"/>
          <w:sz w:val="18"/>
          <w:szCs w:val="18"/>
        </w:rPr>
        <w:t xml:space="preserve"> Adresy stron i dane osób</w:t>
      </w:r>
    </w:p>
    <w:p w14:paraId="2B43BA4E" w14:textId="77777777" w:rsidR="00E02118" w:rsidRPr="00D771BC" w:rsidRDefault="00E02118" w:rsidP="008F2458">
      <w:pPr>
        <w:numPr>
          <w:ilvl w:val="1"/>
          <w:numId w:val="14"/>
        </w:numPr>
        <w:ind w:left="567" w:hanging="567"/>
        <w:jc w:val="both"/>
        <w:outlineLvl w:val="1"/>
        <w:rPr>
          <w:rFonts w:ascii="Myriad Pro" w:hAnsi="Myriad Pro" w:cs="Arial"/>
          <w:bCs/>
          <w:iCs/>
          <w:color w:val="000000" w:themeColor="text1"/>
          <w:sz w:val="18"/>
          <w:szCs w:val="18"/>
        </w:rPr>
      </w:pPr>
      <w:r w:rsidRPr="00D771BC">
        <w:rPr>
          <w:rFonts w:ascii="Myriad Pro" w:hAnsi="Myriad Pro"/>
          <w:bCs/>
          <w:iCs/>
          <w:color w:val="000000" w:themeColor="text1"/>
          <w:sz w:val="18"/>
          <w:szCs w:val="18"/>
        </w:rPr>
        <w:t xml:space="preserve">Wszelka korespondencja w sprawach związanych z </w:t>
      </w:r>
      <w:r w:rsidRPr="00D771BC">
        <w:rPr>
          <w:rFonts w:ascii="Myriad Pro" w:hAnsi="Myriad Pro" w:cs="Calibri"/>
          <w:bCs/>
          <w:iCs/>
          <w:color w:val="000000" w:themeColor="text1"/>
          <w:sz w:val="18"/>
          <w:szCs w:val="18"/>
        </w:rPr>
        <w:t>Umową</w:t>
      </w:r>
      <w:r w:rsidRPr="00D771BC">
        <w:rPr>
          <w:rFonts w:ascii="Myriad Pro" w:hAnsi="Myriad Pro"/>
          <w:bCs/>
          <w:iCs/>
          <w:color w:val="000000" w:themeColor="text1"/>
          <w:sz w:val="18"/>
          <w:szCs w:val="18"/>
        </w:rPr>
        <w:t xml:space="preserve"> będzie kierowana na adresy Stron wskazane w Załączniku nr 4.</w:t>
      </w:r>
    </w:p>
    <w:p w14:paraId="604F11C2" w14:textId="77777777" w:rsidR="00E02118" w:rsidRPr="00D771BC" w:rsidRDefault="00E02118" w:rsidP="008F2458">
      <w:pPr>
        <w:numPr>
          <w:ilvl w:val="1"/>
          <w:numId w:val="14"/>
        </w:numPr>
        <w:ind w:left="567" w:hanging="567"/>
        <w:jc w:val="both"/>
        <w:outlineLvl w:val="1"/>
        <w:rPr>
          <w:rFonts w:ascii="Myriad Pro" w:hAnsi="Myriad Pro"/>
          <w:bCs/>
          <w:iCs/>
          <w:caps/>
          <w:color w:val="000000" w:themeColor="text1"/>
          <w:sz w:val="18"/>
          <w:szCs w:val="18"/>
        </w:rPr>
      </w:pPr>
      <w:r w:rsidRPr="00D771BC">
        <w:rPr>
          <w:rFonts w:ascii="Myriad Pro" w:hAnsi="Myriad Pro"/>
          <w:bCs/>
          <w:iCs/>
          <w:color w:val="000000" w:themeColor="text1"/>
          <w:sz w:val="18"/>
          <w:szCs w:val="18"/>
        </w:rPr>
        <w:t xml:space="preserve">Procesora w kontaktach z Powierzającym oraz Powierzający w kontaktach z Procesorem w zakresie ustaleń </w:t>
      </w:r>
      <w:r w:rsidRPr="00D771BC">
        <w:rPr>
          <w:rFonts w:ascii="Myriad Pro" w:hAnsi="Myriad Pro" w:cs="Calibri"/>
          <w:bCs/>
          <w:iCs/>
          <w:color w:val="000000" w:themeColor="text1"/>
          <w:sz w:val="18"/>
          <w:szCs w:val="18"/>
        </w:rPr>
        <w:t xml:space="preserve">Umowy </w:t>
      </w:r>
      <w:r w:rsidRPr="00D771BC">
        <w:rPr>
          <w:rFonts w:ascii="Myriad Pro" w:hAnsi="Myriad Pro"/>
          <w:bCs/>
          <w:iCs/>
          <w:color w:val="000000" w:themeColor="text1"/>
          <w:sz w:val="18"/>
          <w:szCs w:val="18"/>
        </w:rPr>
        <w:t>reprezentować będą osoby wskazane w Załączniku nr 4.</w:t>
      </w:r>
    </w:p>
    <w:p w14:paraId="54692DFF" w14:textId="77777777" w:rsidR="00E02118" w:rsidRPr="00D771BC" w:rsidRDefault="00E02118" w:rsidP="008F2458">
      <w:pPr>
        <w:numPr>
          <w:ilvl w:val="1"/>
          <w:numId w:val="14"/>
        </w:numPr>
        <w:ind w:left="567" w:hanging="567"/>
        <w:jc w:val="both"/>
        <w:outlineLvl w:val="1"/>
        <w:rPr>
          <w:rFonts w:ascii="Myriad Pro" w:hAnsi="Myriad Pro"/>
          <w:bCs/>
          <w:iCs/>
          <w:caps/>
          <w:color w:val="000000" w:themeColor="text1"/>
          <w:sz w:val="18"/>
          <w:szCs w:val="18"/>
        </w:rPr>
      </w:pPr>
      <w:r w:rsidRPr="00D771BC">
        <w:rPr>
          <w:rFonts w:ascii="Myriad Pro" w:hAnsi="Myriad Pro"/>
          <w:bCs/>
          <w:iCs/>
          <w:color w:val="000000" w:themeColor="text1"/>
          <w:sz w:val="18"/>
          <w:szCs w:val="18"/>
        </w:rPr>
        <w:t xml:space="preserve">Zmiana adresów i danych tych osób nie stanowi zmiany </w:t>
      </w:r>
      <w:r w:rsidRPr="00D771BC">
        <w:rPr>
          <w:rFonts w:ascii="Myriad Pro" w:hAnsi="Myriad Pro" w:cs="Calibri"/>
          <w:bCs/>
          <w:iCs/>
          <w:color w:val="000000" w:themeColor="text1"/>
          <w:sz w:val="18"/>
          <w:szCs w:val="18"/>
        </w:rPr>
        <w:t>Umowy</w:t>
      </w:r>
      <w:r w:rsidRPr="00D771BC">
        <w:rPr>
          <w:rFonts w:ascii="Myriad Pro" w:hAnsi="Myriad Pro"/>
          <w:bCs/>
          <w:iCs/>
          <w:color w:val="000000" w:themeColor="text1"/>
          <w:sz w:val="18"/>
          <w:szCs w:val="18"/>
        </w:rPr>
        <w:t>. O każdej zmianie danych zawartych w Załączniku nr 4, Strony powiadomią się na piśmie, za potwierdzeniem odbioru lub drogą elektroniczną.</w:t>
      </w:r>
    </w:p>
    <w:p w14:paraId="4C3D53D7" w14:textId="77777777" w:rsidR="00022306" w:rsidRDefault="00022306" w:rsidP="00E02118">
      <w:pPr>
        <w:suppressAutoHyphens/>
        <w:jc w:val="center"/>
        <w:rPr>
          <w:rFonts w:ascii="Myriad Pro" w:hAnsi="Myriad Pro"/>
          <w:b/>
          <w:color w:val="000000" w:themeColor="text1"/>
          <w:sz w:val="18"/>
          <w:szCs w:val="18"/>
        </w:rPr>
      </w:pPr>
    </w:p>
    <w:p w14:paraId="62166667" w14:textId="56426584" w:rsidR="00E02118" w:rsidRPr="00D771BC" w:rsidRDefault="00E02118" w:rsidP="00E02118">
      <w:pPr>
        <w:suppressAutoHyphens/>
        <w:jc w:val="center"/>
        <w:rPr>
          <w:rFonts w:ascii="Myriad Pro" w:hAnsi="Myriad Pro" w:cs="Calibri"/>
          <w:color w:val="000000" w:themeColor="text1"/>
          <w:sz w:val="18"/>
          <w:szCs w:val="18"/>
        </w:rPr>
      </w:pPr>
      <w:r w:rsidRPr="00D771BC">
        <w:rPr>
          <w:rFonts w:ascii="Myriad Pro" w:hAnsi="Myriad Pro"/>
          <w:b/>
          <w:color w:val="000000" w:themeColor="text1"/>
          <w:sz w:val="18"/>
          <w:szCs w:val="18"/>
        </w:rPr>
        <w:t>§ 7</w:t>
      </w:r>
    </w:p>
    <w:p w14:paraId="1063644C" w14:textId="77777777" w:rsidR="00E02118" w:rsidRPr="00D771BC" w:rsidRDefault="00E02118" w:rsidP="00E02118">
      <w:pPr>
        <w:suppressAutoHyphens/>
        <w:jc w:val="center"/>
        <w:rPr>
          <w:rFonts w:ascii="Myriad Pro" w:hAnsi="Myriad Pro"/>
          <w:b/>
          <w:color w:val="000000" w:themeColor="text1"/>
          <w:sz w:val="18"/>
          <w:szCs w:val="18"/>
        </w:rPr>
      </w:pPr>
      <w:r w:rsidRPr="00D771BC">
        <w:rPr>
          <w:rFonts w:ascii="Myriad Pro" w:hAnsi="Myriad Pro"/>
          <w:b/>
          <w:color w:val="000000" w:themeColor="text1"/>
          <w:sz w:val="18"/>
          <w:szCs w:val="18"/>
        </w:rPr>
        <w:t xml:space="preserve">Czas trwania </w:t>
      </w:r>
      <w:r w:rsidRPr="00D771BC">
        <w:rPr>
          <w:rFonts w:ascii="Myriad Pro" w:hAnsi="Myriad Pro" w:cs="Calibri"/>
          <w:b/>
          <w:color w:val="000000" w:themeColor="text1"/>
          <w:sz w:val="18"/>
          <w:szCs w:val="18"/>
          <w:lang w:eastAsia="ar-SA"/>
        </w:rPr>
        <w:t>Umowy</w:t>
      </w:r>
    </w:p>
    <w:p w14:paraId="500B7A25" w14:textId="77777777" w:rsidR="00E02118" w:rsidRPr="00D771BC" w:rsidRDefault="00E02118" w:rsidP="008F2458">
      <w:pPr>
        <w:numPr>
          <w:ilvl w:val="0"/>
          <w:numId w:val="15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Powierzenie trwa przez czas obowiązywania Umowy Głównej.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W celu uniknięcia wątpliwości, rozwiązanie Umowy Głównej skutkuje rozwiązaniem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Umowy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.</w:t>
      </w:r>
    </w:p>
    <w:p w14:paraId="6359C2AB" w14:textId="77777777" w:rsidR="00E02118" w:rsidRPr="00D771BC" w:rsidRDefault="00E02118" w:rsidP="008F2458">
      <w:pPr>
        <w:numPr>
          <w:ilvl w:val="0"/>
          <w:numId w:val="15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Po zakończeniu świadczenia usług związanych z przetwarzaniem Procesor ma obowiązek usunąć lub zwrócić Powierzającemu – zależnie od decyzji Powierzającego – wszelkie dane osobowe, które zostały mu powierzone, jak również usunąć wszelkie ich istniejące kopie, chyba że powszechnie obowiązujące przepisy nakazują przechowywanie tych danych osobowych.</w:t>
      </w:r>
    </w:p>
    <w:p w14:paraId="058E032D" w14:textId="77777777" w:rsidR="00E02118" w:rsidRPr="00D771BC" w:rsidRDefault="00E02118" w:rsidP="008F2458">
      <w:pPr>
        <w:numPr>
          <w:ilvl w:val="0"/>
          <w:numId w:val="15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Procesor przesyła Powierzającemu pisemne potwierdzenie zniszczenia danych osobowych. Potwierdzenie powinno zostać przesłane na adres e-mail wskazany w Załączniku nr 4</w:t>
      </w:r>
    </w:p>
    <w:p w14:paraId="341C7BC9" w14:textId="77777777" w:rsidR="00E02118" w:rsidRPr="00D771BC" w:rsidRDefault="00E02118" w:rsidP="008F2458">
      <w:pPr>
        <w:numPr>
          <w:ilvl w:val="0"/>
          <w:numId w:val="15"/>
        </w:numPr>
        <w:ind w:left="567" w:hanging="567"/>
        <w:contextualSpacing/>
        <w:jc w:val="both"/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Powierzający jest uprawniony do rozwiązania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Umowy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 bez wypowiedzenia, jeżeli Procesor nie wypełnia obowiązków wskazanych w § 2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Umowy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 xml:space="preserve">, lub uniemożliwia Powierzającemu skorzystania z prawa kontroli wskazanego w § 3 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Umowy</w:t>
      </w:r>
      <w:r w:rsidRPr="00D771BC">
        <w:rPr>
          <w:rFonts w:ascii="Myriad Pro" w:eastAsia="Calibri" w:hAnsi="Myriad Pro"/>
          <w:color w:val="000000" w:themeColor="text1"/>
          <w:sz w:val="18"/>
          <w:szCs w:val="18"/>
          <w:lang w:eastAsia="en-US"/>
        </w:rPr>
        <w:t>.</w:t>
      </w:r>
    </w:p>
    <w:p w14:paraId="43C5AED4" w14:textId="77777777" w:rsidR="00E02118" w:rsidRPr="00D771BC" w:rsidRDefault="00E02118" w:rsidP="008F2458">
      <w:pPr>
        <w:numPr>
          <w:ilvl w:val="0"/>
          <w:numId w:val="15"/>
        </w:numPr>
        <w:ind w:left="567" w:hanging="567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 xml:space="preserve">W przypadku </w:t>
      </w:r>
      <w:proofErr w:type="spellStart"/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podpowierzenia</w:t>
      </w:r>
      <w:proofErr w:type="spellEnd"/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 xml:space="preserve"> przetwarzania danych osobowych Procesor zobowiązuje się do zawarcia w umowach z </w:t>
      </w:r>
      <w:proofErr w:type="spellStart"/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Podprocesorami</w:t>
      </w:r>
      <w:proofErr w:type="spellEnd"/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 xml:space="preserve"> postanowień, zgodnie z którymi umowy </w:t>
      </w:r>
      <w:proofErr w:type="spellStart"/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podpowierzenia</w:t>
      </w:r>
      <w:proofErr w:type="spellEnd"/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 xml:space="preserve"> danych będą ulegały automatycznemu rozwiązaniu w razie zakończenia obowiązywania niniejszej Umowy.</w:t>
      </w:r>
    </w:p>
    <w:p w14:paraId="3C6937BB" w14:textId="77777777" w:rsidR="00022306" w:rsidRDefault="00022306" w:rsidP="00E02118">
      <w:pPr>
        <w:suppressAutoHyphens/>
        <w:ind w:left="360"/>
        <w:contextualSpacing/>
        <w:jc w:val="center"/>
        <w:rPr>
          <w:rFonts w:ascii="Myriad Pro" w:eastAsia="Calibri" w:hAnsi="Myriad Pro" w:cs="Calibri"/>
          <w:b/>
          <w:color w:val="000000" w:themeColor="text1"/>
          <w:sz w:val="18"/>
          <w:szCs w:val="18"/>
          <w:lang w:eastAsia="en-US"/>
        </w:rPr>
      </w:pPr>
    </w:p>
    <w:p w14:paraId="11D0C892" w14:textId="67C6459B" w:rsidR="00E02118" w:rsidRPr="00D771BC" w:rsidRDefault="00E02118" w:rsidP="00E02118">
      <w:pPr>
        <w:suppressAutoHyphens/>
        <w:ind w:left="360"/>
        <w:contextualSpacing/>
        <w:jc w:val="center"/>
        <w:rPr>
          <w:rFonts w:ascii="Myriad Pro" w:eastAsia="Calibri" w:hAnsi="Myriad Pro" w:cs="Calibri"/>
          <w:color w:val="000000" w:themeColor="text1"/>
          <w:sz w:val="18"/>
          <w:szCs w:val="18"/>
        </w:rPr>
      </w:pPr>
      <w:r w:rsidRPr="00D771BC">
        <w:rPr>
          <w:rFonts w:ascii="Myriad Pro" w:eastAsia="Calibri" w:hAnsi="Myriad Pro" w:cs="Calibri"/>
          <w:b/>
          <w:color w:val="000000" w:themeColor="text1"/>
          <w:sz w:val="18"/>
          <w:szCs w:val="18"/>
          <w:lang w:eastAsia="en-US"/>
        </w:rPr>
        <w:t>§ 8</w:t>
      </w:r>
    </w:p>
    <w:p w14:paraId="11AB3C71" w14:textId="77777777" w:rsidR="00E02118" w:rsidRPr="00D771BC" w:rsidRDefault="00E02118" w:rsidP="00E02118">
      <w:pPr>
        <w:suppressAutoHyphens/>
        <w:ind w:left="360"/>
        <w:contextualSpacing/>
        <w:jc w:val="center"/>
        <w:rPr>
          <w:rFonts w:ascii="Myriad Pro" w:eastAsia="Calibri" w:hAnsi="Myriad Pro" w:cs="Calibri"/>
          <w:b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eastAsia="Calibri" w:hAnsi="Myriad Pro" w:cs="Calibri"/>
          <w:b/>
          <w:color w:val="000000" w:themeColor="text1"/>
          <w:sz w:val="18"/>
          <w:szCs w:val="18"/>
          <w:lang w:eastAsia="ar-SA"/>
        </w:rPr>
        <w:t>Postanowienia końcowe</w:t>
      </w:r>
    </w:p>
    <w:p w14:paraId="713A85C0" w14:textId="77777777" w:rsidR="00E02118" w:rsidRPr="00D771BC" w:rsidRDefault="00E02118" w:rsidP="008F2458">
      <w:pPr>
        <w:numPr>
          <w:ilvl w:val="0"/>
          <w:numId w:val="16"/>
        </w:numPr>
        <w:ind w:left="567" w:hanging="567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Niniejsza Umowa podlega prawu polskiemu. Umowa została sporządzona w dwóch egzemplarzach, po jednym dla każdej Strony.</w:t>
      </w:r>
    </w:p>
    <w:p w14:paraId="6D2A1A9F" w14:textId="53549623" w:rsidR="00E02118" w:rsidRPr="00D771BC" w:rsidRDefault="00E02118" w:rsidP="008F2458">
      <w:pPr>
        <w:numPr>
          <w:ilvl w:val="0"/>
          <w:numId w:val="16"/>
        </w:numPr>
        <w:ind w:left="567" w:hanging="567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W sprawach, które nie zostały uregulowane Umową, znajdują zastosowanie odpowiednie przepisy Kodeksu cywilnego, RODO oraz innych obowiązujących przepisów z zakresu ochrony danych osobowych</w:t>
      </w:r>
      <w:r w:rsidR="00300D00"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.</w:t>
      </w:r>
    </w:p>
    <w:p w14:paraId="034C39FB" w14:textId="77777777" w:rsidR="00E02118" w:rsidRPr="00D771BC" w:rsidRDefault="00E02118" w:rsidP="008F2458">
      <w:pPr>
        <w:numPr>
          <w:ilvl w:val="0"/>
          <w:numId w:val="16"/>
        </w:numPr>
        <w:ind w:left="567" w:hanging="567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Zmiany Umowy są możliwe wyłącznie w formie pisemnej pod rygorem nieważności, z zastrzeżeniem sytuacji, w których Umowa wprost przewiduje inną formę dokonywania zmian.</w:t>
      </w:r>
    </w:p>
    <w:p w14:paraId="1E58FB2C" w14:textId="77777777" w:rsidR="00E02118" w:rsidRPr="00D771BC" w:rsidRDefault="00E02118" w:rsidP="008F2458">
      <w:pPr>
        <w:numPr>
          <w:ilvl w:val="0"/>
          <w:numId w:val="16"/>
        </w:numPr>
        <w:ind w:left="567" w:hanging="567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>Procesor nie może przenieść praw lub obowiązków wynikających z niniejszej Umowy bez pisemnej zgody Powierzającego.</w:t>
      </w:r>
    </w:p>
    <w:p w14:paraId="56A8882C" w14:textId="77777777" w:rsidR="00E02118" w:rsidRPr="00D771BC" w:rsidRDefault="00E02118" w:rsidP="008F2458">
      <w:pPr>
        <w:numPr>
          <w:ilvl w:val="0"/>
          <w:numId w:val="16"/>
        </w:numPr>
        <w:ind w:left="567" w:hanging="567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lastRenderedPageBreak/>
        <w:t>O ile Umowa główna nie stanowi inaczej, wszelkie spory w związku z niniejszą Umową zostaną poddane pod rozstrzygnięcie sądu powszechnego miejscowo właściwego ze względu na siedzibę Powierzającego.</w:t>
      </w: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ar-SA"/>
        </w:rPr>
        <w:tab/>
      </w:r>
    </w:p>
    <w:p w14:paraId="1A7CF1E1" w14:textId="77777777" w:rsidR="00E02118" w:rsidRPr="00D771BC" w:rsidRDefault="00E02118" w:rsidP="00E02118">
      <w:pPr>
        <w:rPr>
          <w:rFonts w:ascii="Myriad Pro" w:hAnsi="Myriad Pro" w:cs="Calibri"/>
          <w:color w:val="000000" w:themeColor="text1"/>
          <w:sz w:val="18"/>
          <w:szCs w:val="18"/>
        </w:rPr>
      </w:pPr>
    </w:p>
    <w:tbl>
      <w:tblPr>
        <w:tblW w:w="9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5"/>
        <w:gridCol w:w="5207"/>
      </w:tblGrid>
      <w:tr w:rsidR="00D771BC" w:rsidRPr="00D771BC" w14:paraId="7463E5CE" w14:textId="77777777" w:rsidTr="00E02118"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7FBCF" w14:textId="77777777" w:rsidR="00E02118" w:rsidRPr="00D771BC" w:rsidRDefault="00E02118" w:rsidP="00E02118">
            <w:pPr>
              <w:jc w:val="center"/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</w:pPr>
            <w:r w:rsidRPr="00D771BC"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  <w:t>W imieniu Powierzającego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642172" w14:textId="77777777" w:rsidR="00E02118" w:rsidRPr="00D771BC" w:rsidRDefault="00E02118" w:rsidP="00E02118">
            <w:pPr>
              <w:jc w:val="center"/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</w:pPr>
            <w:r w:rsidRPr="00D771BC"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  <w:t>W imieniu Procesora</w:t>
            </w:r>
          </w:p>
        </w:tc>
      </w:tr>
      <w:tr w:rsidR="00E02118" w:rsidRPr="00D771BC" w14:paraId="4FDEAD6D" w14:textId="77777777" w:rsidTr="00E02118"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14:paraId="37741668" w14:textId="77777777" w:rsidR="00E02118" w:rsidRPr="00D771BC" w:rsidRDefault="00E02118" w:rsidP="00E02118">
            <w:pPr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</w:pPr>
          </w:p>
          <w:p w14:paraId="7B8C764F" w14:textId="77777777" w:rsidR="00E02118" w:rsidRPr="00D771BC" w:rsidRDefault="00E02118" w:rsidP="00E02118">
            <w:pPr>
              <w:jc w:val="center"/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</w:pPr>
            <w:r w:rsidRPr="00D771BC"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  <w:t>________________________________</w:t>
            </w:r>
          </w:p>
          <w:p w14:paraId="56A3AF6E" w14:textId="77777777" w:rsidR="00E02118" w:rsidRPr="00D771BC" w:rsidRDefault="00E02118" w:rsidP="00E02118">
            <w:pPr>
              <w:jc w:val="center"/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</w:pPr>
            <w:r w:rsidRPr="00D771BC"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  <w:t>[.]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</w:tcPr>
          <w:p w14:paraId="608DFD2E" w14:textId="77777777" w:rsidR="00E02118" w:rsidRPr="00D771BC" w:rsidRDefault="00E02118" w:rsidP="00E02118">
            <w:pPr>
              <w:jc w:val="center"/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</w:pPr>
          </w:p>
          <w:p w14:paraId="4236AEF8" w14:textId="77777777" w:rsidR="00E02118" w:rsidRPr="00D771BC" w:rsidRDefault="00E02118" w:rsidP="00E02118">
            <w:pPr>
              <w:jc w:val="center"/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</w:pPr>
          </w:p>
          <w:p w14:paraId="46E33117" w14:textId="77777777" w:rsidR="00E02118" w:rsidRPr="00D771BC" w:rsidRDefault="00E02118" w:rsidP="00E02118">
            <w:pPr>
              <w:jc w:val="center"/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</w:pPr>
            <w:r w:rsidRPr="00D771BC"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  <w:t>_______________________________________</w:t>
            </w:r>
          </w:p>
          <w:p w14:paraId="14DF26C2" w14:textId="77777777" w:rsidR="00E02118" w:rsidRPr="00D771BC" w:rsidRDefault="00E02118" w:rsidP="00E02118">
            <w:pPr>
              <w:jc w:val="center"/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</w:pPr>
            <w:r w:rsidRPr="00D771BC">
              <w:rPr>
                <w:rFonts w:ascii="Myriad Pro" w:eastAsia="Calibri" w:hAnsi="Myriad Pro" w:cs="Calibri"/>
                <w:b/>
                <w:color w:val="000000" w:themeColor="text1"/>
                <w:sz w:val="18"/>
                <w:szCs w:val="18"/>
              </w:rPr>
              <w:t>[.]</w:t>
            </w:r>
          </w:p>
        </w:tc>
      </w:tr>
    </w:tbl>
    <w:p w14:paraId="2CB01D58" w14:textId="77777777" w:rsidR="00E02118" w:rsidRPr="00D771BC" w:rsidRDefault="00E02118" w:rsidP="00E02118">
      <w:pPr>
        <w:spacing w:after="200" w:line="276" w:lineRule="auto"/>
        <w:rPr>
          <w:rFonts w:ascii="Myriad Pro" w:hAnsi="Myriad Pro"/>
          <w:color w:val="000000" w:themeColor="text1"/>
          <w:sz w:val="18"/>
          <w:szCs w:val="18"/>
        </w:rPr>
      </w:pPr>
    </w:p>
    <w:p w14:paraId="05810A0C" w14:textId="77777777" w:rsidR="00E02118" w:rsidRPr="00D771BC" w:rsidRDefault="00E02118" w:rsidP="00E02118">
      <w:pPr>
        <w:spacing w:after="200" w:line="276" w:lineRule="auto"/>
        <w:jc w:val="center"/>
        <w:rPr>
          <w:rFonts w:ascii="Myriad Pro" w:hAnsi="Myriad Pro" w:cs="Calibri"/>
          <w:b/>
          <w:bCs/>
          <w:color w:val="000000" w:themeColor="text1"/>
          <w:sz w:val="18"/>
          <w:szCs w:val="18"/>
        </w:rPr>
      </w:pPr>
    </w:p>
    <w:p w14:paraId="426B3504" w14:textId="77777777" w:rsidR="00E02118" w:rsidRPr="00D771BC" w:rsidRDefault="00E02118" w:rsidP="00E02118">
      <w:pPr>
        <w:jc w:val="center"/>
        <w:rPr>
          <w:rFonts w:ascii="Myriad Pro" w:hAnsi="Myriad Pro" w:cs="Calibri"/>
          <w:b/>
          <w:bCs/>
          <w:color w:val="000000" w:themeColor="text1"/>
          <w:sz w:val="18"/>
          <w:szCs w:val="18"/>
        </w:rPr>
      </w:pPr>
      <w:r w:rsidRPr="00D771BC">
        <w:rPr>
          <w:rFonts w:ascii="Myriad Pro" w:hAnsi="Myriad Pro" w:cs="Calibri"/>
          <w:b/>
          <w:bCs/>
          <w:color w:val="000000" w:themeColor="text1"/>
          <w:sz w:val="18"/>
          <w:szCs w:val="18"/>
        </w:rPr>
        <w:t>ZAŁĄCZNIK NR 2</w:t>
      </w:r>
    </w:p>
    <w:p w14:paraId="25DDBF4F" w14:textId="77777777" w:rsidR="00E02118" w:rsidRPr="00D771BC" w:rsidRDefault="00E02118" w:rsidP="00E02118">
      <w:pPr>
        <w:jc w:val="center"/>
        <w:rPr>
          <w:rFonts w:ascii="Myriad Pro" w:hAnsi="Myriad Pro" w:cs="Calibri"/>
          <w:b/>
          <w:color w:val="000000" w:themeColor="text1"/>
          <w:sz w:val="18"/>
          <w:szCs w:val="18"/>
        </w:rPr>
      </w:pPr>
      <w:r w:rsidRPr="00D771BC">
        <w:rPr>
          <w:rFonts w:ascii="Myriad Pro" w:hAnsi="Myriad Pro" w:cs="Calibri"/>
          <w:b/>
          <w:color w:val="000000" w:themeColor="text1"/>
          <w:sz w:val="18"/>
          <w:szCs w:val="18"/>
        </w:rPr>
        <w:t xml:space="preserve">PISEMNA ZGODA POWIERZAJĄCEGO NA </w:t>
      </w:r>
      <w:r w:rsidRPr="00D771BC">
        <w:rPr>
          <w:rFonts w:ascii="Myriad Pro" w:hAnsi="Myriad Pro" w:cs="Calibri"/>
          <w:b/>
          <w:bCs/>
          <w:color w:val="000000" w:themeColor="text1"/>
          <w:sz w:val="18"/>
          <w:szCs w:val="18"/>
        </w:rPr>
        <w:t>KORZYSTANIE</w:t>
      </w:r>
      <w:r w:rsidRPr="00D771BC">
        <w:rPr>
          <w:rFonts w:ascii="Myriad Pro" w:hAnsi="Myriad Pro" w:cs="Calibri"/>
          <w:b/>
          <w:color w:val="000000" w:themeColor="text1"/>
          <w:sz w:val="18"/>
          <w:szCs w:val="18"/>
        </w:rPr>
        <w:t xml:space="preserve"> PRZEZ PROCESORA Z USŁUG PODPROCESORÓW</w:t>
      </w:r>
    </w:p>
    <w:p w14:paraId="4700FFE8" w14:textId="77777777" w:rsidR="00E02118" w:rsidRPr="00D771BC" w:rsidRDefault="00E02118" w:rsidP="00E02118">
      <w:pPr>
        <w:rPr>
          <w:rFonts w:ascii="Myriad Pro" w:hAnsi="Myriad Pro" w:cs="Calibri"/>
          <w:color w:val="000000" w:themeColor="text1"/>
          <w:sz w:val="18"/>
          <w:szCs w:val="18"/>
        </w:rPr>
      </w:pPr>
    </w:p>
    <w:p w14:paraId="0C6648B1" w14:textId="77777777" w:rsidR="00E02118" w:rsidRPr="00D771BC" w:rsidRDefault="00E02118" w:rsidP="00E02118">
      <w:pPr>
        <w:jc w:val="both"/>
        <w:rPr>
          <w:rFonts w:ascii="Myriad Pro" w:hAnsi="Myriad Pro" w:cs="Calibri"/>
          <w:color w:val="000000" w:themeColor="text1"/>
          <w:sz w:val="18"/>
          <w:szCs w:val="18"/>
        </w:rPr>
      </w:pPr>
      <w:r w:rsidRPr="00D771BC">
        <w:rPr>
          <w:rFonts w:ascii="Myriad Pro" w:hAnsi="Myriad Pro" w:cs="Calibri"/>
          <w:color w:val="000000" w:themeColor="text1"/>
          <w:sz w:val="18"/>
          <w:szCs w:val="18"/>
        </w:rPr>
        <w:t xml:space="preserve">Działając w imieniu Powierzającego, zgodnie z §2 ust. 13 Umowy, niniejszym wyrażam zgodę na korzystanie przez Procesora z </w:t>
      </w:r>
      <w:proofErr w:type="spellStart"/>
      <w:r w:rsidRPr="00D771BC">
        <w:rPr>
          <w:rFonts w:ascii="Myriad Pro" w:hAnsi="Myriad Pro" w:cs="Calibri"/>
          <w:color w:val="000000" w:themeColor="text1"/>
          <w:sz w:val="18"/>
          <w:szCs w:val="18"/>
        </w:rPr>
        <w:t>Podprocesorów</w:t>
      </w:r>
      <w:proofErr w:type="spellEnd"/>
      <w:r w:rsidRPr="00D771BC">
        <w:rPr>
          <w:rFonts w:ascii="Myriad Pro" w:hAnsi="Myriad Pro" w:cs="Calibri"/>
          <w:color w:val="000000" w:themeColor="text1"/>
          <w:sz w:val="18"/>
          <w:szCs w:val="18"/>
        </w:rPr>
        <w:t xml:space="preserve"> w ramach świadczenia usług na podstawie </w:t>
      </w:r>
      <w:r w:rsidRPr="00D771BC">
        <w:rPr>
          <w:rFonts w:ascii="Myriad Pro" w:hAnsi="Myriad Pro" w:cs="Calibri"/>
          <w:color w:val="000000" w:themeColor="text1"/>
          <w:sz w:val="18"/>
          <w:szCs w:val="18"/>
          <w:lang w:eastAsia="ar-SA"/>
        </w:rPr>
        <w:t>niniejszej Umowy</w:t>
      </w:r>
      <w:r w:rsidRPr="00D771BC">
        <w:rPr>
          <w:rFonts w:ascii="Myriad Pro" w:hAnsi="Myriad Pro" w:cs="Calibri"/>
          <w:color w:val="000000" w:themeColor="text1"/>
          <w:sz w:val="18"/>
          <w:szCs w:val="18"/>
        </w:rPr>
        <w:t>.</w:t>
      </w:r>
    </w:p>
    <w:p w14:paraId="4AFF66DF" w14:textId="77777777" w:rsidR="00E02118" w:rsidRPr="00D771BC" w:rsidRDefault="00E02118" w:rsidP="00E02118">
      <w:pPr>
        <w:jc w:val="both"/>
        <w:rPr>
          <w:rFonts w:ascii="Myriad Pro" w:hAnsi="Myriad Pro" w:cs="Calibri"/>
          <w:color w:val="000000" w:themeColor="text1"/>
          <w:sz w:val="18"/>
          <w:szCs w:val="18"/>
        </w:rPr>
      </w:pPr>
    </w:p>
    <w:p w14:paraId="431A582C" w14:textId="77777777" w:rsidR="00E02118" w:rsidRPr="00D771BC" w:rsidRDefault="00E02118" w:rsidP="00E02118">
      <w:pPr>
        <w:jc w:val="both"/>
        <w:rPr>
          <w:rFonts w:ascii="Myriad Pro" w:hAnsi="Myriad Pro" w:cs="Calibri"/>
          <w:color w:val="000000" w:themeColor="text1"/>
          <w:sz w:val="18"/>
          <w:szCs w:val="18"/>
        </w:rPr>
      </w:pPr>
      <w:r w:rsidRPr="00D771BC">
        <w:rPr>
          <w:rFonts w:ascii="Myriad Pro" w:hAnsi="Myriad Pro" w:cs="Calibri"/>
          <w:color w:val="000000" w:themeColor="text1"/>
          <w:sz w:val="18"/>
          <w:szCs w:val="18"/>
        </w:rPr>
        <w:t>Oświadczam, iż Procesor przedstawił mi listę Podprocesów z których usług korzysta. Lista stanowi załącznik nr 3 do Umowy.</w:t>
      </w:r>
    </w:p>
    <w:p w14:paraId="64B55DAF" w14:textId="77777777" w:rsidR="00E02118" w:rsidRPr="00D771BC" w:rsidRDefault="00E02118" w:rsidP="00E02118">
      <w:pPr>
        <w:spacing w:after="200" w:line="276" w:lineRule="auto"/>
        <w:rPr>
          <w:rFonts w:ascii="Myriad Pro" w:hAnsi="Myriad Pro" w:cs="Calibri"/>
          <w:b/>
          <w:bCs/>
          <w:color w:val="000000" w:themeColor="text1"/>
          <w:sz w:val="18"/>
          <w:szCs w:val="18"/>
        </w:rPr>
      </w:pPr>
    </w:p>
    <w:p w14:paraId="1CD7EA47" w14:textId="77777777" w:rsidR="00E02118" w:rsidRPr="00D771BC" w:rsidRDefault="00E02118" w:rsidP="00E02118">
      <w:pPr>
        <w:jc w:val="center"/>
        <w:rPr>
          <w:rFonts w:ascii="Myriad Pro" w:hAnsi="Myriad Pro" w:cs="Calibri"/>
          <w:b/>
          <w:bCs/>
          <w:color w:val="000000" w:themeColor="text1"/>
          <w:sz w:val="18"/>
          <w:szCs w:val="18"/>
        </w:rPr>
      </w:pPr>
      <w:r w:rsidRPr="00D771BC">
        <w:rPr>
          <w:rFonts w:ascii="Myriad Pro" w:hAnsi="Myriad Pro" w:cs="Calibri"/>
          <w:b/>
          <w:bCs/>
          <w:color w:val="000000" w:themeColor="text1"/>
          <w:sz w:val="18"/>
          <w:szCs w:val="18"/>
        </w:rPr>
        <w:t>ZAŁĄCZNIK NR 3</w:t>
      </w:r>
    </w:p>
    <w:p w14:paraId="22436842" w14:textId="77777777" w:rsidR="00E02118" w:rsidRPr="00D771BC" w:rsidRDefault="00E02118" w:rsidP="00E02118">
      <w:pPr>
        <w:jc w:val="center"/>
        <w:rPr>
          <w:rFonts w:ascii="Myriad Pro" w:hAnsi="Myriad Pro" w:cs="Calibri"/>
          <w:b/>
          <w:color w:val="000000" w:themeColor="text1"/>
          <w:sz w:val="18"/>
          <w:szCs w:val="18"/>
        </w:rPr>
      </w:pPr>
      <w:r w:rsidRPr="00D771BC">
        <w:rPr>
          <w:rFonts w:ascii="Myriad Pro" w:hAnsi="Myriad Pro" w:cs="Calibri"/>
          <w:b/>
          <w:color w:val="000000" w:themeColor="text1"/>
          <w:sz w:val="18"/>
          <w:szCs w:val="18"/>
        </w:rPr>
        <w:t>LISTA PODPROCESORÓW Z USŁUG KTÓRYCH KORZYSTA PROCESOR</w:t>
      </w:r>
    </w:p>
    <w:p w14:paraId="0F0363E0" w14:textId="77777777" w:rsidR="00E02118" w:rsidRPr="00D771BC" w:rsidRDefault="00E02118" w:rsidP="00E02118">
      <w:pPr>
        <w:jc w:val="center"/>
        <w:rPr>
          <w:rFonts w:ascii="Myriad Pro" w:hAnsi="Myriad Pro" w:cs="Calibri"/>
          <w:b/>
          <w:color w:val="000000" w:themeColor="text1"/>
          <w:sz w:val="18"/>
          <w:szCs w:val="18"/>
        </w:rPr>
      </w:pPr>
    </w:p>
    <w:p w14:paraId="101B4F2F" w14:textId="77777777" w:rsidR="00E02118" w:rsidRPr="00D771BC" w:rsidRDefault="00E02118" w:rsidP="008F2458">
      <w:pPr>
        <w:numPr>
          <w:ilvl w:val="0"/>
          <w:numId w:val="17"/>
        </w:numPr>
        <w:contextualSpacing/>
        <w:jc w:val="both"/>
        <w:rPr>
          <w:rFonts w:ascii="Myriad Pro" w:eastAsia="Calibri" w:hAnsi="Myriad Pro" w:cs="Calibri"/>
          <w:b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…………………………………………………………</w:t>
      </w:r>
      <w:r w:rsidRPr="00D771BC">
        <w:rPr>
          <w:rFonts w:ascii="Myriad Pro" w:eastAsia="Calibri" w:hAnsi="Myriad Pro" w:cs="Calibri"/>
          <w:b/>
          <w:color w:val="000000" w:themeColor="text1"/>
          <w:sz w:val="18"/>
          <w:szCs w:val="18"/>
          <w:lang w:eastAsia="en-US"/>
        </w:rPr>
        <w:t xml:space="preserve"> Nie dotyczy</w:t>
      </w:r>
    </w:p>
    <w:p w14:paraId="02B98A81" w14:textId="77777777" w:rsidR="00E02118" w:rsidRPr="00D771BC" w:rsidRDefault="00E02118" w:rsidP="00E02118">
      <w:pPr>
        <w:jc w:val="center"/>
        <w:rPr>
          <w:rFonts w:ascii="Myriad Pro" w:hAnsi="Myriad Pro" w:cs="Calibri"/>
          <w:color w:val="000000" w:themeColor="text1"/>
          <w:sz w:val="18"/>
          <w:szCs w:val="18"/>
        </w:rPr>
      </w:pPr>
    </w:p>
    <w:p w14:paraId="230334D5" w14:textId="77777777" w:rsidR="00E02118" w:rsidRPr="00D771BC" w:rsidRDefault="00E02118" w:rsidP="00E02118">
      <w:pPr>
        <w:jc w:val="center"/>
        <w:rPr>
          <w:rFonts w:ascii="Myriad Pro" w:hAnsi="Myriad Pro" w:cs="Calibri"/>
          <w:color w:val="000000" w:themeColor="text1"/>
          <w:sz w:val="18"/>
          <w:szCs w:val="18"/>
        </w:rPr>
      </w:pPr>
    </w:p>
    <w:p w14:paraId="4D0E8B2C" w14:textId="77777777" w:rsidR="00E02118" w:rsidRPr="00D771BC" w:rsidRDefault="00E02118" w:rsidP="00E02118">
      <w:pPr>
        <w:jc w:val="center"/>
        <w:rPr>
          <w:rFonts w:ascii="Myriad Pro" w:hAnsi="Myriad Pro" w:cs="Calibri"/>
          <w:color w:val="000000" w:themeColor="text1"/>
          <w:sz w:val="18"/>
          <w:szCs w:val="18"/>
        </w:rPr>
      </w:pPr>
    </w:p>
    <w:p w14:paraId="41FE05E1" w14:textId="77777777" w:rsidR="00E02118" w:rsidRPr="00D771BC" w:rsidRDefault="00E02118" w:rsidP="00E02118">
      <w:pPr>
        <w:rPr>
          <w:rFonts w:ascii="Myriad Pro" w:hAnsi="Myriad Pro" w:cs="Calibri"/>
          <w:color w:val="000000" w:themeColor="text1"/>
          <w:sz w:val="18"/>
          <w:szCs w:val="18"/>
        </w:rPr>
      </w:pPr>
    </w:p>
    <w:p w14:paraId="49345BFC" w14:textId="77777777" w:rsidR="00E02118" w:rsidRPr="00D771BC" w:rsidRDefault="00E02118" w:rsidP="00E02118">
      <w:pPr>
        <w:rPr>
          <w:rFonts w:ascii="Myriad Pro" w:hAnsi="Myriad Pro" w:cs="Calibri"/>
          <w:color w:val="000000" w:themeColor="text1"/>
          <w:sz w:val="18"/>
          <w:szCs w:val="18"/>
        </w:rPr>
      </w:pPr>
    </w:p>
    <w:p w14:paraId="78B9A4D1" w14:textId="77777777" w:rsidR="00E02118" w:rsidRPr="00D771BC" w:rsidRDefault="00E02118" w:rsidP="00E02118">
      <w:pPr>
        <w:rPr>
          <w:rFonts w:ascii="Myriad Pro" w:hAnsi="Myriad Pro" w:cs="Calibri"/>
          <w:color w:val="000000" w:themeColor="text1"/>
          <w:sz w:val="18"/>
          <w:szCs w:val="18"/>
        </w:rPr>
      </w:pPr>
    </w:p>
    <w:p w14:paraId="04F4D0B4" w14:textId="77777777" w:rsidR="00E02118" w:rsidRPr="00D771BC" w:rsidRDefault="00E02118" w:rsidP="00E02118">
      <w:pPr>
        <w:jc w:val="center"/>
        <w:rPr>
          <w:rFonts w:ascii="Myriad Pro" w:hAnsi="Myriad Pro" w:cs="Calibri"/>
          <w:b/>
          <w:color w:val="000000" w:themeColor="text1"/>
          <w:sz w:val="18"/>
          <w:szCs w:val="18"/>
        </w:rPr>
      </w:pPr>
      <w:r w:rsidRPr="00D771BC">
        <w:rPr>
          <w:rFonts w:ascii="Myriad Pro" w:hAnsi="Myriad Pro" w:cs="Calibri"/>
          <w:b/>
          <w:color w:val="000000" w:themeColor="text1"/>
          <w:sz w:val="18"/>
          <w:szCs w:val="18"/>
        </w:rPr>
        <w:t>ZAŁĄCZNIK NR 4</w:t>
      </w:r>
    </w:p>
    <w:p w14:paraId="3EF736B9" w14:textId="77777777" w:rsidR="00E02118" w:rsidRPr="00D771BC" w:rsidRDefault="00E02118" w:rsidP="00E02118">
      <w:pPr>
        <w:jc w:val="center"/>
        <w:rPr>
          <w:rFonts w:ascii="Myriad Pro" w:hAnsi="Myriad Pro" w:cs="Calibri"/>
          <w:b/>
          <w:color w:val="000000" w:themeColor="text1"/>
          <w:sz w:val="18"/>
          <w:szCs w:val="18"/>
        </w:rPr>
      </w:pPr>
      <w:r w:rsidRPr="00D771BC">
        <w:rPr>
          <w:rFonts w:ascii="Myriad Pro" w:hAnsi="Myriad Pro" w:cs="Calibri"/>
          <w:b/>
          <w:color w:val="000000" w:themeColor="text1"/>
          <w:sz w:val="18"/>
          <w:szCs w:val="18"/>
        </w:rPr>
        <w:t>DANE KONTAKTOWE STRON</w:t>
      </w:r>
    </w:p>
    <w:p w14:paraId="2CFB2CED" w14:textId="77777777" w:rsidR="00E02118" w:rsidRPr="00D771BC" w:rsidRDefault="00E02118" w:rsidP="00E02118">
      <w:pPr>
        <w:jc w:val="center"/>
        <w:rPr>
          <w:rFonts w:ascii="Myriad Pro" w:hAnsi="Myriad Pro" w:cs="Calibri"/>
          <w:color w:val="000000" w:themeColor="text1"/>
          <w:sz w:val="18"/>
          <w:szCs w:val="18"/>
        </w:rPr>
      </w:pPr>
    </w:p>
    <w:p w14:paraId="3AF75225" w14:textId="77777777" w:rsidR="00E02118" w:rsidRPr="00D771BC" w:rsidRDefault="00E02118" w:rsidP="008F2458">
      <w:pPr>
        <w:numPr>
          <w:ilvl w:val="0"/>
          <w:numId w:val="18"/>
        </w:numPr>
        <w:ind w:left="567" w:hanging="567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 xml:space="preserve">Dane kontaktowe Stron: </w:t>
      </w:r>
    </w:p>
    <w:p w14:paraId="3D172B4F" w14:textId="77777777" w:rsidR="00E02118" w:rsidRPr="00D771BC" w:rsidRDefault="00E02118" w:rsidP="00E02118">
      <w:pPr>
        <w:ind w:left="567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</w:pPr>
    </w:p>
    <w:p w14:paraId="3CE555AF" w14:textId="77777777" w:rsidR="00E02118" w:rsidRPr="00D771BC" w:rsidRDefault="00E02118" w:rsidP="008F2458">
      <w:pPr>
        <w:numPr>
          <w:ilvl w:val="1"/>
          <w:numId w:val="18"/>
        </w:numPr>
        <w:ind w:left="1134" w:hanging="567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 xml:space="preserve">wszelka korespondencja w sprawach związanych z Umową będzie kierowana do Powierzającego na następujące dane kontaktowe: </w:t>
      </w:r>
    </w:p>
    <w:p w14:paraId="4514E833" w14:textId="1D4E1D98" w:rsidR="00E02118" w:rsidRPr="00D771BC" w:rsidRDefault="0022075E" w:rsidP="00E02118">
      <w:pPr>
        <w:ind w:left="1134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…………………………………………</w:t>
      </w:r>
    </w:p>
    <w:p w14:paraId="4E1CCD42" w14:textId="77777777" w:rsidR="00E02118" w:rsidRPr="00D771BC" w:rsidRDefault="00E02118" w:rsidP="00E02118">
      <w:pPr>
        <w:ind w:left="1134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</w:pPr>
    </w:p>
    <w:p w14:paraId="41FB49EC" w14:textId="77777777" w:rsidR="00E02118" w:rsidRPr="00D771BC" w:rsidRDefault="00E02118" w:rsidP="008F2458">
      <w:pPr>
        <w:numPr>
          <w:ilvl w:val="1"/>
          <w:numId w:val="18"/>
        </w:numPr>
        <w:ind w:left="1134" w:hanging="567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 xml:space="preserve">wszelka korespondencja w sprawach związanych z Umową będzie kierowana do Procesora na następujące dane kontaktowe: </w:t>
      </w:r>
    </w:p>
    <w:p w14:paraId="604FC09E" w14:textId="77777777" w:rsidR="00E02118" w:rsidRPr="00D771BC" w:rsidRDefault="00E02118" w:rsidP="00E02118">
      <w:pPr>
        <w:widowControl w:val="0"/>
        <w:shd w:val="clear" w:color="auto" w:fill="FFFFFF"/>
        <w:tabs>
          <w:tab w:val="left" w:pos="284"/>
        </w:tabs>
        <w:suppressAutoHyphens/>
        <w:spacing w:line="276" w:lineRule="auto"/>
        <w:ind w:left="720"/>
        <w:jc w:val="both"/>
        <w:rPr>
          <w:rFonts w:ascii="Myriad Pro" w:hAnsi="Myriad Pro" w:cs="Arial"/>
          <w:color w:val="000000" w:themeColor="text1"/>
          <w:sz w:val="18"/>
          <w:szCs w:val="18"/>
        </w:rPr>
      </w:pPr>
      <w:r w:rsidRPr="00D771BC">
        <w:rPr>
          <w:rFonts w:ascii="Myriad Pro" w:hAnsi="Myriad Pro" w:cs="Arial"/>
          <w:color w:val="000000" w:themeColor="text1"/>
          <w:sz w:val="18"/>
          <w:szCs w:val="18"/>
        </w:rPr>
        <w:t xml:space="preserve">tel.: faks: -  e-mail: </w:t>
      </w:r>
    </w:p>
    <w:p w14:paraId="6E9D5E17" w14:textId="77777777" w:rsidR="00E02118" w:rsidRPr="00D771BC" w:rsidRDefault="00E02118" w:rsidP="00E02118">
      <w:pPr>
        <w:jc w:val="both"/>
        <w:rPr>
          <w:rFonts w:ascii="Myriad Pro" w:hAnsi="Myriad Pro" w:cs="Calibri"/>
          <w:color w:val="000000" w:themeColor="text1"/>
          <w:sz w:val="18"/>
          <w:szCs w:val="18"/>
        </w:rPr>
      </w:pPr>
    </w:p>
    <w:p w14:paraId="262F7964" w14:textId="77777777" w:rsidR="00E02118" w:rsidRPr="00D771BC" w:rsidRDefault="00E02118" w:rsidP="00E02118">
      <w:pPr>
        <w:jc w:val="both"/>
        <w:rPr>
          <w:rFonts w:ascii="Myriad Pro" w:hAnsi="Myriad Pro" w:cs="Calibri"/>
          <w:color w:val="000000" w:themeColor="text1"/>
          <w:sz w:val="18"/>
          <w:szCs w:val="18"/>
        </w:rPr>
      </w:pPr>
    </w:p>
    <w:p w14:paraId="0650AD80" w14:textId="77777777" w:rsidR="00E02118" w:rsidRPr="00D771BC" w:rsidRDefault="00E02118" w:rsidP="008F2458">
      <w:pPr>
        <w:numPr>
          <w:ilvl w:val="0"/>
          <w:numId w:val="18"/>
        </w:numPr>
        <w:ind w:left="567" w:hanging="567"/>
        <w:contextualSpacing/>
        <w:jc w:val="both"/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</w:pPr>
      <w:r w:rsidRPr="00D771BC">
        <w:rPr>
          <w:rFonts w:ascii="Myriad Pro" w:eastAsia="Calibri" w:hAnsi="Myriad Pro" w:cs="Calibri"/>
          <w:color w:val="000000" w:themeColor="text1"/>
          <w:sz w:val="18"/>
          <w:szCs w:val="18"/>
          <w:lang w:eastAsia="en-US"/>
        </w:rPr>
        <w:t>Dane przedstawicieli Stron:</w:t>
      </w:r>
    </w:p>
    <w:p w14:paraId="601CB581" w14:textId="77777777" w:rsidR="00E02118" w:rsidRPr="00D771BC" w:rsidRDefault="00E02118" w:rsidP="00E02118">
      <w:pPr>
        <w:jc w:val="both"/>
        <w:rPr>
          <w:rFonts w:ascii="Myriad Pro" w:hAnsi="Myriad Pro" w:cs="Calibri"/>
          <w:color w:val="000000" w:themeColor="text1"/>
          <w:sz w:val="20"/>
          <w:szCs w:val="20"/>
        </w:rPr>
      </w:pPr>
    </w:p>
    <w:p w14:paraId="486C03EF" w14:textId="7F373D8E" w:rsidR="00E02118" w:rsidRPr="00D771BC" w:rsidRDefault="00E02118" w:rsidP="00E02118">
      <w:pPr>
        <w:widowControl w:val="0"/>
        <w:shd w:val="clear" w:color="auto" w:fill="FFFFFF"/>
        <w:tabs>
          <w:tab w:val="left" w:pos="360"/>
        </w:tabs>
        <w:suppressAutoHyphens/>
        <w:spacing w:line="276" w:lineRule="auto"/>
        <w:ind w:left="851"/>
        <w:jc w:val="both"/>
        <w:rPr>
          <w:rFonts w:ascii="Myriad Pro" w:hAnsi="Myriad Pro" w:cs="Arial"/>
          <w:color w:val="000000" w:themeColor="text1"/>
          <w:sz w:val="18"/>
          <w:szCs w:val="18"/>
        </w:rPr>
      </w:pPr>
      <w:r w:rsidRPr="00D771BC">
        <w:rPr>
          <w:rFonts w:ascii="Myriad Pro" w:hAnsi="Myriad Pro" w:cs="Calibri"/>
          <w:color w:val="000000" w:themeColor="text1"/>
          <w:sz w:val="18"/>
          <w:szCs w:val="18"/>
        </w:rPr>
        <w:t xml:space="preserve">powierzającego w kontaktach z Procesorem w zakresie ustaleń Umową reprezentować będą następujące osoby: </w:t>
      </w:r>
      <w:r w:rsidRPr="00D771BC">
        <w:rPr>
          <w:rFonts w:ascii="Myriad Pro" w:hAnsi="Myriad Pro" w:cs="Arial"/>
          <w:color w:val="000000" w:themeColor="text1"/>
          <w:sz w:val="18"/>
          <w:szCs w:val="18"/>
        </w:rPr>
        <w:t>……………………………………… lub osoba przez niego upoważniona za monitorowanie realizacji umowy oraz opisywanie faktur po ich weryfikacji- tel. 22/</w:t>
      </w:r>
      <w:r w:rsidR="0022075E" w:rsidRPr="00D771BC">
        <w:rPr>
          <w:rFonts w:ascii="Myriad Pro" w:hAnsi="Myriad Pro" w:cs="Arial"/>
          <w:color w:val="000000" w:themeColor="text1"/>
          <w:sz w:val="18"/>
          <w:szCs w:val="18"/>
        </w:rPr>
        <w:t>……….</w:t>
      </w:r>
      <w:r w:rsidRPr="00D771BC">
        <w:rPr>
          <w:rFonts w:ascii="Myriad Pro" w:hAnsi="Myriad Pro" w:cs="Arial"/>
          <w:color w:val="000000" w:themeColor="text1"/>
          <w:sz w:val="18"/>
          <w:szCs w:val="18"/>
        </w:rPr>
        <w:t>………, faks 22/</w:t>
      </w:r>
      <w:r w:rsidR="0022075E" w:rsidRPr="00D771BC">
        <w:rPr>
          <w:rFonts w:ascii="Myriad Pro" w:hAnsi="Myriad Pro" w:cs="Arial"/>
          <w:color w:val="000000" w:themeColor="text1"/>
          <w:sz w:val="18"/>
          <w:szCs w:val="18"/>
        </w:rPr>
        <w:t>………….</w:t>
      </w:r>
      <w:r w:rsidRPr="00D771BC">
        <w:rPr>
          <w:rFonts w:ascii="Myriad Pro" w:hAnsi="Myriad Pro" w:cs="Arial"/>
          <w:color w:val="000000" w:themeColor="text1"/>
          <w:sz w:val="18"/>
          <w:szCs w:val="18"/>
        </w:rPr>
        <w:t>……………..</w:t>
      </w:r>
    </w:p>
    <w:p w14:paraId="72DFBB24" w14:textId="77777777" w:rsidR="00E02118" w:rsidRPr="00D771BC" w:rsidRDefault="00E02118" w:rsidP="00E02118">
      <w:pPr>
        <w:widowControl w:val="0"/>
        <w:shd w:val="clear" w:color="auto" w:fill="FFFFFF"/>
        <w:tabs>
          <w:tab w:val="left" w:pos="1276"/>
        </w:tabs>
        <w:suppressAutoHyphens/>
        <w:ind w:left="720"/>
        <w:contextualSpacing/>
        <w:jc w:val="both"/>
        <w:rPr>
          <w:rFonts w:ascii="Myriad Pro" w:eastAsia="Calibri" w:hAnsi="Myriad Pro" w:cs="Arial"/>
          <w:color w:val="000000" w:themeColor="text1"/>
          <w:sz w:val="18"/>
          <w:szCs w:val="18"/>
          <w:lang w:eastAsia="en-US"/>
        </w:rPr>
      </w:pPr>
    </w:p>
    <w:p w14:paraId="0C1B53AF" w14:textId="77777777" w:rsidR="00E02118" w:rsidRPr="00D771BC" w:rsidRDefault="00E02118" w:rsidP="00E02118">
      <w:pPr>
        <w:rPr>
          <w:rFonts w:ascii="Myriad Pro" w:hAnsi="Myriad Pro" w:cs="Calibri"/>
          <w:b/>
          <w:color w:val="000000" w:themeColor="text1"/>
          <w:sz w:val="18"/>
          <w:szCs w:val="18"/>
        </w:rPr>
      </w:pPr>
    </w:p>
    <w:p w14:paraId="0F6620F1" w14:textId="77777777" w:rsidR="00E02118" w:rsidRPr="00D771BC" w:rsidRDefault="00E02118" w:rsidP="00E02118">
      <w:pPr>
        <w:rPr>
          <w:rFonts w:ascii="Myriad Pro" w:hAnsi="Myriad Pro" w:cs="Calibri"/>
          <w:b/>
          <w:color w:val="000000" w:themeColor="text1"/>
          <w:sz w:val="18"/>
          <w:szCs w:val="18"/>
        </w:rPr>
      </w:pPr>
    </w:p>
    <w:p w14:paraId="5C0A7226" w14:textId="565B6807" w:rsidR="00E02118" w:rsidRPr="00D771BC" w:rsidRDefault="00E02118" w:rsidP="00E02118">
      <w:pPr>
        <w:spacing w:before="240"/>
        <w:ind w:left="-567" w:firstLine="567"/>
        <w:jc w:val="center"/>
        <w:rPr>
          <w:rFonts w:ascii="Myriad Pro" w:hAnsi="Myriad Pro"/>
          <w:color w:val="000000" w:themeColor="text1"/>
          <w:sz w:val="18"/>
          <w:szCs w:val="18"/>
        </w:rPr>
      </w:pPr>
      <w:r w:rsidRPr="00D771BC">
        <w:rPr>
          <w:rFonts w:ascii="Myriad Pro" w:hAnsi="Myriad Pro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     Załącznik nr 4 do umowy </w:t>
      </w:r>
    </w:p>
    <w:p w14:paraId="17CA0947" w14:textId="77777777" w:rsidR="00E02118" w:rsidRPr="00D771BC" w:rsidRDefault="00E02118" w:rsidP="00E02118">
      <w:pPr>
        <w:spacing w:before="240"/>
        <w:ind w:left="-567" w:firstLine="567"/>
        <w:jc w:val="center"/>
        <w:rPr>
          <w:rFonts w:ascii="Myriad Pro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hAnsi="Myriad Pro"/>
          <w:b/>
          <w:color w:val="000000" w:themeColor="text1"/>
          <w:sz w:val="20"/>
          <w:szCs w:val="20"/>
        </w:rPr>
        <w:t xml:space="preserve">Klauzula Informacyjna </w:t>
      </w:r>
    </w:p>
    <w:p w14:paraId="3CD2AABB" w14:textId="77777777" w:rsidR="00E02118" w:rsidRPr="00D771BC" w:rsidRDefault="00E02118" w:rsidP="00E02118">
      <w:pPr>
        <w:ind w:left="-567" w:firstLine="567"/>
        <w:jc w:val="center"/>
        <w:rPr>
          <w:rFonts w:ascii="Myriad Pro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hAnsi="Myriad Pro"/>
          <w:b/>
          <w:color w:val="000000" w:themeColor="text1"/>
          <w:sz w:val="20"/>
          <w:szCs w:val="20"/>
        </w:rPr>
        <w:t>dla kontrahentów Instytutu</w:t>
      </w:r>
    </w:p>
    <w:p w14:paraId="78EC9BC6" w14:textId="77777777" w:rsidR="00E02118" w:rsidRPr="00D771BC" w:rsidRDefault="00E02118" w:rsidP="00E02118">
      <w:pPr>
        <w:jc w:val="center"/>
        <w:rPr>
          <w:rFonts w:ascii="Myriad Pro" w:hAnsi="Myriad Pro"/>
          <w:b/>
          <w:color w:val="000000" w:themeColor="text1"/>
          <w:sz w:val="20"/>
          <w:szCs w:val="20"/>
        </w:rPr>
      </w:pPr>
    </w:p>
    <w:p w14:paraId="282104F3" w14:textId="77777777" w:rsidR="00E02118" w:rsidRPr="00D771BC" w:rsidRDefault="00E02118" w:rsidP="008F2458">
      <w:pPr>
        <w:numPr>
          <w:ilvl w:val="0"/>
          <w:numId w:val="19"/>
        </w:numPr>
        <w:spacing w:before="60"/>
        <w:ind w:left="284" w:hanging="284"/>
        <w:contextualSpacing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bookmarkStart w:id="13" w:name="_Ref47091008"/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lastRenderedPageBreak/>
        <w:t>Informacje dotyczące administratora danych</w:t>
      </w:r>
      <w:bookmarkEnd w:id="13"/>
    </w:p>
    <w:p w14:paraId="15C7A83C" w14:textId="6B576360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Administratorem Państwa danych osobowych jest </w:t>
      </w:r>
      <w:r w:rsidR="0022075E"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Instytut Badań Literackich Polskiej Akademii Nauk 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z siedzibą w Warszawie, przy ul. </w:t>
      </w:r>
      <w:r w:rsidR="0022075E" w:rsidRPr="00D771BC">
        <w:rPr>
          <w:rFonts w:ascii="Myriad Pro" w:eastAsia="Calibri" w:hAnsi="Myriad Pro"/>
          <w:color w:val="000000" w:themeColor="text1"/>
          <w:sz w:val="20"/>
          <w:szCs w:val="20"/>
        </w:rPr>
        <w:t>……………………….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(kod pocztowy: </w:t>
      </w:r>
      <w:r w:rsidR="0022075E" w:rsidRPr="00D771BC">
        <w:rPr>
          <w:rFonts w:ascii="Myriad Pro" w:eastAsia="Calibri" w:hAnsi="Myriad Pro"/>
          <w:color w:val="000000" w:themeColor="text1"/>
          <w:sz w:val="20"/>
          <w:szCs w:val="20"/>
        </w:rPr>
        <w:t>…………………..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).</w:t>
      </w:r>
    </w:p>
    <w:p w14:paraId="278DC3FD" w14:textId="77777777" w:rsidR="00E02118" w:rsidRPr="00D771BC" w:rsidRDefault="00E02118" w:rsidP="008F2458">
      <w:pPr>
        <w:numPr>
          <w:ilvl w:val="0"/>
          <w:numId w:val="19"/>
        </w:numPr>
        <w:spacing w:before="60"/>
        <w:ind w:left="284" w:hanging="284"/>
        <w:contextualSpacing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 xml:space="preserve">Inspektor ochrony danych </w:t>
      </w:r>
    </w:p>
    <w:p w14:paraId="04A4919D" w14:textId="2B87383F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Nad prawidłowością przetwarzania Państwa danych osobowych czuwa wyznaczony przez Administratora Inspektor Ochrony Danych, z którym można się skontaktować poprzez adres e-mai</w:t>
      </w:r>
      <w:r w:rsidR="0022075E" w:rsidRPr="00D771BC">
        <w:rPr>
          <w:rFonts w:ascii="Myriad Pro" w:eastAsia="Calibri" w:hAnsi="Myriad Pro"/>
          <w:color w:val="000000" w:themeColor="text1"/>
          <w:sz w:val="20"/>
          <w:szCs w:val="20"/>
          <w:u w:val="single"/>
        </w:rPr>
        <w:t>……………..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lub pisemnie na adres siedziby Administratora. </w:t>
      </w:r>
    </w:p>
    <w:p w14:paraId="3872D933" w14:textId="77777777" w:rsidR="00E02118" w:rsidRPr="00D771BC" w:rsidRDefault="00E02118" w:rsidP="008F2458">
      <w:pPr>
        <w:numPr>
          <w:ilvl w:val="0"/>
          <w:numId w:val="19"/>
        </w:numPr>
        <w:spacing w:before="60"/>
        <w:ind w:left="284" w:hanging="284"/>
        <w:contextualSpacing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Cel i podstawy przetwarzania</w:t>
      </w:r>
    </w:p>
    <w:p w14:paraId="290356F7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Państwa dane osobowe będą przetwarzane w celu realizacji prawnie uzasadnionych czynności (w zależności od charakteru i etapu współpracy):</w:t>
      </w:r>
    </w:p>
    <w:p w14:paraId="002C089E" w14:textId="77777777" w:rsidR="00E02118" w:rsidRPr="00D771BC" w:rsidRDefault="00E02118" w:rsidP="008F2458">
      <w:pPr>
        <w:numPr>
          <w:ilvl w:val="0"/>
          <w:numId w:val="20"/>
        </w:numPr>
        <w:spacing w:before="60"/>
        <w:ind w:left="426" w:hanging="284"/>
        <w:contextualSpacing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podjęcia działań zmierzających do zawarcia i wykonania umowy zawartej z Administratorem zgodnie 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br/>
        <w:t>z art. 6 ust. 1 lit. b RODO</w:t>
      </w:r>
      <w:r w:rsidRPr="00D771BC">
        <w:rPr>
          <w:rFonts w:ascii="Myriad Pro" w:eastAsia="Calibri" w:hAnsi="Myriad Pro"/>
          <w:color w:val="000000" w:themeColor="text1"/>
          <w:sz w:val="20"/>
          <w:szCs w:val="20"/>
          <w:vertAlign w:val="superscript"/>
        </w:rPr>
        <w:footnoteReference w:id="2"/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;</w:t>
      </w:r>
    </w:p>
    <w:p w14:paraId="3453426E" w14:textId="77777777" w:rsidR="00E02118" w:rsidRPr="00D771BC" w:rsidRDefault="00E02118" w:rsidP="008F2458">
      <w:pPr>
        <w:numPr>
          <w:ilvl w:val="0"/>
          <w:numId w:val="20"/>
        </w:numPr>
        <w:ind w:left="426" w:hanging="284"/>
        <w:contextualSpacing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realizacji przez Administratora obowiązków wynikających z prawa zamówień publicznych</w:t>
      </w:r>
      <w:r w:rsidRPr="00D771BC">
        <w:rPr>
          <w:rFonts w:ascii="Myriad Pro" w:eastAsia="Calibri" w:hAnsi="Myriad Pro"/>
          <w:color w:val="000000" w:themeColor="text1"/>
          <w:sz w:val="20"/>
          <w:szCs w:val="20"/>
          <w:vertAlign w:val="superscript"/>
        </w:rPr>
        <w:footnoteReference w:id="3"/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zgodnie 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br/>
        <w:t>z art. 6 ust. 1 lit. c RODO;</w:t>
      </w:r>
    </w:p>
    <w:p w14:paraId="7928562B" w14:textId="77777777" w:rsidR="00E02118" w:rsidRPr="00D771BC" w:rsidRDefault="00E02118" w:rsidP="008F2458">
      <w:pPr>
        <w:numPr>
          <w:ilvl w:val="0"/>
          <w:numId w:val="20"/>
        </w:numPr>
        <w:ind w:left="426" w:hanging="284"/>
        <w:contextualSpacing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realizacji przez Administratora obowiązków wynikających z konieczności udzielania informacji publicznej</w:t>
      </w:r>
      <w:r w:rsidRPr="00D771BC">
        <w:rPr>
          <w:rFonts w:ascii="Myriad Pro" w:eastAsia="Calibri" w:hAnsi="Myriad Pro"/>
          <w:color w:val="000000" w:themeColor="text1"/>
          <w:sz w:val="20"/>
          <w:szCs w:val="20"/>
          <w:vertAlign w:val="superscript"/>
        </w:rPr>
        <w:footnoteReference w:id="4"/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zgodnie z art. 6 ust. 1 lit. c RODO; </w:t>
      </w:r>
    </w:p>
    <w:p w14:paraId="1B7EA08A" w14:textId="77777777" w:rsidR="00E02118" w:rsidRPr="00D771BC" w:rsidRDefault="00E02118" w:rsidP="008F2458">
      <w:pPr>
        <w:numPr>
          <w:ilvl w:val="0"/>
          <w:numId w:val="20"/>
        </w:numPr>
        <w:ind w:left="426" w:hanging="284"/>
        <w:contextualSpacing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prowadzenia ksiąg rachunkowych</w:t>
      </w:r>
      <w:r w:rsidRPr="00D771BC">
        <w:rPr>
          <w:rFonts w:ascii="Myriad Pro" w:eastAsia="Calibri" w:hAnsi="Myriad Pro"/>
          <w:color w:val="000000" w:themeColor="text1"/>
          <w:sz w:val="20"/>
          <w:szCs w:val="20"/>
          <w:vertAlign w:val="superscript"/>
        </w:rPr>
        <w:footnoteReference w:id="5"/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oraz rozliczeń podatkowych</w:t>
      </w:r>
      <w:r w:rsidRPr="00D771BC">
        <w:rPr>
          <w:rFonts w:ascii="Myriad Pro" w:eastAsia="Calibri" w:hAnsi="Myriad Pro"/>
          <w:color w:val="000000" w:themeColor="text1"/>
          <w:sz w:val="20"/>
          <w:szCs w:val="20"/>
          <w:vertAlign w:val="superscript"/>
        </w:rPr>
        <w:footnoteReference w:id="6"/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zgodnie z art. 6 ust. 1 lit. c RODO; </w:t>
      </w:r>
    </w:p>
    <w:p w14:paraId="63E19DC8" w14:textId="77777777" w:rsidR="00E02118" w:rsidRPr="00D771BC" w:rsidRDefault="00E02118" w:rsidP="008F2458">
      <w:pPr>
        <w:numPr>
          <w:ilvl w:val="0"/>
          <w:numId w:val="20"/>
        </w:numPr>
        <w:ind w:left="426" w:hanging="284"/>
        <w:contextualSpacing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obrony praw i dochodzenia roszczeń przez Administratora w związku z prowadzoną przez niego działalnością, zgodnie z art. 6 ust. 1 lit. b oraz f RODO.</w:t>
      </w:r>
    </w:p>
    <w:p w14:paraId="616EDEB7" w14:textId="77777777" w:rsidR="00E02118" w:rsidRPr="00D771BC" w:rsidRDefault="00E02118" w:rsidP="008F2458">
      <w:pPr>
        <w:numPr>
          <w:ilvl w:val="0"/>
          <w:numId w:val="19"/>
        </w:numPr>
        <w:spacing w:before="60"/>
        <w:ind w:left="284" w:hanging="284"/>
        <w:contextualSpacing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Okres przechowywania danych</w:t>
      </w:r>
    </w:p>
    <w:p w14:paraId="7563033F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Okres przechowywania Państwa danych przetwarzanych na potrzeby rachunkowości oraz ze względów podatkowych będzie zgodny z obowiązującymi przepisami prawa, czyli przez 5 lat liczonych od końca roku kalendarzowego, w którym powstał obowiązek podatkowy. Czas ten może ulec wydłużeniu, jeżeli 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br/>
        <w:t>z przepisów prawa wynikać będzie dłuższy okres przedawnienia roszczeń związanych z umową.</w:t>
      </w:r>
    </w:p>
    <w:p w14:paraId="72806FE2" w14:textId="77777777" w:rsidR="00E02118" w:rsidRPr="00D771BC" w:rsidRDefault="00E02118" w:rsidP="008F2458">
      <w:pPr>
        <w:numPr>
          <w:ilvl w:val="0"/>
          <w:numId w:val="19"/>
        </w:numPr>
        <w:spacing w:before="60"/>
        <w:ind w:left="284" w:hanging="284"/>
        <w:contextualSpacing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Odbiorcy danych osobowych</w:t>
      </w:r>
    </w:p>
    <w:p w14:paraId="445135CD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Państwa dane osobowe mogą zostać ujawnione podmiotom, które świadczą na rzecz Administratora usługi prawne, IT, marketingowe oraz analityczne.</w:t>
      </w:r>
    </w:p>
    <w:p w14:paraId="7A89C752" w14:textId="77777777" w:rsidR="00E02118" w:rsidRPr="00D771BC" w:rsidRDefault="00E02118" w:rsidP="008F2458">
      <w:pPr>
        <w:numPr>
          <w:ilvl w:val="0"/>
          <w:numId w:val="19"/>
        </w:numPr>
        <w:spacing w:before="60"/>
        <w:ind w:left="284" w:hanging="284"/>
        <w:contextualSpacing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Przekazywanie danych poza Europejski Obszar Gospodarczy</w:t>
      </w:r>
    </w:p>
    <w:p w14:paraId="12B08A6E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Państwa dane nie będą przekazywane do państw trzecich ani organizacji międzynarodowych, chyba, że taki obowiązek wynika z przepisów prawa.</w:t>
      </w:r>
    </w:p>
    <w:p w14:paraId="19BB5855" w14:textId="77777777" w:rsidR="00E02118" w:rsidRPr="00D771BC" w:rsidRDefault="00E02118" w:rsidP="008F2458">
      <w:pPr>
        <w:numPr>
          <w:ilvl w:val="0"/>
          <w:numId w:val="19"/>
        </w:numPr>
        <w:spacing w:before="60"/>
        <w:ind w:left="284" w:hanging="284"/>
        <w:contextualSpacing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Prawa osób, których dane dotyczą</w:t>
      </w:r>
    </w:p>
    <w:p w14:paraId="43387B76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Przysługuje Państwu prawo żądania od Administratora dostępu do swoich danych, ich sprostowania, usunięcia lub ograniczenia przetwarzania,  prawo do wniesienia sprzeciwu wobec przetwarzania, a także prawo do przenoszenia danych.</w:t>
      </w:r>
    </w:p>
    <w:p w14:paraId="68E53BC0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Mają Państwo również prawo wnieść skargę do organu nadzorczego, którym jest Prezes Urzędu Ochrony Danych Osobowych (na adres UODO, ul. Stawki 2, 00-193 Warszawa).</w:t>
      </w:r>
    </w:p>
    <w:p w14:paraId="3D322571" w14:textId="77777777" w:rsidR="00E02118" w:rsidRPr="00D771BC" w:rsidRDefault="00E02118" w:rsidP="008F2458">
      <w:pPr>
        <w:numPr>
          <w:ilvl w:val="0"/>
          <w:numId w:val="19"/>
        </w:numPr>
        <w:spacing w:before="60"/>
        <w:ind w:left="284" w:hanging="284"/>
        <w:contextualSpacing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Informacja o wymogu podania danych</w:t>
      </w:r>
    </w:p>
    <w:p w14:paraId="47D34115" w14:textId="77777777" w:rsidR="00E02118" w:rsidRPr="00D771BC" w:rsidRDefault="00E02118" w:rsidP="00E02118">
      <w:pPr>
        <w:shd w:val="clear" w:color="auto" w:fill="FFFFFF"/>
        <w:spacing w:before="60"/>
        <w:jc w:val="both"/>
        <w:rPr>
          <w:rFonts w:ascii="Calibri" w:eastAsia="Calibri" w:hAnsi="Calibri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Podanie danych osobowych jest dobrowolne, jednak niezbędne do zawarcia z Państwem umowy. Państwa dane nie będą przetwarzane w sposób zautomatyzowany ani nie będą poddawane</w:t>
      </w:r>
      <w:r w:rsidRPr="00D771BC">
        <w:rPr>
          <w:rFonts w:ascii="Calibri" w:eastAsia="Calibri" w:hAnsi="Calibri"/>
          <w:color w:val="000000" w:themeColor="text1"/>
          <w:sz w:val="20"/>
          <w:szCs w:val="20"/>
        </w:rPr>
        <w:t xml:space="preserve"> 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profilowaniu</w:t>
      </w:r>
      <w:r w:rsidRPr="00D771BC">
        <w:rPr>
          <w:rFonts w:ascii="Calibri" w:eastAsia="Calibri" w:hAnsi="Calibri"/>
          <w:color w:val="000000" w:themeColor="text1"/>
          <w:sz w:val="20"/>
          <w:szCs w:val="20"/>
        </w:rPr>
        <w:t>.</w:t>
      </w:r>
    </w:p>
    <w:p w14:paraId="0E74A517" w14:textId="77777777" w:rsidR="00E02118" w:rsidRPr="00D771BC" w:rsidRDefault="00E02118" w:rsidP="00E02118">
      <w:pPr>
        <w:spacing w:before="60"/>
        <w:ind w:left="284"/>
        <w:contextualSpacing/>
        <w:jc w:val="both"/>
        <w:rPr>
          <w:rFonts w:ascii="Calibri" w:eastAsia="Calibri" w:hAnsi="Calibri"/>
          <w:color w:val="000000" w:themeColor="text1"/>
          <w:sz w:val="22"/>
          <w:szCs w:val="22"/>
          <w:lang w:eastAsia="en-US"/>
        </w:rPr>
      </w:pPr>
    </w:p>
    <w:p w14:paraId="2BEE0A65" w14:textId="67B425E8" w:rsidR="00E02118" w:rsidRPr="00D771BC" w:rsidRDefault="00E02118" w:rsidP="00E02118">
      <w:pPr>
        <w:spacing w:before="240"/>
        <w:ind w:left="-567" w:firstLine="567"/>
        <w:jc w:val="right"/>
        <w:rPr>
          <w:rFonts w:ascii="Myriad Pro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hAnsi="Myriad Pro"/>
          <w:color w:val="000000" w:themeColor="text1"/>
          <w:sz w:val="18"/>
          <w:szCs w:val="18"/>
        </w:rPr>
        <w:t xml:space="preserve">Załącznik nr 5 do umowy Nr </w:t>
      </w:r>
      <w:r w:rsidR="00300D00" w:rsidRPr="00D771BC">
        <w:rPr>
          <w:rFonts w:ascii="Myriad Pro" w:hAnsi="Myriad Pro"/>
          <w:color w:val="000000" w:themeColor="text1"/>
          <w:sz w:val="18"/>
          <w:szCs w:val="18"/>
        </w:rPr>
        <w:t>……………….</w:t>
      </w:r>
    </w:p>
    <w:p w14:paraId="66119084" w14:textId="77777777" w:rsidR="00E02118" w:rsidRPr="00D771BC" w:rsidRDefault="00E02118" w:rsidP="00E02118">
      <w:pPr>
        <w:spacing w:before="240"/>
        <w:ind w:left="-567" w:firstLine="567"/>
        <w:jc w:val="center"/>
        <w:rPr>
          <w:rFonts w:ascii="Myriad Pro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hAnsi="Myriad Pro"/>
          <w:b/>
          <w:color w:val="000000" w:themeColor="text1"/>
          <w:sz w:val="20"/>
          <w:szCs w:val="20"/>
        </w:rPr>
        <w:lastRenderedPageBreak/>
        <w:t>Klauzula dla osoby wyznaczonej przez Wykonawcę do kontaktu</w:t>
      </w:r>
    </w:p>
    <w:p w14:paraId="4AE21143" w14:textId="77777777" w:rsidR="00E02118" w:rsidRPr="00D771BC" w:rsidRDefault="00E02118" w:rsidP="00E02118">
      <w:pPr>
        <w:spacing w:before="240"/>
        <w:ind w:left="-567" w:firstLine="567"/>
        <w:jc w:val="center"/>
        <w:rPr>
          <w:rFonts w:ascii="Myriad Pro" w:hAnsi="Myriad Pro"/>
          <w:b/>
          <w:color w:val="000000" w:themeColor="text1"/>
          <w:sz w:val="20"/>
          <w:szCs w:val="20"/>
        </w:rPr>
      </w:pPr>
    </w:p>
    <w:p w14:paraId="5DBD1419" w14:textId="77777777" w:rsidR="00E02118" w:rsidRPr="00D771BC" w:rsidRDefault="00E02118" w:rsidP="008F2458">
      <w:pPr>
        <w:numPr>
          <w:ilvl w:val="0"/>
          <w:numId w:val="21"/>
        </w:numPr>
        <w:spacing w:before="60"/>
        <w:ind w:left="284"/>
        <w:contextualSpacing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Informacje dotyczące administratora danych</w:t>
      </w:r>
    </w:p>
    <w:p w14:paraId="39B8FE57" w14:textId="38775C6B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Administratorem Pani/Pana danych osobowych jest </w:t>
      </w:r>
      <w:r w:rsidR="00300D00" w:rsidRPr="00D771BC">
        <w:rPr>
          <w:rFonts w:ascii="Myriad Pro" w:eastAsia="Calibri" w:hAnsi="Myriad Pro"/>
          <w:color w:val="000000" w:themeColor="text1"/>
          <w:sz w:val="20"/>
          <w:szCs w:val="20"/>
        </w:rPr>
        <w:t>Instytut badań Literackich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z siedzibą w Warszawie, przy ul. </w:t>
      </w:r>
      <w:r w:rsidR="00300D00" w:rsidRPr="00D771BC">
        <w:rPr>
          <w:rFonts w:ascii="Myriad Pro" w:eastAsia="Calibri" w:hAnsi="Myriad Pro"/>
          <w:color w:val="000000" w:themeColor="text1"/>
          <w:sz w:val="20"/>
          <w:szCs w:val="20"/>
        </w:rPr>
        <w:t>……………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(kod pocztowy: </w:t>
      </w:r>
      <w:r w:rsidR="00300D00" w:rsidRPr="00D771BC">
        <w:rPr>
          <w:rFonts w:ascii="Myriad Pro" w:eastAsia="Calibri" w:hAnsi="Myriad Pro"/>
          <w:color w:val="000000" w:themeColor="text1"/>
          <w:sz w:val="20"/>
          <w:szCs w:val="20"/>
        </w:rPr>
        <w:t>…………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).</w:t>
      </w:r>
    </w:p>
    <w:p w14:paraId="090221BB" w14:textId="77777777" w:rsidR="00E02118" w:rsidRPr="00D771BC" w:rsidRDefault="00E02118" w:rsidP="008F2458">
      <w:pPr>
        <w:numPr>
          <w:ilvl w:val="0"/>
          <w:numId w:val="21"/>
        </w:numPr>
        <w:spacing w:before="120"/>
        <w:ind w:left="284" w:hanging="284"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 xml:space="preserve">Inspektor ochrony danych </w:t>
      </w:r>
    </w:p>
    <w:p w14:paraId="31D4B968" w14:textId="4A5AE084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Nad prawidłowością przetwarzania Pani/Pana danych osobowych czuwa wyznaczony przez Administratora Inspektor Ochrony Danych, z którym można się skontaktować poprzez adres e-mai</w:t>
      </w:r>
      <w:r w:rsidR="00300D00"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l …………………. 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lub pisemnie na adres siedziby Administratora. </w:t>
      </w:r>
    </w:p>
    <w:p w14:paraId="48D9A6A5" w14:textId="77777777" w:rsidR="00E02118" w:rsidRPr="00D771BC" w:rsidRDefault="00E02118" w:rsidP="008F2458">
      <w:pPr>
        <w:numPr>
          <w:ilvl w:val="0"/>
          <w:numId w:val="21"/>
        </w:numPr>
        <w:spacing w:before="120"/>
        <w:ind w:left="284" w:hanging="284"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Cel i podstawy przetwarzania</w:t>
      </w:r>
    </w:p>
    <w:p w14:paraId="60DAD5F1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Pani/Pana dane osobowe będą przetwarzane na podstawie art. 6 ust. 1 lit. f Rozporządzenia Parlamentu Europejskiego i Rady (UE) 2016/679 z dnia 27 kwietnia 2016 r. w sprawie ochrony osób fizycznych 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br/>
        <w:t xml:space="preserve">w związku z przetwarzaniem danych osobowych i w sprawie swobodnego przepływu takich danych oraz uchylenia dyrektywy 95/46/WE, tj. przetwarzanie jest niezbędne do realizacji prawnie uzasadnionego interesu polegającego na możliwości bieżącego kontaktu w sprawach związanych z realizacją umowy 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br/>
        <w:t>nr ……………………… (dalej: umowa).</w:t>
      </w:r>
    </w:p>
    <w:p w14:paraId="464E5BC3" w14:textId="77777777" w:rsidR="00E02118" w:rsidRPr="00D771BC" w:rsidRDefault="00E02118" w:rsidP="008F2458">
      <w:pPr>
        <w:numPr>
          <w:ilvl w:val="0"/>
          <w:numId w:val="21"/>
        </w:numPr>
        <w:spacing w:before="120"/>
        <w:ind w:left="284" w:hanging="284"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Pani/Pana dane otrzymaliśmy bezpośrednio od podmiotu, który Pani/Pan reprezentuje. </w:t>
      </w:r>
    </w:p>
    <w:p w14:paraId="4723202E" w14:textId="77777777" w:rsidR="00E02118" w:rsidRPr="00D771BC" w:rsidRDefault="00E02118" w:rsidP="008F2458">
      <w:pPr>
        <w:numPr>
          <w:ilvl w:val="0"/>
          <w:numId w:val="21"/>
        </w:numPr>
        <w:spacing w:before="120"/>
        <w:ind w:left="284" w:hanging="284"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Okres przechowywania danych</w:t>
      </w:r>
    </w:p>
    <w:p w14:paraId="29966479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Pani/Pana dane osobowe będą przetwarzane przez czas trwania umowy, a także przez okres przedawnienia roszczeń wynikających z umowy. </w:t>
      </w:r>
    </w:p>
    <w:p w14:paraId="09992EAE" w14:textId="77777777" w:rsidR="00E02118" w:rsidRPr="00D771BC" w:rsidRDefault="00E02118" w:rsidP="008F2458">
      <w:pPr>
        <w:numPr>
          <w:ilvl w:val="0"/>
          <w:numId w:val="21"/>
        </w:numPr>
        <w:spacing w:before="120"/>
        <w:ind w:left="284" w:hanging="284"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Odbiorcy danych osobowych</w:t>
      </w:r>
    </w:p>
    <w:p w14:paraId="54A08FF1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Pani/Pana dane osobowe mogą zostać ujawnione podmiotom, które świadczą na rzecz Administratora usługi prawne, IT oraz analityczne.</w:t>
      </w:r>
    </w:p>
    <w:p w14:paraId="2EBEFC60" w14:textId="77777777" w:rsidR="00E02118" w:rsidRPr="00D771BC" w:rsidRDefault="00E02118" w:rsidP="008F2458">
      <w:pPr>
        <w:numPr>
          <w:ilvl w:val="0"/>
          <w:numId w:val="21"/>
        </w:numPr>
        <w:spacing w:before="120"/>
        <w:ind w:left="284" w:hanging="284"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Prawa osób, których dane dotyczą</w:t>
      </w:r>
    </w:p>
    <w:p w14:paraId="6FE4B0F6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Osobie, której dane dotyczą przysługuje: </w:t>
      </w:r>
    </w:p>
    <w:p w14:paraId="3365AF26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1) prawo dostępu do danych osobowych jej dotyczących, </w:t>
      </w:r>
    </w:p>
    <w:p w14:paraId="5EFD204A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2) prawo do sprostowania danych osobowych, </w:t>
      </w:r>
    </w:p>
    <w:p w14:paraId="2FCCAEC5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3) prawo do ograniczenia przetwarzania danych osobowych, </w:t>
      </w:r>
    </w:p>
    <w:p w14:paraId="5A598705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4) prawo do sprzeciwu.</w:t>
      </w:r>
    </w:p>
    <w:p w14:paraId="379DA149" w14:textId="77777777" w:rsidR="00E02118" w:rsidRPr="00D771BC" w:rsidRDefault="00E02118" w:rsidP="00E02118">
      <w:pPr>
        <w:spacing w:before="12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Ma Pani/Pan również prawo wnieść skargę do organu nadzorczego, którym jest Prezes Urzędu Ochrony Danych Osobowych (na adres UODO, ul. Stawki 2, 00-193 Warszawa).</w:t>
      </w:r>
    </w:p>
    <w:p w14:paraId="35413886" w14:textId="77777777" w:rsidR="00E02118" w:rsidRPr="00D771BC" w:rsidRDefault="00E02118" w:rsidP="00E02118">
      <w:pPr>
        <w:spacing w:before="60"/>
        <w:ind w:left="284"/>
        <w:contextualSpacing/>
        <w:jc w:val="both"/>
        <w:rPr>
          <w:rFonts w:ascii="Myriad Pro" w:hAnsi="Myriad Pro"/>
          <w:color w:val="000000" w:themeColor="text1"/>
          <w:sz w:val="22"/>
          <w:szCs w:val="22"/>
          <w:lang w:eastAsia="en-US"/>
        </w:rPr>
      </w:pPr>
    </w:p>
    <w:p w14:paraId="22223FB4" w14:textId="77777777" w:rsidR="00E02118" w:rsidRPr="00D771BC" w:rsidRDefault="00E02118" w:rsidP="00E02118">
      <w:pPr>
        <w:spacing w:before="60"/>
        <w:ind w:left="284"/>
        <w:contextualSpacing/>
        <w:jc w:val="both"/>
        <w:rPr>
          <w:rFonts w:ascii="Myriad Pro" w:eastAsia="Calibri" w:hAnsi="Myriad Pro"/>
          <w:color w:val="000000" w:themeColor="text1"/>
          <w:sz w:val="22"/>
          <w:szCs w:val="22"/>
          <w:lang w:eastAsia="en-US"/>
        </w:rPr>
      </w:pPr>
    </w:p>
    <w:p w14:paraId="16F299C2" w14:textId="77777777" w:rsidR="00E02118" w:rsidRPr="00D771BC" w:rsidRDefault="00E02118" w:rsidP="00E02118">
      <w:pPr>
        <w:spacing w:before="60"/>
        <w:ind w:firstLine="5529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          Zapoznałam/em się </w:t>
      </w:r>
    </w:p>
    <w:p w14:paraId="7401783F" w14:textId="77777777" w:rsidR="00E02118" w:rsidRPr="00D771BC" w:rsidRDefault="00E02118" w:rsidP="00E02118">
      <w:pPr>
        <w:spacing w:before="60"/>
        <w:ind w:firstLine="5529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</w:p>
    <w:p w14:paraId="776F01BE" w14:textId="77777777" w:rsidR="00E02118" w:rsidRPr="00D771BC" w:rsidRDefault="00E02118" w:rsidP="00E02118">
      <w:pPr>
        <w:spacing w:before="60"/>
        <w:ind w:firstLine="5529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</w:p>
    <w:p w14:paraId="78A2D5C6" w14:textId="77777777" w:rsidR="00E02118" w:rsidRPr="00D771BC" w:rsidRDefault="00E02118" w:rsidP="00E02118">
      <w:pPr>
        <w:spacing w:before="60"/>
        <w:ind w:firstLine="5529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....................................................... </w:t>
      </w:r>
    </w:p>
    <w:p w14:paraId="19F00198" w14:textId="77777777" w:rsidR="00E02118" w:rsidRPr="00D771BC" w:rsidRDefault="00E02118" w:rsidP="00E02118">
      <w:pPr>
        <w:spacing w:before="60"/>
        <w:ind w:firstLine="5529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      (podpis osoby kontaktowej)</w:t>
      </w:r>
    </w:p>
    <w:p w14:paraId="3F8437EE" w14:textId="77777777" w:rsidR="00E02118" w:rsidRPr="00D771BC" w:rsidRDefault="00E02118" w:rsidP="00E02118">
      <w:pPr>
        <w:rPr>
          <w:rFonts w:ascii="Myriad Pro" w:hAnsi="Myriad Pro" w:cs="Calibri"/>
          <w:b/>
          <w:color w:val="000000" w:themeColor="text1"/>
          <w:sz w:val="18"/>
          <w:szCs w:val="18"/>
        </w:rPr>
      </w:pPr>
    </w:p>
    <w:p w14:paraId="4E6276D5" w14:textId="77777777" w:rsidR="00E02118" w:rsidRPr="00D771BC" w:rsidRDefault="00E02118" w:rsidP="00E02118">
      <w:pPr>
        <w:rPr>
          <w:rFonts w:ascii="Myriad Pro" w:hAnsi="Myriad Pro" w:cs="Calibri"/>
          <w:b/>
          <w:color w:val="000000" w:themeColor="text1"/>
          <w:sz w:val="18"/>
          <w:szCs w:val="18"/>
        </w:rPr>
      </w:pPr>
    </w:p>
    <w:p w14:paraId="3275AD42" w14:textId="72502386" w:rsidR="00E02118" w:rsidRPr="00D771BC" w:rsidRDefault="00E02118" w:rsidP="00E02118">
      <w:pPr>
        <w:spacing w:before="240"/>
        <w:jc w:val="right"/>
        <w:rPr>
          <w:rFonts w:ascii="Myriad Pro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hAnsi="Myriad Pro"/>
          <w:color w:val="000000" w:themeColor="text1"/>
          <w:sz w:val="18"/>
          <w:szCs w:val="18"/>
        </w:rPr>
        <w:t xml:space="preserve">Załącznik nr 6 do umowy </w:t>
      </w:r>
    </w:p>
    <w:p w14:paraId="67849BAF" w14:textId="02E9EE4E" w:rsidR="00E02118" w:rsidRPr="00D771BC" w:rsidRDefault="00E02118" w:rsidP="00E02118">
      <w:pPr>
        <w:spacing w:before="240"/>
        <w:ind w:left="-567" w:firstLine="567"/>
        <w:jc w:val="center"/>
        <w:rPr>
          <w:rFonts w:ascii="Myriad Pro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hAnsi="Myriad Pro"/>
          <w:b/>
          <w:color w:val="000000" w:themeColor="text1"/>
          <w:sz w:val="20"/>
          <w:szCs w:val="20"/>
        </w:rPr>
        <w:t xml:space="preserve">Klauzula dla osoby wyznaczonej przez </w:t>
      </w: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Wykonawcę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</w:t>
      </w:r>
      <w:r w:rsidRPr="00D771BC">
        <w:rPr>
          <w:rFonts w:ascii="Myriad Pro" w:hAnsi="Myriad Pro"/>
          <w:b/>
          <w:color w:val="000000" w:themeColor="text1"/>
          <w:sz w:val="20"/>
          <w:szCs w:val="20"/>
        </w:rPr>
        <w:t>do realizacji umowy</w:t>
      </w:r>
    </w:p>
    <w:p w14:paraId="65557931" w14:textId="77777777" w:rsidR="00E02118" w:rsidRPr="00D771BC" w:rsidRDefault="00E02118" w:rsidP="00E02118">
      <w:pPr>
        <w:spacing w:before="240"/>
        <w:ind w:left="-567" w:firstLine="567"/>
        <w:jc w:val="center"/>
        <w:rPr>
          <w:rFonts w:ascii="Myriad Pro" w:hAnsi="Myriad Pro"/>
          <w:b/>
          <w:color w:val="000000" w:themeColor="text1"/>
          <w:sz w:val="20"/>
          <w:szCs w:val="20"/>
        </w:rPr>
      </w:pPr>
    </w:p>
    <w:p w14:paraId="1B1726DE" w14:textId="77777777" w:rsidR="00E02118" w:rsidRPr="00D771BC" w:rsidRDefault="00E02118" w:rsidP="008F2458">
      <w:pPr>
        <w:numPr>
          <w:ilvl w:val="0"/>
          <w:numId w:val="22"/>
        </w:numPr>
        <w:spacing w:before="60"/>
        <w:ind w:left="284" w:hanging="284"/>
        <w:contextualSpacing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Informacje dotyczące administratora danych</w:t>
      </w:r>
    </w:p>
    <w:p w14:paraId="623AD2DC" w14:textId="13AE3779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lastRenderedPageBreak/>
        <w:t xml:space="preserve">Administratorem Pani/Pana danych osobowych jest </w:t>
      </w:r>
      <w:r w:rsidR="00300D00" w:rsidRPr="00D771BC">
        <w:rPr>
          <w:rFonts w:ascii="Myriad Pro" w:eastAsia="Calibri" w:hAnsi="Myriad Pro"/>
          <w:color w:val="000000" w:themeColor="text1"/>
          <w:sz w:val="20"/>
          <w:szCs w:val="20"/>
        </w:rPr>
        <w:t>Instytut badań Literackich Poleskiej Akademii Nauk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z siedzibą w Warszawie, przy ul. </w:t>
      </w:r>
      <w:r w:rsidR="00300D00" w:rsidRPr="00D771BC">
        <w:rPr>
          <w:rFonts w:ascii="Myriad Pro" w:eastAsia="Calibri" w:hAnsi="Myriad Pro"/>
          <w:color w:val="000000" w:themeColor="text1"/>
          <w:sz w:val="20"/>
          <w:szCs w:val="20"/>
        </w:rPr>
        <w:t>…………………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(kod pocztowy: </w:t>
      </w:r>
      <w:r w:rsidR="00300D00" w:rsidRPr="00D771BC">
        <w:rPr>
          <w:rFonts w:ascii="Myriad Pro" w:eastAsia="Calibri" w:hAnsi="Myriad Pro"/>
          <w:color w:val="000000" w:themeColor="text1"/>
          <w:sz w:val="20"/>
          <w:szCs w:val="20"/>
        </w:rPr>
        <w:t>……………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).</w:t>
      </w:r>
    </w:p>
    <w:p w14:paraId="05B83551" w14:textId="77777777" w:rsidR="00E02118" w:rsidRPr="00D771BC" w:rsidRDefault="00E02118" w:rsidP="008F2458">
      <w:pPr>
        <w:numPr>
          <w:ilvl w:val="0"/>
          <w:numId w:val="22"/>
        </w:numPr>
        <w:spacing w:before="120"/>
        <w:ind w:left="284" w:hanging="284"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 xml:space="preserve">Inspektor ochrony danych </w:t>
      </w:r>
    </w:p>
    <w:p w14:paraId="06E20D6A" w14:textId="765C717E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Nad prawidłowością przetwarzania Pani/Pana danych osobowych czuwa wyznaczony przez Administratora Inspektor Ochrony Danych, z którym można się skontaktować poprzez adres e-mail</w:t>
      </w:r>
      <w:r w:rsidR="00300D00"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………………..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lub pisemnie na adres siedziby Administratora. </w:t>
      </w:r>
    </w:p>
    <w:p w14:paraId="29295CB2" w14:textId="77777777" w:rsidR="00E02118" w:rsidRPr="00D771BC" w:rsidRDefault="00E02118" w:rsidP="008F2458">
      <w:pPr>
        <w:numPr>
          <w:ilvl w:val="0"/>
          <w:numId w:val="22"/>
        </w:numPr>
        <w:spacing w:before="120"/>
        <w:ind w:left="284" w:hanging="284"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Cel i podstawy przetwarzania</w:t>
      </w:r>
    </w:p>
    <w:p w14:paraId="32D5F38E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Pani/Pana dane osobowe będą przetwarzane na podstawie art. 6 ust. 1 lit. f Rozporządzenia Parlamentu Europejskiego i Rady (UE) 2016/679 z dnia 27 kwietnia 2016 r. w sprawie ochrony osób fizycznych </w:t>
      </w: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br/>
        <w:t>w związku z przetwarzaniem danych osobowych i w sprawie swobodnego przepływu takich danych oraz uchylenia dyrektywy 95/46/WE, tj. przetwarzanie jest niezbędne do realizacji prawnie uzasadnionego interesu polegającego na możliwości realizacji umowy nr ……………………… (dalej: umowa).</w:t>
      </w:r>
    </w:p>
    <w:p w14:paraId="54ED4EB9" w14:textId="77777777" w:rsidR="00E02118" w:rsidRPr="00D771BC" w:rsidRDefault="00E02118" w:rsidP="008F2458">
      <w:pPr>
        <w:numPr>
          <w:ilvl w:val="0"/>
          <w:numId w:val="22"/>
        </w:numPr>
        <w:spacing w:before="120"/>
        <w:ind w:left="284" w:hanging="284"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Pani/Pana dane otrzymaliśmy bezpośrednio od podmiotu, który Pani/Pan reprezentuje. </w:t>
      </w:r>
    </w:p>
    <w:p w14:paraId="2EF1FBA1" w14:textId="77777777" w:rsidR="00E02118" w:rsidRPr="00D771BC" w:rsidRDefault="00E02118" w:rsidP="008F2458">
      <w:pPr>
        <w:numPr>
          <w:ilvl w:val="0"/>
          <w:numId w:val="22"/>
        </w:numPr>
        <w:spacing w:before="120"/>
        <w:ind w:left="284" w:hanging="284"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Okres przechowywania danych</w:t>
      </w:r>
    </w:p>
    <w:p w14:paraId="144F22F6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Pani/Pana dane osobowe będą przetwarzane przez czas trwania umowy, a także przez okres przedawnienia roszczeń wynikających z umowy. </w:t>
      </w:r>
    </w:p>
    <w:p w14:paraId="3AFCF82E" w14:textId="77777777" w:rsidR="00E02118" w:rsidRPr="00D771BC" w:rsidRDefault="00E02118" w:rsidP="008F2458">
      <w:pPr>
        <w:numPr>
          <w:ilvl w:val="0"/>
          <w:numId w:val="22"/>
        </w:numPr>
        <w:spacing w:before="120"/>
        <w:ind w:left="284" w:hanging="284"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Odbiorcy danych osobowych</w:t>
      </w:r>
    </w:p>
    <w:p w14:paraId="15C9DB20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Pani/Pana dane osobowe mogą zostać ujawnione podmiotom, które świadczą na rzecz Administratora usługi prawne, IT oraz analityczne.</w:t>
      </w:r>
    </w:p>
    <w:p w14:paraId="7BE80901" w14:textId="77777777" w:rsidR="00E02118" w:rsidRPr="00D771BC" w:rsidRDefault="00E02118" w:rsidP="008F2458">
      <w:pPr>
        <w:numPr>
          <w:ilvl w:val="0"/>
          <w:numId w:val="22"/>
        </w:numPr>
        <w:spacing w:before="120"/>
        <w:ind w:left="284" w:hanging="284"/>
        <w:jc w:val="both"/>
        <w:rPr>
          <w:rFonts w:ascii="Myriad Pro" w:eastAsia="Calibri" w:hAnsi="Myriad Pro"/>
          <w:b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b/>
          <w:color w:val="000000" w:themeColor="text1"/>
          <w:sz w:val="20"/>
          <w:szCs w:val="20"/>
        </w:rPr>
        <w:t>Prawa osób, których dane dotyczą</w:t>
      </w:r>
    </w:p>
    <w:p w14:paraId="0FAE55EA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Osobie, której dane dotyczą przysługuje: </w:t>
      </w:r>
    </w:p>
    <w:p w14:paraId="2E22B0E0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1) prawo dostępu do danych osobowych jej dotyczących, </w:t>
      </w:r>
    </w:p>
    <w:p w14:paraId="03E84411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2) prawo do sprostowania danych osobowych, </w:t>
      </w:r>
    </w:p>
    <w:p w14:paraId="0087E69E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3) prawo do ograniczenia przetwarzania danych osobowych, </w:t>
      </w:r>
    </w:p>
    <w:p w14:paraId="78A6F5D7" w14:textId="77777777" w:rsidR="00E02118" w:rsidRPr="00D771BC" w:rsidRDefault="00E02118" w:rsidP="00E02118">
      <w:pPr>
        <w:spacing w:before="6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4) prawo do sprzeciwu.</w:t>
      </w:r>
    </w:p>
    <w:p w14:paraId="38322D06" w14:textId="77777777" w:rsidR="00E02118" w:rsidRPr="00D771BC" w:rsidRDefault="00E02118" w:rsidP="00E02118">
      <w:pPr>
        <w:spacing w:before="120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>Ma Pani/Pan również prawo wnieść skargę do organu nadzorczego, którym jest Prezes Urzędu Ochrony Danych Osobowych (na adres UODO, ul. Stawki 2, 00-193 Warszawa).</w:t>
      </w:r>
    </w:p>
    <w:p w14:paraId="77F5FE31" w14:textId="77777777" w:rsidR="00E02118" w:rsidRPr="00D771BC" w:rsidRDefault="00E02118" w:rsidP="00E02118">
      <w:pPr>
        <w:spacing w:before="60"/>
        <w:ind w:left="284"/>
        <w:contextualSpacing/>
        <w:jc w:val="both"/>
        <w:rPr>
          <w:rFonts w:ascii="Myriad Pro" w:hAnsi="Myriad Pro"/>
          <w:color w:val="000000" w:themeColor="text1"/>
          <w:sz w:val="22"/>
          <w:szCs w:val="22"/>
          <w:lang w:eastAsia="en-US"/>
        </w:rPr>
      </w:pPr>
    </w:p>
    <w:p w14:paraId="332594CA" w14:textId="77777777" w:rsidR="00E02118" w:rsidRPr="00D771BC" w:rsidRDefault="00E02118" w:rsidP="00E02118">
      <w:pPr>
        <w:spacing w:before="60"/>
        <w:ind w:left="284"/>
        <w:contextualSpacing/>
        <w:jc w:val="both"/>
        <w:rPr>
          <w:rFonts w:ascii="Myriad Pro" w:eastAsia="Calibri" w:hAnsi="Myriad Pro"/>
          <w:color w:val="000000" w:themeColor="text1"/>
          <w:sz w:val="22"/>
          <w:szCs w:val="22"/>
          <w:lang w:eastAsia="en-US"/>
        </w:rPr>
      </w:pPr>
    </w:p>
    <w:p w14:paraId="43C9CDF1" w14:textId="77777777" w:rsidR="00E02118" w:rsidRPr="00D771BC" w:rsidRDefault="00E02118" w:rsidP="00E02118">
      <w:pPr>
        <w:spacing w:before="60"/>
        <w:ind w:firstLine="5529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           Zapoznałam/em się </w:t>
      </w:r>
    </w:p>
    <w:p w14:paraId="2FEE781C" w14:textId="77777777" w:rsidR="00E02118" w:rsidRPr="00D771BC" w:rsidRDefault="00E02118" w:rsidP="00E02118">
      <w:pPr>
        <w:spacing w:before="60"/>
        <w:ind w:firstLine="5529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</w:p>
    <w:p w14:paraId="6A8290AD" w14:textId="77777777" w:rsidR="00E02118" w:rsidRPr="00D771BC" w:rsidRDefault="00E02118" w:rsidP="00E02118">
      <w:pPr>
        <w:spacing w:before="60"/>
        <w:ind w:firstLine="5529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</w:p>
    <w:p w14:paraId="2DF53A21" w14:textId="77777777" w:rsidR="00E02118" w:rsidRPr="00D771BC" w:rsidRDefault="00E02118" w:rsidP="00E02118">
      <w:pPr>
        <w:spacing w:before="60"/>
        <w:ind w:firstLine="5529"/>
        <w:jc w:val="both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rFonts w:ascii="Myriad Pro" w:eastAsia="Calibri" w:hAnsi="Myriad Pro"/>
          <w:color w:val="000000" w:themeColor="text1"/>
          <w:sz w:val="20"/>
          <w:szCs w:val="20"/>
        </w:rPr>
        <w:t xml:space="preserve">....................................................... </w:t>
      </w:r>
    </w:p>
    <w:p w14:paraId="33C3D270" w14:textId="2E6B1BC7" w:rsidR="00E02118" w:rsidRPr="00D771BC" w:rsidRDefault="00E02118" w:rsidP="00300D00">
      <w:pPr>
        <w:spacing w:before="60"/>
        <w:ind w:firstLine="4962"/>
        <w:jc w:val="right"/>
        <w:rPr>
          <w:rFonts w:ascii="Myriad Pro" w:eastAsia="Calibri" w:hAnsi="Myriad Pro"/>
          <w:color w:val="000000" w:themeColor="text1"/>
          <w:sz w:val="20"/>
          <w:szCs w:val="20"/>
        </w:rPr>
      </w:pPr>
      <w:r w:rsidRPr="00D771BC">
        <w:rPr>
          <w:color w:val="000000" w:themeColor="text1"/>
          <w:sz w:val="20"/>
          <w:szCs w:val="20"/>
        </w:rPr>
        <w:t>(podpis osoby wyznaczonej do realizacji</w:t>
      </w:r>
      <w:r w:rsidR="00300D00" w:rsidRPr="00D771BC">
        <w:rPr>
          <w:color w:val="000000" w:themeColor="text1"/>
          <w:sz w:val="20"/>
          <w:szCs w:val="20"/>
        </w:rPr>
        <w:t xml:space="preserve"> </w:t>
      </w:r>
      <w:r w:rsidRPr="00D771BC">
        <w:rPr>
          <w:color w:val="000000" w:themeColor="text1"/>
          <w:sz w:val="20"/>
          <w:szCs w:val="20"/>
        </w:rPr>
        <w:t>umowy)</w:t>
      </w:r>
    </w:p>
    <w:p w14:paraId="7A6CF357" w14:textId="77777777" w:rsidR="00E02118" w:rsidRPr="00D771BC" w:rsidRDefault="00E02118" w:rsidP="00E02118">
      <w:pPr>
        <w:rPr>
          <w:rFonts w:ascii="Myriad Pro" w:hAnsi="Myriad Pro" w:cs="Calibri"/>
          <w:b/>
          <w:color w:val="000000" w:themeColor="text1"/>
          <w:sz w:val="18"/>
          <w:szCs w:val="18"/>
        </w:rPr>
      </w:pPr>
    </w:p>
    <w:p w14:paraId="4469DE2F" w14:textId="77777777" w:rsidR="0084126C" w:rsidRPr="00D771BC" w:rsidRDefault="0084126C" w:rsidP="0022346C">
      <w:pPr>
        <w:rPr>
          <w:rFonts w:ascii="Myriad Pro" w:hAnsi="Myriad Pro"/>
          <w:color w:val="000000" w:themeColor="text1"/>
          <w:sz w:val="20"/>
          <w:szCs w:val="20"/>
        </w:rPr>
      </w:pPr>
    </w:p>
    <w:p w14:paraId="244B77A8" w14:textId="77777777" w:rsidR="0084126C" w:rsidRPr="00D771BC" w:rsidRDefault="0084126C" w:rsidP="0022346C">
      <w:pPr>
        <w:rPr>
          <w:rFonts w:ascii="Myriad Pro" w:hAnsi="Myriad Pro"/>
          <w:color w:val="000000" w:themeColor="text1"/>
          <w:sz w:val="20"/>
          <w:szCs w:val="20"/>
        </w:rPr>
      </w:pPr>
    </w:p>
    <w:p w14:paraId="74B192E8" w14:textId="77777777" w:rsidR="00C61EF3" w:rsidRPr="0060195E" w:rsidRDefault="00C61EF3" w:rsidP="0022346C">
      <w:pPr>
        <w:rPr>
          <w:rFonts w:ascii="Myriad Pro" w:hAnsi="Myriad Pro"/>
          <w:color w:val="FF0000"/>
          <w:sz w:val="20"/>
          <w:szCs w:val="20"/>
        </w:rPr>
      </w:pPr>
    </w:p>
    <w:sectPr w:rsidR="00C61EF3" w:rsidRPr="0060195E" w:rsidSect="00FC33D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29" w:right="1416" w:bottom="851" w:left="1701" w:header="709" w:footer="12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8D974" w14:textId="77777777" w:rsidR="006B7C1D" w:rsidRDefault="006B7C1D" w:rsidP="00EE4B29">
      <w:r>
        <w:separator/>
      </w:r>
    </w:p>
  </w:endnote>
  <w:endnote w:type="continuationSeparator" w:id="0">
    <w:p w14:paraId="7EE84C7D" w14:textId="77777777" w:rsidR="006B7C1D" w:rsidRDefault="006B7C1D" w:rsidP="00EE4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Calibr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8B6E8" w14:textId="77777777" w:rsidR="00A21B37" w:rsidRDefault="00A21B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66BB2" w14:textId="77777777" w:rsidR="00A21B37" w:rsidRDefault="00A21B37" w:rsidP="00BB6043">
    <w:pPr>
      <w:pStyle w:val="Stopka"/>
      <w:ind w:left="2124"/>
      <w:jc w:val="center"/>
      <w:rPr>
        <w:rFonts w:ascii="Candara" w:hAnsi="Candara"/>
        <w:sz w:val="12"/>
        <w:szCs w:val="12"/>
      </w:rPr>
    </w:pPr>
  </w:p>
  <w:p w14:paraId="5DCD89B6" w14:textId="7D79329D" w:rsidR="00A21B37" w:rsidRPr="00A36377" w:rsidRDefault="00A21B37" w:rsidP="00BB6043">
    <w:pPr>
      <w:pStyle w:val="Stopka"/>
      <w:ind w:left="2124"/>
      <w:jc w:val="center"/>
      <w:rPr>
        <w:rFonts w:ascii="Candara" w:hAnsi="Candara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70992" w14:textId="77777777" w:rsidR="00A21B37" w:rsidRDefault="00A21B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BD99F" w14:textId="77777777" w:rsidR="006B7C1D" w:rsidRDefault="006B7C1D" w:rsidP="00EE4B29">
      <w:r>
        <w:separator/>
      </w:r>
    </w:p>
  </w:footnote>
  <w:footnote w:type="continuationSeparator" w:id="0">
    <w:p w14:paraId="5FB8CAAA" w14:textId="77777777" w:rsidR="006B7C1D" w:rsidRDefault="006B7C1D" w:rsidP="00EE4B29">
      <w:r>
        <w:continuationSeparator/>
      </w:r>
    </w:p>
  </w:footnote>
  <w:footnote w:id="1">
    <w:p w14:paraId="5CEFE28C" w14:textId="2CD18FDC" w:rsidR="00F06E0E" w:rsidRPr="00BF5074" w:rsidRDefault="00F06E0E">
      <w:pPr>
        <w:pStyle w:val="Tekstprzypisudolnego"/>
        <w:rPr>
          <w:rFonts w:asciiTheme="minorHAnsi" w:hAnsiTheme="minorHAnsi" w:cstheme="minorHAnsi"/>
          <w:lang w:val="pl-PL"/>
        </w:rPr>
      </w:pPr>
      <w:r w:rsidRPr="00BF5074">
        <w:rPr>
          <w:rStyle w:val="Odwoanieprzypisudolnego"/>
          <w:rFonts w:asciiTheme="minorHAnsi" w:hAnsiTheme="minorHAnsi" w:cstheme="minorHAnsi"/>
        </w:rPr>
        <w:footnoteRef/>
      </w:r>
      <w:r w:rsidRPr="00BF5074">
        <w:rPr>
          <w:rFonts w:asciiTheme="minorHAnsi" w:hAnsiTheme="minorHAnsi" w:cstheme="minorHAnsi"/>
        </w:rPr>
        <w:t xml:space="preserve"> </w:t>
      </w:r>
      <w:r w:rsidR="000736DB" w:rsidRPr="00BF5074">
        <w:rPr>
          <w:rFonts w:asciiTheme="minorHAnsi" w:hAnsiTheme="minorHAnsi" w:cstheme="minorHAnsi"/>
          <w:lang w:val="pl-PL"/>
        </w:rPr>
        <w:t xml:space="preserve">Zgodnie z ofertą wykonawcy / </w:t>
      </w:r>
      <w:r w:rsidRPr="00BF5074">
        <w:rPr>
          <w:rFonts w:asciiTheme="minorHAnsi" w:hAnsiTheme="minorHAnsi" w:cstheme="minorHAnsi"/>
          <w:lang w:val="pl-PL"/>
        </w:rPr>
        <w:t>w zależności od części przedmiotu zamówienia</w:t>
      </w:r>
    </w:p>
  </w:footnote>
  <w:footnote w:id="2">
    <w:p w14:paraId="40C05CF2" w14:textId="77777777" w:rsidR="00A21B37" w:rsidRDefault="00A21B37" w:rsidP="00E02118">
      <w:pPr>
        <w:pStyle w:val="Tekstprzypisudolnego"/>
        <w:ind w:hanging="142"/>
        <w:jc w:val="both"/>
        <w:rPr>
          <w:rFonts w:ascii="Myriad Pro" w:hAnsi="Myriad Pro"/>
          <w:sz w:val="18"/>
          <w:szCs w:val="18"/>
        </w:rPr>
      </w:pPr>
      <w:r>
        <w:rPr>
          <w:rStyle w:val="Odwoanieprzypisudolnego"/>
          <w:rFonts w:ascii="Myriad Pro" w:hAnsi="Myriad Pro"/>
          <w:sz w:val="18"/>
          <w:szCs w:val="18"/>
        </w:rPr>
        <w:footnoteRef/>
      </w:r>
      <w:r>
        <w:rPr>
          <w:rFonts w:ascii="Myriad Pro" w:hAnsi="Myriad Pro"/>
          <w:sz w:val="18"/>
          <w:szCs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„RODO”), (Dz. Urz. UE L 119 z 04.05.2016, str. 1, z </w:t>
      </w:r>
      <w:proofErr w:type="spellStart"/>
      <w:r>
        <w:rPr>
          <w:rFonts w:ascii="Myriad Pro" w:hAnsi="Myriad Pro"/>
          <w:sz w:val="18"/>
          <w:szCs w:val="18"/>
        </w:rPr>
        <w:t>późn</w:t>
      </w:r>
      <w:proofErr w:type="spellEnd"/>
      <w:r>
        <w:rPr>
          <w:rFonts w:ascii="Myriad Pro" w:hAnsi="Myriad Pro"/>
          <w:sz w:val="18"/>
          <w:szCs w:val="18"/>
        </w:rPr>
        <w:t>.  zm.).</w:t>
      </w:r>
    </w:p>
  </w:footnote>
  <w:footnote w:id="3">
    <w:p w14:paraId="2EBA91FF" w14:textId="77777777" w:rsidR="00A21B37" w:rsidRDefault="00A21B37" w:rsidP="00E02118">
      <w:pPr>
        <w:pStyle w:val="Tekstprzypisudolnego"/>
        <w:ind w:hanging="142"/>
        <w:rPr>
          <w:rFonts w:ascii="Myriad Pro" w:hAnsi="Myriad Pro"/>
          <w:sz w:val="18"/>
          <w:szCs w:val="18"/>
        </w:rPr>
      </w:pPr>
      <w:r>
        <w:rPr>
          <w:rStyle w:val="Odwoanieprzypisudolnego"/>
          <w:rFonts w:ascii="Myriad Pro" w:hAnsi="Myriad Pro"/>
          <w:sz w:val="18"/>
          <w:szCs w:val="18"/>
        </w:rPr>
        <w:footnoteRef/>
      </w:r>
      <w:r>
        <w:rPr>
          <w:rFonts w:ascii="Myriad Pro" w:hAnsi="Myriad Pro"/>
          <w:sz w:val="18"/>
          <w:szCs w:val="18"/>
        </w:rPr>
        <w:t xml:space="preserve"> Ustawa z dnia 11 września 2019 r. Prawo zamówień publicznych (Dz. U. 2019 poz. 2019);</w:t>
      </w:r>
    </w:p>
  </w:footnote>
  <w:footnote w:id="4">
    <w:p w14:paraId="467FB48F" w14:textId="77777777" w:rsidR="00A21B37" w:rsidRDefault="00A21B37" w:rsidP="00E02118">
      <w:pPr>
        <w:ind w:hanging="142"/>
        <w:jc w:val="both"/>
        <w:rPr>
          <w:rFonts w:ascii="Myriad Pro" w:hAnsi="Myriad Pro"/>
          <w:sz w:val="18"/>
          <w:szCs w:val="18"/>
        </w:rPr>
      </w:pPr>
      <w:r>
        <w:rPr>
          <w:rStyle w:val="Odwoanieprzypisudolnego"/>
          <w:rFonts w:ascii="Myriad Pro" w:hAnsi="Myriad Pro"/>
          <w:sz w:val="18"/>
          <w:szCs w:val="18"/>
        </w:rPr>
        <w:footnoteRef/>
      </w:r>
      <w:r>
        <w:rPr>
          <w:rFonts w:ascii="Myriad Pro" w:hAnsi="Myriad Pro"/>
          <w:sz w:val="18"/>
          <w:szCs w:val="18"/>
        </w:rPr>
        <w:t xml:space="preserve"> Ustawa z dnia 6 września 2001 r. o dostępie do informacji publicznej (Dz. U. 2019 poz. 1429 t. j.);</w:t>
      </w:r>
    </w:p>
  </w:footnote>
  <w:footnote w:id="5">
    <w:p w14:paraId="2C3EB262" w14:textId="77777777" w:rsidR="00A21B37" w:rsidRDefault="00A21B37" w:rsidP="00E02118">
      <w:pPr>
        <w:pStyle w:val="Tekstprzypisudolnego"/>
        <w:ind w:hanging="142"/>
        <w:rPr>
          <w:rFonts w:ascii="Myriad Pro" w:hAnsi="Myriad Pro"/>
          <w:sz w:val="18"/>
          <w:szCs w:val="18"/>
        </w:rPr>
      </w:pPr>
      <w:r>
        <w:rPr>
          <w:rStyle w:val="Odwoanieprzypisudolnego"/>
          <w:rFonts w:ascii="Myriad Pro" w:hAnsi="Myriad Pro"/>
          <w:sz w:val="18"/>
          <w:szCs w:val="18"/>
        </w:rPr>
        <w:footnoteRef/>
      </w:r>
      <w:r>
        <w:rPr>
          <w:rFonts w:ascii="Myriad Pro" w:hAnsi="Myriad Pro"/>
          <w:sz w:val="18"/>
          <w:szCs w:val="18"/>
        </w:rPr>
        <w:t xml:space="preserve"> Ustawa z dnia 29 września 1994 r. o rachunkowości (Dz. U. 2019 poz. 351 t. j.);</w:t>
      </w:r>
    </w:p>
  </w:footnote>
  <w:footnote w:id="6">
    <w:p w14:paraId="7C4E2AAC" w14:textId="77777777" w:rsidR="00A21B37" w:rsidRDefault="00A21B37" w:rsidP="00E02118">
      <w:pPr>
        <w:ind w:hanging="142"/>
        <w:jc w:val="both"/>
        <w:rPr>
          <w:rFonts w:ascii="Myriad Pro" w:hAnsi="Myriad Pro"/>
          <w:sz w:val="18"/>
          <w:szCs w:val="18"/>
        </w:rPr>
      </w:pPr>
      <w:r>
        <w:rPr>
          <w:rStyle w:val="Odwoanieprzypisudolnego"/>
          <w:rFonts w:ascii="Myriad Pro" w:hAnsi="Myriad Pro"/>
          <w:sz w:val="18"/>
          <w:szCs w:val="18"/>
        </w:rPr>
        <w:footnoteRef/>
      </w:r>
      <w:r>
        <w:rPr>
          <w:rFonts w:ascii="Myriad Pro" w:hAnsi="Myriad Pro"/>
          <w:sz w:val="18"/>
          <w:szCs w:val="18"/>
        </w:rPr>
        <w:t xml:space="preserve"> Ustawa z dnia 29 sierpnia 1997 r. Ordynacja podatkowa (Dz. U. 2020 poz. 1325 t. j.) oraz ustawa z dnia 11 marca 2004 r. o podatku od towarów i usług (Dz. U. 2020 poz. 106 t. j.);</w:t>
      </w:r>
    </w:p>
    <w:p w14:paraId="5DC7F6DA" w14:textId="77777777" w:rsidR="00A21B37" w:rsidRDefault="00A21B37" w:rsidP="00E02118">
      <w:pPr>
        <w:pStyle w:val="Tekstprzypisudolnego"/>
        <w:rPr>
          <w:rFonts w:ascii="Calibri" w:hAnsi="Calibr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A9BE3" w14:textId="300A6202" w:rsidR="000913FD" w:rsidRDefault="000913FD">
    <w:pPr>
      <w:pStyle w:val="Nagwek"/>
    </w:pPr>
    <w:r>
      <w:rPr>
        <w:rFonts w:ascii="Arial" w:hAnsi="Arial" w:cs="Arial"/>
        <w:b/>
        <w:noProof/>
        <w:color w:val="000000" w:themeColor="text1"/>
        <w:sz w:val="20"/>
        <w:vertAlign w:val="superscript"/>
        <w:lang w:val="it-IT"/>
      </w:rPr>
      <w:drawing>
        <wp:anchor distT="0" distB="0" distL="0" distR="0" simplePos="0" relativeHeight="251659264" behindDoc="0" locked="0" layoutInCell="0" allowOverlap="1" wp14:anchorId="195EB51B" wp14:editId="61568022">
          <wp:simplePos x="0" y="0"/>
          <wp:positionH relativeFrom="column">
            <wp:posOffset>0</wp:posOffset>
          </wp:positionH>
          <wp:positionV relativeFrom="paragraph">
            <wp:posOffset>178435</wp:posOffset>
          </wp:positionV>
          <wp:extent cx="6119495" cy="841375"/>
          <wp:effectExtent l="0" t="0" r="0" b="0"/>
          <wp:wrapSquare wrapText="largest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841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F1121" w14:textId="77777777" w:rsidR="00A21B37" w:rsidRDefault="00A21B3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A6B1E" w14:textId="0FCFA19D" w:rsidR="00A21B37" w:rsidRDefault="00A21B37" w:rsidP="00BB6043">
    <w:pPr>
      <w:pStyle w:val="Nagwek"/>
      <w:jc w:val="center"/>
      <w:rPr>
        <w:noProof/>
      </w:rPr>
    </w:pPr>
  </w:p>
  <w:p w14:paraId="2F8C3258" w14:textId="77777777" w:rsidR="00A21B37" w:rsidRDefault="00A21B37" w:rsidP="00BB6043">
    <w:pPr>
      <w:pStyle w:val="Nagwek"/>
      <w:rPr>
        <w:noProof/>
      </w:rPr>
    </w:pPr>
  </w:p>
  <w:p w14:paraId="307428A5" w14:textId="77777777" w:rsidR="00A21B37" w:rsidRDefault="00A21B37" w:rsidP="00BB6043">
    <w:pPr>
      <w:pStyle w:val="Nagwek"/>
      <w:rPr>
        <w:lang w:val="pl-PL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288D" w14:textId="77777777" w:rsidR="00A21B37" w:rsidRDefault="00A21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3BA23214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6A"/>
    <w:multiLevelType w:val="hybridMultilevel"/>
    <w:tmpl w:val="EF32F4F8"/>
    <w:lvl w:ilvl="0" w:tplc="7B001FBC">
      <w:numFmt w:val="decimal"/>
      <w:lvlText w:val="%1."/>
      <w:lvlJc w:val="left"/>
      <w:rPr>
        <w:sz w:val="22"/>
        <w:szCs w:val="22"/>
      </w:rPr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6B"/>
    <w:multiLevelType w:val="hybridMultilevel"/>
    <w:tmpl w:val="999C9172"/>
    <w:lvl w:ilvl="0" w:tplc="3FBC9E34">
      <w:start w:val="1"/>
      <w:numFmt w:val="decimal"/>
      <w:lvlText w:val="%1."/>
      <w:lvlJc w:val="left"/>
      <w:rPr>
        <w:color w:val="000000"/>
        <w:sz w:val="22"/>
        <w:szCs w:val="22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6C"/>
    <w:multiLevelType w:val="hybridMultilevel"/>
    <w:tmpl w:val="2B0D8DBE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6D"/>
    <w:multiLevelType w:val="hybridMultilevel"/>
    <w:tmpl w:val="6C80EC70"/>
    <w:lvl w:ilvl="0" w:tplc="FFFFFFFF"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§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6E"/>
    <w:multiLevelType w:val="hybridMultilevel"/>
    <w:tmpl w:val="438A6D18"/>
    <w:lvl w:ilvl="0" w:tplc="FFFFFFFF">
      <w:start w:val="3"/>
      <w:numFmt w:val="decimal"/>
      <w:lvlText w:val="%1."/>
      <w:lvlJc w:val="left"/>
    </w:lvl>
    <w:lvl w:ilvl="1" w:tplc="FFFFFFFF">
      <w:numFmt w:val="decimal"/>
      <w:lvlText w:val="%2."/>
      <w:lvlJc w:val="left"/>
    </w:lvl>
    <w:lvl w:ilvl="2" w:tplc="FFFFFFFF">
      <w:start w:val="1"/>
      <w:numFmt w:val="bullet"/>
      <w:lvlText w:val="§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6F"/>
    <w:multiLevelType w:val="hybridMultilevel"/>
    <w:tmpl w:val="0069E37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71"/>
    <w:multiLevelType w:val="hybridMultilevel"/>
    <w:tmpl w:val="4C9B0904"/>
    <w:lvl w:ilvl="0" w:tplc="FFFFFFFF">
      <w:start w:val="10"/>
      <w:numFmt w:val="decimal"/>
      <w:lvlText w:val="%1."/>
      <w:lvlJc w:val="left"/>
    </w:lvl>
    <w:lvl w:ilvl="1" w:tplc="FFFFFFFF">
      <w:numFmt w:val="decimal"/>
      <w:lvlText w:val="%2."/>
      <w:lvlJc w:val="left"/>
    </w:lvl>
    <w:lvl w:ilvl="2" w:tplc="FFFFFFFF">
      <w:start w:val="1"/>
      <w:numFmt w:val="lowerLetter"/>
      <w:lvlText w:val="%3)"/>
      <w:lvlJc w:val="left"/>
    </w:lvl>
    <w:lvl w:ilvl="3" w:tplc="FFFFFFFF">
      <w:start w:val="1"/>
      <w:numFmt w:val="bullet"/>
      <w:lvlText w:val="§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72"/>
    <w:multiLevelType w:val="hybridMultilevel"/>
    <w:tmpl w:val="6AA7B75C"/>
    <w:lvl w:ilvl="0" w:tplc="FFFFFFFF">
      <w:numFmt w:val="decimal"/>
      <w:lvlText w:val="%1.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73"/>
    <w:multiLevelType w:val="hybridMultilevel"/>
    <w:tmpl w:val="1DF029D2"/>
    <w:lvl w:ilvl="0" w:tplc="FFFFFFFF">
      <w:start w:val="1"/>
      <w:numFmt w:val="decimal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decimal"/>
      <w:lvlText w:val="%3)"/>
      <w:lvlJc w:val="left"/>
    </w:lvl>
    <w:lvl w:ilvl="3" w:tplc="FFFFFFFF">
      <w:start w:val="1"/>
      <w:numFmt w:val="bullet"/>
      <w:lvlText w:val="-"/>
      <w:lvlJc w:val="left"/>
    </w:lvl>
    <w:lvl w:ilvl="4" w:tplc="FFFFFFFF">
      <w:start w:val="1"/>
      <w:numFmt w:val="lowerLetter"/>
      <w:lvlText w:val="%5)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74"/>
    <w:multiLevelType w:val="hybridMultilevel"/>
    <w:tmpl w:val="5675FF36"/>
    <w:lvl w:ilvl="0" w:tplc="FFFFFFFF">
      <w:start w:val="4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decimal"/>
      <w:lvlText w:val="%3)"/>
      <w:lvlJc w:val="left"/>
    </w:lvl>
    <w:lvl w:ilvl="3" w:tplc="FFFFFFFF">
      <w:start w:val="1"/>
      <w:numFmt w:val="bullet"/>
      <w:lvlText w:val="-"/>
      <w:lvlJc w:val="left"/>
    </w:lvl>
    <w:lvl w:ilvl="4" w:tplc="FFFFFFFF">
      <w:start w:val="1"/>
      <w:numFmt w:val="lowerLetter"/>
      <w:lvlText w:val="%5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75"/>
    <w:multiLevelType w:val="hybridMultilevel"/>
    <w:tmpl w:val="3DD15094"/>
    <w:lvl w:ilvl="0" w:tplc="FFFFFFFF">
      <w:start w:val="7"/>
      <w:numFmt w:val="decimal"/>
      <w:lvlText w:val="%1."/>
      <w:lvlJc w:val="left"/>
    </w:lvl>
    <w:lvl w:ilvl="1" w:tplc="FFFFFFFF">
      <w:start w:val="7"/>
      <w:numFmt w:val="decimal"/>
      <w:lvlText w:val="%2."/>
      <w:lvlJc w:val="left"/>
    </w:lvl>
    <w:lvl w:ilvl="2" w:tplc="FFFFFFFF">
      <w:start w:val="1"/>
      <w:numFmt w:val="decimal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76"/>
    <w:multiLevelType w:val="hybridMultilevel"/>
    <w:tmpl w:val="3DB012B2"/>
    <w:lvl w:ilvl="0" w:tplc="FFFFFFFF">
      <w:numFmt w:val="decimal"/>
      <w:lvlText w:val="%1."/>
      <w:lvlJc w:val="left"/>
    </w:lvl>
    <w:lvl w:ilvl="1" w:tplc="FFFFFFFF">
      <w:start w:val="4"/>
      <w:numFmt w:val="decimal"/>
      <w:lvlText w:val="%2.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§"/>
      <w:lvlJc w:val="left"/>
    </w:lvl>
    <w:lvl w:ilvl="4" w:tplc="FFFFFFFF">
      <w:start w:val="1"/>
      <w:numFmt w:val="bullet"/>
      <w:lvlText w:val="§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77"/>
    <w:multiLevelType w:val="hybridMultilevel"/>
    <w:tmpl w:val="C3CC192C"/>
    <w:lvl w:ilvl="0" w:tplc="33F00364">
      <w:start w:val="1"/>
      <w:numFmt w:val="decimal"/>
      <w:lvlText w:val="%1."/>
      <w:lvlJc w:val="left"/>
      <w:rPr>
        <w:rFonts w:asciiTheme="minorHAnsi" w:eastAsia="Times New Roman" w:hAnsiTheme="minorHAnsi" w:cstheme="minorHAnsi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41D6D84"/>
    <w:multiLevelType w:val="hybridMultilevel"/>
    <w:tmpl w:val="059465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F3697"/>
    <w:multiLevelType w:val="multilevel"/>
    <w:tmpl w:val="DA3CC5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EE697C"/>
    <w:multiLevelType w:val="multilevel"/>
    <w:tmpl w:val="1954250E"/>
    <w:lvl w:ilvl="0">
      <w:start w:val="1"/>
      <w:numFmt w:val="decimal"/>
      <w:lvlText w:val="%1."/>
      <w:lvlJc w:val="left"/>
      <w:pPr>
        <w:ind w:left="360" w:hanging="360"/>
      </w:pPr>
      <w:rPr>
        <w:rFonts w:cs="Tahoma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b w:val="0"/>
      </w:r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FB8397E"/>
    <w:multiLevelType w:val="multilevel"/>
    <w:tmpl w:val="B906CC00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10082BB0"/>
    <w:multiLevelType w:val="multilevel"/>
    <w:tmpl w:val="8F84253A"/>
    <w:lvl w:ilvl="0">
      <w:start w:val="1"/>
      <w:numFmt w:val="decimal"/>
      <w:lvlText w:val="%1."/>
      <w:lvlJc w:val="left"/>
      <w:pPr>
        <w:ind w:left="360" w:hanging="360"/>
      </w:pPr>
      <w:rPr>
        <w:rFonts w:cs="Tahoma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</w:r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53960EB"/>
    <w:multiLevelType w:val="multilevel"/>
    <w:tmpl w:val="5070337A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0A1D54"/>
    <w:multiLevelType w:val="multilevel"/>
    <w:tmpl w:val="21B45B9E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b w:val="0"/>
      </w:r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186B69DD"/>
    <w:multiLevelType w:val="hybridMultilevel"/>
    <w:tmpl w:val="1D0817D2"/>
    <w:lvl w:ilvl="0" w:tplc="13063A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9895A99"/>
    <w:multiLevelType w:val="multilevel"/>
    <w:tmpl w:val="BD3AE33A"/>
    <w:lvl w:ilvl="0">
      <w:start w:val="1"/>
      <w:numFmt w:val="lowerLetter"/>
      <w:lvlText w:val="%1)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253062E2"/>
    <w:multiLevelType w:val="multilevel"/>
    <w:tmpl w:val="730044C8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BCF2C17"/>
    <w:multiLevelType w:val="multilevel"/>
    <w:tmpl w:val="0415001F"/>
    <w:styleLink w:val="Styl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CCA562D"/>
    <w:multiLevelType w:val="hybridMultilevel"/>
    <w:tmpl w:val="980EC16A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0415000F">
      <w:start w:val="1"/>
      <w:numFmt w:val="decimal"/>
      <w:lvlText w:val="%7."/>
      <w:lvlJc w:val="left"/>
      <w:pPr>
        <w:ind w:left="6174" w:hanging="360"/>
      </w:p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26" w15:restartNumberingAfterBreak="0">
    <w:nsid w:val="3F18369D"/>
    <w:multiLevelType w:val="hybridMultilevel"/>
    <w:tmpl w:val="059465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076848"/>
    <w:multiLevelType w:val="multilevel"/>
    <w:tmpl w:val="1040E206"/>
    <w:lvl w:ilvl="0">
      <w:start w:val="1"/>
      <w:numFmt w:val="decimal"/>
      <w:lvlText w:val="%1."/>
      <w:lvlJc w:val="left"/>
      <w:pPr>
        <w:ind w:left="360" w:hanging="360"/>
      </w:pPr>
      <w:rPr>
        <w:rFonts w:cs="Tahoma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b w:val="0"/>
      </w:r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2382649"/>
    <w:multiLevelType w:val="multilevel"/>
    <w:tmpl w:val="9A006D6C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b w:val="0"/>
      </w:r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78326F6"/>
    <w:multiLevelType w:val="multilevel"/>
    <w:tmpl w:val="D4B6F0A4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4DC12C3A"/>
    <w:multiLevelType w:val="multilevel"/>
    <w:tmpl w:val="A2F06844"/>
    <w:lvl w:ilvl="0">
      <w:start w:val="1"/>
      <w:numFmt w:val="decimal"/>
      <w:lvlText w:val="%1)"/>
      <w:lvlJc w:val="left"/>
      <w:pPr>
        <w:ind w:left="144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1057AC9"/>
    <w:multiLevelType w:val="multilevel"/>
    <w:tmpl w:val="9738C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ED11C2"/>
    <w:multiLevelType w:val="multilevel"/>
    <w:tmpl w:val="075A7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91584B"/>
    <w:multiLevelType w:val="multilevel"/>
    <w:tmpl w:val="F67CBD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 w15:restartNumberingAfterBreak="0">
    <w:nsid w:val="62ED767D"/>
    <w:multiLevelType w:val="multilevel"/>
    <w:tmpl w:val="214CD19C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879322">
    <w:abstractNumId w:val="24"/>
  </w:num>
  <w:num w:numId="2" w16cid:durableId="17432121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26384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5915037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72008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32916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594230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6045485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830736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937536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5063025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140528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23387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2831878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715225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5947966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3096307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317563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4927608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9712458">
    <w:abstractNumId w:val="21"/>
  </w:num>
  <w:num w:numId="21" w16cid:durableId="2135362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422780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0298221">
    <w:abstractNumId w:val="1"/>
  </w:num>
  <w:num w:numId="24" w16cid:durableId="1551107648">
    <w:abstractNumId w:val="2"/>
  </w:num>
  <w:num w:numId="25" w16cid:durableId="892469460">
    <w:abstractNumId w:val="3"/>
  </w:num>
  <w:num w:numId="26" w16cid:durableId="1923757076">
    <w:abstractNumId w:val="4"/>
  </w:num>
  <w:num w:numId="27" w16cid:durableId="1917132277">
    <w:abstractNumId w:val="5"/>
  </w:num>
  <w:num w:numId="28" w16cid:durableId="508562013">
    <w:abstractNumId w:val="6"/>
  </w:num>
  <w:num w:numId="29" w16cid:durableId="1326207816">
    <w:abstractNumId w:val="7"/>
  </w:num>
  <w:num w:numId="30" w16cid:durableId="1227447461">
    <w:abstractNumId w:val="8"/>
  </w:num>
  <w:num w:numId="31" w16cid:durableId="1883587981">
    <w:abstractNumId w:val="9"/>
  </w:num>
  <w:num w:numId="32" w16cid:durableId="1885749609">
    <w:abstractNumId w:val="10"/>
  </w:num>
  <w:num w:numId="33" w16cid:durableId="91243813">
    <w:abstractNumId w:val="11"/>
  </w:num>
  <w:num w:numId="34" w16cid:durableId="583078189">
    <w:abstractNumId w:val="12"/>
  </w:num>
  <w:num w:numId="35" w16cid:durableId="1982071301">
    <w:abstractNumId w:val="1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cs-CZ" w:vendorID="64" w:dllVersion="4096" w:nlCheck="1" w:checkStyle="0"/>
  <w:activeWritingStyle w:appName="MSWord" w:lang="pl-PL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68"/>
    <w:rsid w:val="00001142"/>
    <w:rsid w:val="00001931"/>
    <w:rsid w:val="00006876"/>
    <w:rsid w:val="00014C5C"/>
    <w:rsid w:val="00022306"/>
    <w:rsid w:val="00023140"/>
    <w:rsid w:val="00025741"/>
    <w:rsid w:val="0004300D"/>
    <w:rsid w:val="0004342E"/>
    <w:rsid w:val="000479CE"/>
    <w:rsid w:val="000702B4"/>
    <w:rsid w:val="000736DB"/>
    <w:rsid w:val="00075BC0"/>
    <w:rsid w:val="000817E2"/>
    <w:rsid w:val="00087709"/>
    <w:rsid w:val="000913FD"/>
    <w:rsid w:val="00094784"/>
    <w:rsid w:val="000966FF"/>
    <w:rsid w:val="00097544"/>
    <w:rsid w:val="000A215F"/>
    <w:rsid w:val="000A692E"/>
    <w:rsid w:val="000B03DD"/>
    <w:rsid w:val="000C7583"/>
    <w:rsid w:val="000D59A4"/>
    <w:rsid w:val="000E29F3"/>
    <w:rsid w:val="000E2BD6"/>
    <w:rsid w:val="000F26D7"/>
    <w:rsid w:val="000F34D2"/>
    <w:rsid w:val="000F6FCC"/>
    <w:rsid w:val="001024AF"/>
    <w:rsid w:val="00103380"/>
    <w:rsid w:val="00105113"/>
    <w:rsid w:val="00113773"/>
    <w:rsid w:val="00114B9A"/>
    <w:rsid w:val="00114CEA"/>
    <w:rsid w:val="001202C5"/>
    <w:rsid w:val="00130FB4"/>
    <w:rsid w:val="001324C5"/>
    <w:rsid w:val="0017048B"/>
    <w:rsid w:val="00174D04"/>
    <w:rsid w:val="001816C0"/>
    <w:rsid w:val="0018271A"/>
    <w:rsid w:val="00191D79"/>
    <w:rsid w:val="00193ADA"/>
    <w:rsid w:val="0019793F"/>
    <w:rsid w:val="001A5E90"/>
    <w:rsid w:val="001B12F2"/>
    <w:rsid w:val="001B754B"/>
    <w:rsid w:val="001C1F87"/>
    <w:rsid w:val="001C366E"/>
    <w:rsid w:val="001C7C0F"/>
    <w:rsid w:val="001D28C1"/>
    <w:rsid w:val="001E08A8"/>
    <w:rsid w:val="001E1A43"/>
    <w:rsid w:val="001E2E8C"/>
    <w:rsid w:val="001F4F3D"/>
    <w:rsid w:val="001F6C2A"/>
    <w:rsid w:val="0020775A"/>
    <w:rsid w:val="0021667E"/>
    <w:rsid w:val="0022075E"/>
    <w:rsid w:val="0022346C"/>
    <w:rsid w:val="002315B1"/>
    <w:rsid w:val="002402F2"/>
    <w:rsid w:val="00243A8A"/>
    <w:rsid w:val="00245B4B"/>
    <w:rsid w:val="00247802"/>
    <w:rsid w:val="00250D99"/>
    <w:rsid w:val="002515D9"/>
    <w:rsid w:val="0025355F"/>
    <w:rsid w:val="0026124C"/>
    <w:rsid w:val="002662E8"/>
    <w:rsid w:val="00267030"/>
    <w:rsid w:val="00267F87"/>
    <w:rsid w:val="00294BB3"/>
    <w:rsid w:val="002A5BB2"/>
    <w:rsid w:val="002A683A"/>
    <w:rsid w:val="002B39F7"/>
    <w:rsid w:val="002B5388"/>
    <w:rsid w:val="002C7ED0"/>
    <w:rsid w:val="002D3868"/>
    <w:rsid w:val="002E5324"/>
    <w:rsid w:val="002F0162"/>
    <w:rsid w:val="002F02D6"/>
    <w:rsid w:val="002F1CFE"/>
    <w:rsid w:val="002F1E83"/>
    <w:rsid w:val="002F3272"/>
    <w:rsid w:val="002F45B3"/>
    <w:rsid w:val="00300D00"/>
    <w:rsid w:val="00307433"/>
    <w:rsid w:val="00307C98"/>
    <w:rsid w:val="00314A9E"/>
    <w:rsid w:val="00317C2D"/>
    <w:rsid w:val="00323E7F"/>
    <w:rsid w:val="0035209F"/>
    <w:rsid w:val="0036466C"/>
    <w:rsid w:val="00364F68"/>
    <w:rsid w:val="00371130"/>
    <w:rsid w:val="003773F2"/>
    <w:rsid w:val="003819FE"/>
    <w:rsid w:val="00382F0B"/>
    <w:rsid w:val="00385B8A"/>
    <w:rsid w:val="0038626F"/>
    <w:rsid w:val="0039619D"/>
    <w:rsid w:val="003A20CD"/>
    <w:rsid w:val="003B6424"/>
    <w:rsid w:val="003D7B4C"/>
    <w:rsid w:val="003E39DA"/>
    <w:rsid w:val="003F5153"/>
    <w:rsid w:val="003F6E68"/>
    <w:rsid w:val="003F7CF1"/>
    <w:rsid w:val="00407D9A"/>
    <w:rsid w:val="00416D6E"/>
    <w:rsid w:val="004211C1"/>
    <w:rsid w:val="00422F4B"/>
    <w:rsid w:val="004274AD"/>
    <w:rsid w:val="0043066A"/>
    <w:rsid w:val="00435425"/>
    <w:rsid w:val="00440875"/>
    <w:rsid w:val="00444F98"/>
    <w:rsid w:val="004514A8"/>
    <w:rsid w:val="0045648F"/>
    <w:rsid w:val="004564A1"/>
    <w:rsid w:val="00470FC9"/>
    <w:rsid w:val="0047445B"/>
    <w:rsid w:val="004808C1"/>
    <w:rsid w:val="00481EE2"/>
    <w:rsid w:val="00485096"/>
    <w:rsid w:val="004853F8"/>
    <w:rsid w:val="00485783"/>
    <w:rsid w:val="004A1970"/>
    <w:rsid w:val="004A3E41"/>
    <w:rsid w:val="004C09B5"/>
    <w:rsid w:val="004C5E00"/>
    <w:rsid w:val="004D1179"/>
    <w:rsid w:val="004D4E27"/>
    <w:rsid w:val="004E2217"/>
    <w:rsid w:val="004E2621"/>
    <w:rsid w:val="004F5723"/>
    <w:rsid w:val="00500D99"/>
    <w:rsid w:val="005043AA"/>
    <w:rsid w:val="00533D2E"/>
    <w:rsid w:val="00533F19"/>
    <w:rsid w:val="00536039"/>
    <w:rsid w:val="0055108B"/>
    <w:rsid w:val="0055666F"/>
    <w:rsid w:val="00561B98"/>
    <w:rsid w:val="005646B0"/>
    <w:rsid w:val="00565417"/>
    <w:rsid w:val="0057244A"/>
    <w:rsid w:val="00572CE3"/>
    <w:rsid w:val="005A29FA"/>
    <w:rsid w:val="005B3A62"/>
    <w:rsid w:val="005B3C23"/>
    <w:rsid w:val="005C5C98"/>
    <w:rsid w:val="005C6ADF"/>
    <w:rsid w:val="005D4BC5"/>
    <w:rsid w:val="005E4E7E"/>
    <w:rsid w:val="005F138E"/>
    <w:rsid w:val="005F3BEC"/>
    <w:rsid w:val="0060039F"/>
    <w:rsid w:val="0060195E"/>
    <w:rsid w:val="0060238D"/>
    <w:rsid w:val="006106D2"/>
    <w:rsid w:val="0061733D"/>
    <w:rsid w:val="0062639B"/>
    <w:rsid w:val="00632A6E"/>
    <w:rsid w:val="00652DB7"/>
    <w:rsid w:val="006545D7"/>
    <w:rsid w:val="0065619C"/>
    <w:rsid w:val="00660FDB"/>
    <w:rsid w:val="0066185F"/>
    <w:rsid w:val="00665449"/>
    <w:rsid w:val="006678CF"/>
    <w:rsid w:val="006834DE"/>
    <w:rsid w:val="00685BE4"/>
    <w:rsid w:val="006927DE"/>
    <w:rsid w:val="00696B9B"/>
    <w:rsid w:val="006A3841"/>
    <w:rsid w:val="006A7967"/>
    <w:rsid w:val="006B1B15"/>
    <w:rsid w:val="006B73C9"/>
    <w:rsid w:val="006B7BCF"/>
    <w:rsid w:val="006B7C1D"/>
    <w:rsid w:val="006C3B08"/>
    <w:rsid w:val="006C543A"/>
    <w:rsid w:val="007056B7"/>
    <w:rsid w:val="00706FDB"/>
    <w:rsid w:val="00707F3C"/>
    <w:rsid w:val="00717444"/>
    <w:rsid w:val="007250C5"/>
    <w:rsid w:val="00731691"/>
    <w:rsid w:val="00731E38"/>
    <w:rsid w:val="00743EF0"/>
    <w:rsid w:val="0075315A"/>
    <w:rsid w:val="00755C1E"/>
    <w:rsid w:val="00771B0A"/>
    <w:rsid w:val="00786C64"/>
    <w:rsid w:val="00794CC5"/>
    <w:rsid w:val="00795557"/>
    <w:rsid w:val="007969D1"/>
    <w:rsid w:val="007B11E9"/>
    <w:rsid w:val="007B16AE"/>
    <w:rsid w:val="007E0264"/>
    <w:rsid w:val="007F7EDA"/>
    <w:rsid w:val="0080388E"/>
    <w:rsid w:val="008106C2"/>
    <w:rsid w:val="008158B0"/>
    <w:rsid w:val="00816412"/>
    <w:rsid w:val="0082162E"/>
    <w:rsid w:val="0082432C"/>
    <w:rsid w:val="00832835"/>
    <w:rsid w:val="00834B36"/>
    <w:rsid w:val="008370D1"/>
    <w:rsid w:val="0084126C"/>
    <w:rsid w:val="00846B31"/>
    <w:rsid w:val="00850F45"/>
    <w:rsid w:val="0085130C"/>
    <w:rsid w:val="008517C6"/>
    <w:rsid w:val="0086718D"/>
    <w:rsid w:val="0087510A"/>
    <w:rsid w:val="00884234"/>
    <w:rsid w:val="008912BC"/>
    <w:rsid w:val="008924D1"/>
    <w:rsid w:val="00893FD8"/>
    <w:rsid w:val="008A3282"/>
    <w:rsid w:val="008D7035"/>
    <w:rsid w:val="008E2B2B"/>
    <w:rsid w:val="008F2458"/>
    <w:rsid w:val="008F6717"/>
    <w:rsid w:val="008F68ED"/>
    <w:rsid w:val="0090039B"/>
    <w:rsid w:val="00910949"/>
    <w:rsid w:val="009127F3"/>
    <w:rsid w:val="00920BD2"/>
    <w:rsid w:val="009341C1"/>
    <w:rsid w:val="0095373B"/>
    <w:rsid w:val="00962C06"/>
    <w:rsid w:val="009717FB"/>
    <w:rsid w:val="00972158"/>
    <w:rsid w:val="00980234"/>
    <w:rsid w:val="00985B30"/>
    <w:rsid w:val="009927E8"/>
    <w:rsid w:val="009A2A76"/>
    <w:rsid w:val="009A3FA7"/>
    <w:rsid w:val="009A6CBF"/>
    <w:rsid w:val="009C5131"/>
    <w:rsid w:val="009D06E2"/>
    <w:rsid w:val="009D3C93"/>
    <w:rsid w:val="009F1E44"/>
    <w:rsid w:val="009F34D9"/>
    <w:rsid w:val="00A00097"/>
    <w:rsid w:val="00A0132B"/>
    <w:rsid w:val="00A04469"/>
    <w:rsid w:val="00A0731F"/>
    <w:rsid w:val="00A21B37"/>
    <w:rsid w:val="00A34C2D"/>
    <w:rsid w:val="00A35009"/>
    <w:rsid w:val="00A40B87"/>
    <w:rsid w:val="00A41F83"/>
    <w:rsid w:val="00A45ADA"/>
    <w:rsid w:val="00A53231"/>
    <w:rsid w:val="00A638B8"/>
    <w:rsid w:val="00A820C0"/>
    <w:rsid w:val="00A84826"/>
    <w:rsid w:val="00A87B38"/>
    <w:rsid w:val="00A87CC2"/>
    <w:rsid w:val="00A938F5"/>
    <w:rsid w:val="00A95F4E"/>
    <w:rsid w:val="00AA5CA8"/>
    <w:rsid w:val="00AB125E"/>
    <w:rsid w:val="00AB4C36"/>
    <w:rsid w:val="00AC3A2E"/>
    <w:rsid w:val="00AC41D8"/>
    <w:rsid w:val="00AD67A9"/>
    <w:rsid w:val="00AE3A93"/>
    <w:rsid w:val="00AE731B"/>
    <w:rsid w:val="00AE7794"/>
    <w:rsid w:val="00AF2125"/>
    <w:rsid w:val="00AF6EB5"/>
    <w:rsid w:val="00B00A99"/>
    <w:rsid w:val="00B024C9"/>
    <w:rsid w:val="00B02983"/>
    <w:rsid w:val="00B0536E"/>
    <w:rsid w:val="00B137AF"/>
    <w:rsid w:val="00B22F75"/>
    <w:rsid w:val="00B250C0"/>
    <w:rsid w:val="00B31CA2"/>
    <w:rsid w:val="00B37714"/>
    <w:rsid w:val="00B41CB9"/>
    <w:rsid w:val="00B42B79"/>
    <w:rsid w:val="00B515EE"/>
    <w:rsid w:val="00B53B4D"/>
    <w:rsid w:val="00B54787"/>
    <w:rsid w:val="00B55D94"/>
    <w:rsid w:val="00B614C4"/>
    <w:rsid w:val="00B61D50"/>
    <w:rsid w:val="00B65E4F"/>
    <w:rsid w:val="00B66793"/>
    <w:rsid w:val="00B8093B"/>
    <w:rsid w:val="00B866AA"/>
    <w:rsid w:val="00B947DB"/>
    <w:rsid w:val="00BA0BF9"/>
    <w:rsid w:val="00BA59A8"/>
    <w:rsid w:val="00BB255D"/>
    <w:rsid w:val="00BB28EE"/>
    <w:rsid w:val="00BB378F"/>
    <w:rsid w:val="00BB6043"/>
    <w:rsid w:val="00BC0D6A"/>
    <w:rsid w:val="00BC28B9"/>
    <w:rsid w:val="00BC4631"/>
    <w:rsid w:val="00BD4CAB"/>
    <w:rsid w:val="00BD5BC7"/>
    <w:rsid w:val="00BD6B1F"/>
    <w:rsid w:val="00BF05E3"/>
    <w:rsid w:val="00BF5074"/>
    <w:rsid w:val="00C04EF4"/>
    <w:rsid w:val="00C06822"/>
    <w:rsid w:val="00C11D2C"/>
    <w:rsid w:val="00C464EB"/>
    <w:rsid w:val="00C5288C"/>
    <w:rsid w:val="00C544AB"/>
    <w:rsid w:val="00C54C56"/>
    <w:rsid w:val="00C60CA3"/>
    <w:rsid w:val="00C61EF3"/>
    <w:rsid w:val="00C65B71"/>
    <w:rsid w:val="00C80423"/>
    <w:rsid w:val="00C83F85"/>
    <w:rsid w:val="00C86D4F"/>
    <w:rsid w:val="00C87169"/>
    <w:rsid w:val="00C90A0F"/>
    <w:rsid w:val="00CA18C4"/>
    <w:rsid w:val="00CB4F52"/>
    <w:rsid w:val="00CC45F5"/>
    <w:rsid w:val="00CE0C9A"/>
    <w:rsid w:val="00CE1474"/>
    <w:rsid w:val="00CE39BB"/>
    <w:rsid w:val="00CF2CF9"/>
    <w:rsid w:val="00CF7579"/>
    <w:rsid w:val="00D07AFD"/>
    <w:rsid w:val="00D175AD"/>
    <w:rsid w:val="00D23A78"/>
    <w:rsid w:val="00D340FA"/>
    <w:rsid w:val="00D34A59"/>
    <w:rsid w:val="00D46AF7"/>
    <w:rsid w:val="00D46F32"/>
    <w:rsid w:val="00D478CE"/>
    <w:rsid w:val="00D50EAD"/>
    <w:rsid w:val="00D54D58"/>
    <w:rsid w:val="00D54E66"/>
    <w:rsid w:val="00D72D56"/>
    <w:rsid w:val="00D74D5D"/>
    <w:rsid w:val="00D771BC"/>
    <w:rsid w:val="00D83AC2"/>
    <w:rsid w:val="00D96F67"/>
    <w:rsid w:val="00DA4C92"/>
    <w:rsid w:val="00DB5C67"/>
    <w:rsid w:val="00DB6DF9"/>
    <w:rsid w:val="00DD0D70"/>
    <w:rsid w:val="00DD4F94"/>
    <w:rsid w:val="00DE389F"/>
    <w:rsid w:val="00DF38DB"/>
    <w:rsid w:val="00DF3B63"/>
    <w:rsid w:val="00DF46BE"/>
    <w:rsid w:val="00DF511E"/>
    <w:rsid w:val="00E02118"/>
    <w:rsid w:val="00E15654"/>
    <w:rsid w:val="00E22EE6"/>
    <w:rsid w:val="00E26E19"/>
    <w:rsid w:val="00E358B8"/>
    <w:rsid w:val="00E374F3"/>
    <w:rsid w:val="00E40517"/>
    <w:rsid w:val="00E45F2E"/>
    <w:rsid w:val="00E47B1D"/>
    <w:rsid w:val="00E50A29"/>
    <w:rsid w:val="00E76CB9"/>
    <w:rsid w:val="00E80470"/>
    <w:rsid w:val="00E82F2D"/>
    <w:rsid w:val="00E903E3"/>
    <w:rsid w:val="00EB7A7A"/>
    <w:rsid w:val="00EB7EB4"/>
    <w:rsid w:val="00EC0571"/>
    <w:rsid w:val="00EC61E1"/>
    <w:rsid w:val="00ED4614"/>
    <w:rsid w:val="00ED79E4"/>
    <w:rsid w:val="00EE48E3"/>
    <w:rsid w:val="00EE4B29"/>
    <w:rsid w:val="00EE6350"/>
    <w:rsid w:val="00F0664F"/>
    <w:rsid w:val="00F06DB0"/>
    <w:rsid w:val="00F06E0E"/>
    <w:rsid w:val="00F11A4A"/>
    <w:rsid w:val="00F159F8"/>
    <w:rsid w:val="00F22E21"/>
    <w:rsid w:val="00F313CF"/>
    <w:rsid w:val="00F32BBE"/>
    <w:rsid w:val="00F37FC9"/>
    <w:rsid w:val="00F45F61"/>
    <w:rsid w:val="00F51C88"/>
    <w:rsid w:val="00F55BEE"/>
    <w:rsid w:val="00F629F6"/>
    <w:rsid w:val="00F62DAB"/>
    <w:rsid w:val="00F6370F"/>
    <w:rsid w:val="00F64289"/>
    <w:rsid w:val="00F647DF"/>
    <w:rsid w:val="00F710B8"/>
    <w:rsid w:val="00F9253E"/>
    <w:rsid w:val="00F97AA9"/>
    <w:rsid w:val="00FA5E83"/>
    <w:rsid w:val="00FB72FD"/>
    <w:rsid w:val="00FC316D"/>
    <w:rsid w:val="00FC33D3"/>
    <w:rsid w:val="00FD3CE4"/>
    <w:rsid w:val="00FD43A1"/>
    <w:rsid w:val="00FD6928"/>
    <w:rsid w:val="00FF1F52"/>
    <w:rsid w:val="00FF5F03"/>
    <w:rsid w:val="7C99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9716E"/>
  <w15:docId w15:val="{B4E92D78-CAB0-794B-8707-26FB85D26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4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basedOn w:val="Normalny"/>
    <w:next w:val="Normalny"/>
    <w:link w:val="Nagwek1Znak"/>
    <w:uiPriority w:val="9"/>
    <w:qFormat/>
    <w:rsid w:val="00364F6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21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211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211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364F6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Nagwek">
    <w:name w:val="header"/>
    <w:basedOn w:val="Normalny"/>
    <w:link w:val="NagwekZnak"/>
    <w:uiPriority w:val="99"/>
    <w:rsid w:val="00364F68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364F6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StopkaZnak">
    <w:name w:val="Stopka Znak"/>
    <w:aliases w:val="stand Znak"/>
    <w:link w:val="Stopka"/>
    <w:uiPriority w:val="99"/>
    <w:locked/>
    <w:rsid w:val="00364F68"/>
    <w:rPr>
      <w:sz w:val="24"/>
    </w:rPr>
  </w:style>
  <w:style w:type="paragraph" w:styleId="Stopka">
    <w:name w:val="footer"/>
    <w:aliases w:val="stand"/>
    <w:basedOn w:val="Normalny"/>
    <w:link w:val="StopkaZnak"/>
    <w:uiPriority w:val="99"/>
    <w:rsid w:val="00364F6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364F6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364F68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364F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rzypisudolnego">
    <w:name w:val="footnote text"/>
    <w:basedOn w:val="Normalny"/>
    <w:link w:val="TekstprzypisudolnegoZnak"/>
    <w:rsid w:val="00364F6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364F6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Akapitzlist1">
    <w:name w:val="Akapit z listą1"/>
    <w:basedOn w:val="Normalny"/>
    <w:uiPriority w:val="99"/>
    <w:rsid w:val="00364F68"/>
    <w:pPr>
      <w:ind w:left="720"/>
      <w:contextualSpacing/>
    </w:pPr>
  </w:style>
  <w:style w:type="paragraph" w:styleId="Akapitzlist">
    <w:name w:val="List Paragraph"/>
    <w:aliases w:val="Preambuła,Lista num,List Paragraph,Akapit z listą BS,wypunktowanie,Normal,Akapit z listą3,Akapit z listą31,Wypunktowanie,Normal2,L1,Numerowanie,sw tekst,Podsis rysunku,BulletC,Bullet Number,List Paragraph1,lp1,List Paragraph2,lp11"/>
    <w:basedOn w:val="Normalny"/>
    <w:link w:val="AkapitzlistZnak"/>
    <w:uiPriority w:val="34"/>
    <w:qFormat/>
    <w:rsid w:val="00364F68"/>
    <w:pPr>
      <w:ind w:left="708"/>
    </w:pPr>
  </w:style>
  <w:style w:type="paragraph" w:styleId="Podtytu">
    <w:name w:val="Subtitle"/>
    <w:basedOn w:val="Normalny"/>
    <w:next w:val="Normalny"/>
    <w:link w:val="PodtytuZnak"/>
    <w:qFormat/>
    <w:rsid w:val="00364F6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basedOn w:val="Domylnaczcionkaakapitu"/>
    <w:link w:val="Podtytu"/>
    <w:rsid w:val="00364F68"/>
    <w:rPr>
      <w:rFonts w:ascii="Calibri Light" w:eastAsia="Times New Roman" w:hAnsi="Calibri Light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Preambuła Znak,Lista num Znak,List Paragraph Znak,Akapit z listą BS Znak,wypunktowanie Znak,Normal Znak,Akapit z listą3 Znak,Akapit z listą31 Znak,Wypunktowanie Znak,Normal2 Znak,L1 Znak,Numerowanie Znak,sw tekst Znak,BulletC Znak"/>
    <w:link w:val="Akapitzlist"/>
    <w:uiPriority w:val="34"/>
    <w:qFormat/>
    <w:locked/>
    <w:rsid w:val="00364F6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unkt">
    <w:name w:val="Punkt"/>
    <w:basedOn w:val="Tekstpodstawowy"/>
    <w:rsid w:val="00364F68"/>
    <w:pPr>
      <w:tabs>
        <w:tab w:val="num" w:pos="709"/>
      </w:tabs>
      <w:spacing w:after="160"/>
      <w:ind w:left="709" w:hanging="709"/>
      <w:jc w:val="both"/>
    </w:pPr>
    <w:rPr>
      <w:lang w:val="pl-PL" w:eastAsia="pl-PL"/>
    </w:rPr>
  </w:style>
  <w:style w:type="paragraph" w:customStyle="1" w:styleId="Podpunkt">
    <w:name w:val="Podpunkt"/>
    <w:basedOn w:val="Punkt"/>
    <w:rsid w:val="00364F68"/>
    <w:pPr>
      <w:tabs>
        <w:tab w:val="clear" w:pos="709"/>
        <w:tab w:val="num" w:pos="1701"/>
      </w:tabs>
      <w:ind w:left="1701" w:hanging="567"/>
    </w:pPr>
  </w:style>
  <w:style w:type="paragraph" w:customStyle="1" w:styleId="Punkt2">
    <w:name w:val="Punkt_2"/>
    <w:basedOn w:val="Punkt"/>
    <w:rsid w:val="00364F68"/>
    <w:pPr>
      <w:tabs>
        <w:tab w:val="clear" w:pos="709"/>
      </w:tabs>
      <w:ind w:left="0" w:firstLine="0"/>
    </w:pPr>
  </w:style>
  <w:style w:type="paragraph" w:customStyle="1" w:styleId="xmsonormal">
    <w:name w:val="x_msonormal"/>
    <w:basedOn w:val="Normalny"/>
    <w:rsid w:val="00364F68"/>
    <w:pPr>
      <w:spacing w:before="100" w:beforeAutospacing="1" w:after="100" w:afterAutospacing="1"/>
    </w:pPr>
  </w:style>
  <w:style w:type="paragraph" w:styleId="Bezodstpw">
    <w:name w:val="No Spacing"/>
    <w:aliases w:val="1.1"/>
    <w:basedOn w:val="Normalny"/>
    <w:uiPriority w:val="1"/>
    <w:qFormat/>
    <w:rsid w:val="00364F68"/>
    <w:pPr>
      <w:tabs>
        <w:tab w:val="left" w:pos="1560"/>
      </w:tabs>
      <w:spacing w:after="160" w:line="259" w:lineRule="auto"/>
      <w:ind w:left="992" w:hanging="652"/>
      <w:jc w:val="both"/>
    </w:pPr>
    <w:rPr>
      <w:rFonts w:ascii="Calibri" w:eastAsia="Calibri" w:hAnsi="Calibri" w:cs="Arial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32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A328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A328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32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328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32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3282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E4B2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E4B2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E4B29"/>
    <w:rPr>
      <w:vertAlign w:val="superscript"/>
    </w:rPr>
  </w:style>
  <w:style w:type="table" w:styleId="Tabela-Siatka">
    <w:name w:val="Table Grid"/>
    <w:basedOn w:val="Standardowy"/>
    <w:uiPriority w:val="39"/>
    <w:rsid w:val="00572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">
    <w:name w:val="Styl2"/>
    <w:uiPriority w:val="99"/>
    <w:rsid w:val="00BC4631"/>
    <w:pPr>
      <w:numPr>
        <w:numId w:val="1"/>
      </w:numPr>
    </w:pPr>
  </w:style>
  <w:style w:type="character" w:customStyle="1" w:styleId="st">
    <w:name w:val="st"/>
    <w:basedOn w:val="Domylnaczcionkaakapitu"/>
    <w:rsid w:val="00F32BBE"/>
  </w:style>
  <w:style w:type="character" w:styleId="Uwydatnienie">
    <w:name w:val="Emphasis"/>
    <w:basedOn w:val="Domylnaczcionkaakapitu"/>
    <w:uiPriority w:val="20"/>
    <w:qFormat/>
    <w:rsid w:val="00F32BBE"/>
    <w:rPr>
      <w:i/>
      <w:iCs/>
    </w:rPr>
  </w:style>
  <w:style w:type="character" w:customStyle="1" w:styleId="Uwydatnieniewprowadzajce">
    <w:name w:val="Uwydatnienie wprowadzające"/>
    <w:rsid w:val="003F7CF1"/>
    <w:rPr>
      <w:b/>
      <w:bCs w:val="0"/>
      <w:i/>
      <w:iCs w:val="0"/>
      <w:noProof w:val="0"/>
      <w:lang w:val="pl-PL"/>
    </w:rPr>
  </w:style>
  <w:style w:type="character" w:styleId="Pogrubienie">
    <w:name w:val="Strong"/>
    <w:basedOn w:val="Domylnaczcionkaakapitu"/>
    <w:uiPriority w:val="22"/>
    <w:qFormat/>
    <w:rsid w:val="00980234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80234"/>
    <w:pPr>
      <w:spacing w:before="100" w:beforeAutospacing="1" w:after="100" w:afterAutospacing="1"/>
    </w:pPr>
  </w:style>
  <w:style w:type="character" w:styleId="Wyrnieniedelikatne">
    <w:name w:val="Subtle Emphasis"/>
    <w:basedOn w:val="Domylnaczcionkaakapitu"/>
    <w:uiPriority w:val="19"/>
    <w:qFormat/>
    <w:rsid w:val="005C6ADF"/>
    <w:rPr>
      <w:i/>
      <w:iCs/>
      <w:color w:val="808080" w:themeColor="text1" w:themeTint="7F"/>
    </w:rPr>
  </w:style>
  <w:style w:type="paragraph" w:customStyle="1" w:styleId="Default">
    <w:name w:val="Default"/>
    <w:rsid w:val="004808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480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211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2118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2118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pl-PL"/>
    </w:rPr>
  </w:style>
  <w:style w:type="character" w:styleId="Odwoanieprzypisudolnego">
    <w:name w:val="footnote reference"/>
    <w:unhideWhenUsed/>
    <w:rsid w:val="00E02118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2075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07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63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4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0037B2E112B94FB48DFE6C2AD0C5F3" ma:contentTypeVersion="7" ma:contentTypeDescription="Utwórz nowy dokument." ma:contentTypeScope="" ma:versionID="c7bdf100d37d80a6d2c88e647877f3ab">
  <xsd:schema xmlns:xsd="http://www.w3.org/2001/XMLSchema" xmlns:xs="http://www.w3.org/2001/XMLSchema" xmlns:p="http://schemas.microsoft.com/office/2006/metadata/properties" xmlns:ns2="c7eebb67-0171-485d-be50-7669e913c9e9" targetNamespace="http://schemas.microsoft.com/office/2006/metadata/properties" ma:root="true" ma:fieldsID="453db77669590b17f03f9a7d915fd9e5" ns2:_="">
    <xsd:import namespace="c7eebb67-0171-485d-be50-7669e913c9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ebb67-0171-485d-be50-7669e913c9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161E29-1ED8-D14D-9C89-5D3B93CAE3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3C50F2-B3B5-4AEF-986E-8915A41158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81E91E-F7B5-4146-AECD-7DE6104F7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ebb67-0171-485d-be50-7669e913c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F538DE-113E-4A04-AB22-C9AD5E56399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6224</Words>
  <Characters>37347</Characters>
  <Application>Microsoft Office Word</Application>
  <DocSecurity>0</DocSecurity>
  <Lines>311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IK</Company>
  <LinksUpToDate>false</LinksUpToDate>
  <CharactersWithSpaces>43485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Gaik Milena</dc:creator>
  <cp:lastModifiedBy>Tomasz Łukasiewicz</cp:lastModifiedBy>
  <cp:revision>2</cp:revision>
  <dcterms:created xsi:type="dcterms:W3CDTF">2022-06-21T17:12:00Z</dcterms:created>
  <dcterms:modified xsi:type="dcterms:W3CDTF">2022-06-21T17:12:00Z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0x0101002C0037B2E112B94FB48DFE6C2AD0C5F3</vt:lpwstr>
  </property>
</Properties>
</file>