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D5C95" w14:textId="77777777" w:rsidR="00A873C3" w:rsidRPr="00C52D01" w:rsidRDefault="00A873C3" w:rsidP="001A4369">
      <w:pPr>
        <w:ind w:left="6300"/>
        <w:jc w:val="center"/>
        <w:rPr>
          <w:rFonts w:asciiTheme="minorHAnsi" w:hAnsiTheme="minorHAnsi" w:cstheme="minorHAnsi"/>
          <w:color w:val="FF0000"/>
          <w:sz w:val="20"/>
          <w:szCs w:val="20"/>
        </w:rPr>
      </w:pPr>
    </w:p>
    <w:p w14:paraId="105E8327" w14:textId="6BA032E5" w:rsidR="00FA22A5" w:rsidRPr="00C52D01" w:rsidRDefault="00160010" w:rsidP="00405EDD">
      <w:pPr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  <w:vertAlign w:val="superscript"/>
        </w:rPr>
        <w:drawing>
          <wp:anchor distT="0" distB="0" distL="0" distR="0" simplePos="0" relativeHeight="251659264" behindDoc="0" locked="0" layoutInCell="0" allowOverlap="1" wp14:anchorId="7BCD715A" wp14:editId="138274C5">
            <wp:simplePos x="0" y="0"/>
            <wp:positionH relativeFrom="column">
              <wp:posOffset>0</wp:posOffset>
            </wp:positionH>
            <wp:positionV relativeFrom="paragraph">
              <wp:posOffset>154940</wp:posOffset>
            </wp:positionV>
            <wp:extent cx="6119495" cy="841375"/>
            <wp:effectExtent l="0" t="0" r="0" b="0"/>
            <wp:wrapSquare wrapText="largest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3B79E7" w14:textId="77777777" w:rsidR="00FA22A5" w:rsidRPr="00C52D01" w:rsidRDefault="00FA22A5" w:rsidP="00405EDD">
      <w:pPr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5011D63D" w14:textId="14DA3BF9" w:rsidR="00405EDD" w:rsidRPr="00C52D01" w:rsidRDefault="00405EDD" w:rsidP="00405EDD">
      <w:pPr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FORMULARZ OFERTOWY </w:t>
      </w:r>
    </w:p>
    <w:p w14:paraId="6C5D93E6" w14:textId="77777777" w:rsidR="00405EDD" w:rsidRPr="00C52D01" w:rsidRDefault="00405EDD" w:rsidP="00405EDD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5CFFC38E" w14:textId="77777777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rPr>
          <w:rFonts w:asciiTheme="minorHAnsi" w:hAnsiTheme="minorHAnsi" w:cstheme="minorHAnsi"/>
          <w:color w:val="000000" w:themeColor="text1"/>
        </w:rPr>
      </w:pPr>
      <w:r w:rsidRPr="00C52D01">
        <w:rPr>
          <w:rFonts w:asciiTheme="minorHAnsi" w:hAnsiTheme="minorHAnsi" w:cstheme="minorHAnsi"/>
          <w:color w:val="000000" w:themeColor="text1"/>
        </w:rPr>
        <w:t xml:space="preserve">Zarejestrowana nazwa (firma) Wykonawcy/Wykonawców: </w:t>
      </w:r>
    </w:p>
    <w:p w14:paraId="5AFE1918" w14:textId="77777777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426"/>
        <w:rPr>
          <w:rFonts w:asciiTheme="minorHAnsi" w:hAnsiTheme="minorHAnsi" w:cstheme="minorHAnsi"/>
          <w:color w:val="000000" w:themeColor="text1"/>
        </w:rPr>
      </w:pPr>
      <w:r w:rsidRPr="00C52D01">
        <w:rPr>
          <w:rFonts w:asciiTheme="minorHAnsi" w:hAnsiTheme="minorHAnsi" w:cstheme="minorHAnsi"/>
          <w:color w:val="000000" w:themeColor="text1"/>
        </w:rPr>
        <w:t>......................................................................................…………………………………………………………….</w:t>
      </w:r>
    </w:p>
    <w:p w14:paraId="611586E2" w14:textId="315335C5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426"/>
        <w:rPr>
          <w:rFonts w:asciiTheme="minorHAnsi" w:hAnsiTheme="minorHAnsi" w:cstheme="minorHAnsi"/>
          <w:color w:val="000000" w:themeColor="text1"/>
        </w:rPr>
      </w:pPr>
      <w:r w:rsidRPr="00C52D01">
        <w:rPr>
          <w:rFonts w:asciiTheme="minorHAnsi" w:hAnsiTheme="minorHAnsi" w:cstheme="minorHAnsi"/>
          <w:color w:val="000000" w:themeColor="text1"/>
        </w:rPr>
        <w:t xml:space="preserve">Imiona, nazwiska i stanowiska osób uprawnionych do reprezentowania Wykonawcy, zgodnie </w:t>
      </w:r>
      <w:r w:rsidR="00725622" w:rsidRPr="00C52D01">
        <w:rPr>
          <w:rFonts w:asciiTheme="minorHAnsi" w:hAnsiTheme="minorHAnsi" w:cstheme="minorHAnsi"/>
          <w:color w:val="000000" w:themeColor="text1"/>
        </w:rPr>
        <w:br/>
      </w:r>
      <w:r w:rsidRPr="00C52D01">
        <w:rPr>
          <w:rFonts w:asciiTheme="minorHAnsi" w:hAnsiTheme="minorHAnsi" w:cstheme="minorHAnsi"/>
          <w:color w:val="000000" w:themeColor="text1"/>
        </w:rPr>
        <w:t xml:space="preserve">z </w:t>
      </w:r>
      <w:r w:rsidRPr="00C52D01">
        <w:rPr>
          <w:rFonts w:asciiTheme="minorHAnsi" w:hAnsiTheme="minorHAnsi" w:cstheme="minorHAnsi"/>
          <w:b/>
          <w:color w:val="000000" w:themeColor="text1"/>
          <w:u w:val="single"/>
        </w:rPr>
        <w:t>dokumentem rejestrowym</w:t>
      </w:r>
      <w:r w:rsidRPr="00C52D01">
        <w:rPr>
          <w:rFonts w:asciiTheme="minorHAnsi" w:hAnsiTheme="minorHAnsi" w:cstheme="minorHAnsi"/>
          <w:color w:val="000000" w:themeColor="text1"/>
        </w:rPr>
        <w:t>: ......................................................................................…………………………………………………………….</w:t>
      </w:r>
    </w:p>
    <w:p w14:paraId="11E46BCA" w14:textId="77777777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426"/>
        <w:rPr>
          <w:rFonts w:asciiTheme="minorHAnsi" w:hAnsiTheme="minorHAnsi" w:cstheme="minorHAnsi"/>
          <w:color w:val="000000" w:themeColor="text1"/>
        </w:rPr>
      </w:pPr>
      <w:r w:rsidRPr="00C52D01">
        <w:rPr>
          <w:rFonts w:asciiTheme="minorHAnsi" w:hAnsiTheme="minorHAnsi" w:cstheme="minorHAnsi"/>
          <w:b/>
          <w:color w:val="000000" w:themeColor="text1"/>
        </w:rPr>
        <w:t xml:space="preserve">* </w:t>
      </w:r>
      <w:r w:rsidRPr="00C52D01">
        <w:rPr>
          <w:rFonts w:asciiTheme="minorHAnsi" w:hAnsiTheme="minorHAnsi" w:cstheme="minorHAnsi"/>
          <w:color w:val="000000" w:themeColor="text1"/>
        </w:rPr>
        <w:t xml:space="preserve">zgodnie z załączonym pełnomocnictwem, w niniejszym postępowaniu </w:t>
      </w:r>
      <w:r w:rsidRPr="00C52D01">
        <w:rPr>
          <w:rFonts w:asciiTheme="minorHAnsi" w:hAnsiTheme="minorHAnsi" w:cstheme="minorHAnsi"/>
          <w:color w:val="000000" w:themeColor="text1"/>
          <w:u w:val="single"/>
        </w:rPr>
        <w:t>Wykonawcę reprezentuje</w:t>
      </w:r>
      <w:r w:rsidRPr="00C52D01">
        <w:rPr>
          <w:rFonts w:asciiTheme="minorHAnsi" w:hAnsiTheme="minorHAnsi" w:cstheme="minorHAnsi"/>
          <w:color w:val="000000" w:themeColor="text1"/>
        </w:rPr>
        <w:t>: ………………………………………………………………………………………………………………………………………………</w:t>
      </w:r>
    </w:p>
    <w:p w14:paraId="0307D624" w14:textId="77777777" w:rsidR="00405EDD" w:rsidRPr="00C52D01" w:rsidRDefault="00405EDD" w:rsidP="00405EDD">
      <w:pPr>
        <w:tabs>
          <w:tab w:val="left" w:pos="0"/>
        </w:tabs>
        <w:spacing w:line="360" w:lineRule="auto"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C52D01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</w:t>
      </w:r>
      <w:r w:rsidRPr="00C52D01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C52D01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usunąć</w:t>
      </w:r>
      <w:r w:rsidRPr="00C52D01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dostosowując informacje o Wykonawcy do stanu faktycznego</w:t>
      </w:r>
      <w:r w:rsidRPr="00C52D01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) </w:t>
      </w:r>
    </w:p>
    <w:p w14:paraId="5EAEC791" w14:textId="77777777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722AF11F" w14:textId="77777777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C52D01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Rodzaj </w:t>
      </w:r>
      <w:r w:rsidRPr="00C52D01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Wykonawcy/Wykonawców: </w:t>
      </w:r>
    </w:p>
    <w:p w14:paraId="7471353C" w14:textId="77777777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C52D01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C52D01">
        <w:rPr>
          <w:rFonts w:asciiTheme="minorHAnsi" w:hAnsiTheme="minorHAnsi" w:cstheme="minorHAnsi"/>
          <w:color w:val="000000" w:themeColor="text1"/>
          <w:sz w:val="18"/>
          <w:szCs w:val="18"/>
        </w:rPr>
        <w:t>mikroprzedsiębiorstwo</w:t>
      </w:r>
    </w:p>
    <w:p w14:paraId="36142C1E" w14:textId="77777777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C52D01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C52D01">
        <w:rPr>
          <w:rFonts w:asciiTheme="minorHAnsi" w:hAnsiTheme="minorHAnsi" w:cstheme="minorHAnsi"/>
          <w:color w:val="000000" w:themeColor="text1"/>
          <w:sz w:val="18"/>
          <w:szCs w:val="18"/>
        </w:rPr>
        <w:t>małe przedsiębiorstwo</w:t>
      </w:r>
    </w:p>
    <w:p w14:paraId="3EED5556" w14:textId="77777777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C52D01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C52D01">
        <w:rPr>
          <w:rFonts w:asciiTheme="minorHAnsi" w:hAnsiTheme="minorHAnsi" w:cstheme="minorHAnsi"/>
          <w:color w:val="000000" w:themeColor="text1"/>
          <w:sz w:val="18"/>
          <w:szCs w:val="18"/>
        </w:rPr>
        <w:t>średnie przedsiębiorstwo</w:t>
      </w:r>
    </w:p>
    <w:p w14:paraId="31EFA74C" w14:textId="77777777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C52D01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C52D01">
        <w:rPr>
          <w:rFonts w:asciiTheme="minorHAnsi" w:hAnsiTheme="minorHAnsi" w:cstheme="minorHAnsi"/>
          <w:color w:val="000000" w:themeColor="text1"/>
          <w:sz w:val="18"/>
          <w:szCs w:val="18"/>
        </w:rPr>
        <w:t>jednoosobowa działalność gospodarcza</w:t>
      </w:r>
    </w:p>
    <w:p w14:paraId="51F1ED65" w14:textId="77777777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C52D01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C52D01">
        <w:rPr>
          <w:rFonts w:asciiTheme="minorHAnsi" w:hAnsiTheme="minorHAnsi" w:cstheme="minorHAnsi"/>
          <w:color w:val="000000" w:themeColor="text1"/>
          <w:sz w:val="18"/>
          <w:szCs w:val="18"/>
        </w:rPr>
        <w:t>osoba fizyczna nieprowadząca działalności gospodarczej</w:t>
      </w:r>
    </w:p>
    <w:p w14:paraId="492D0CEA" w14:textId="77777777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C52D01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C52D01">
        <w:rPr>
          <w:rFonts w:asciiTheme="minorHAnsi" w:hAnsiTheme="minorHAnsi" w:cstheme="minorHAnsi"/>
          <w:color w:val="000000" w:themeColor="text1"/>
          <w:sz w:val="18"/>
          <w:szCs w:val="18"/>
        </w:rPr>
        <w:t>inny rodzaj; ……………………………………</w:t>
      </w:r>
    </w:p>
    <w:p w14:paraId="605542F3" w14:textId="6042A5B9" w:rsidR="00405EDD" w:rsidRPr="00C52D01" w:rsidRDefault="00405EDD" w:rsidP="00405EDD">
      <w:pPr>
        <w:tabs>
          <w:tab w:val="left" w:pos="0"/>
        </w:tabs>
        <w:spacing w:line="360" w:lineRule="auto"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C52D01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</w:t>
      </w:r>
      <w:r w:rsidRPr="00C52D01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C52D01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usunąć</w:t>
      </w:r>
      <w:r w:rsidRPr="00C52D01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niepotrzebne, </w:t>
      </w:r>
      <w:r w:rsidRPr="00C52D01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w przypadku Wykonawców wspólnie ubiegających się o zamówienie wypełnić dla każdego </w:t>
      </w:r>
      <w:r w:rsidR="00725622" w:rsidRPr="00C52D01">
        <w:rPr>
          <w:rFonts w:asciiTheme="minorHAnsi" w:hAnsiTheme="minorHAnsi" w:cstheme="minorHAnsi"/>
          <w:color w:val="000000" w:themeColor="text1"/>
          <w:sz w:val="18"/>
          <w:szCs w:val="18"/>
        </w:rPr>
        <w:br/>
      </w:r>
      <w:r w:rsidRPr="00C52D01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z podaniem jego nazwy) </w:t>
      </w:r>
    </w:p>
    <w:p w14:paraId="41F64B3B" w14:textId="77777777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0"/>
        <w:rPr>
          <w:rFonts w:asciiTheme="minorHAnsi" w:hAnsiTheme="minorHAnsi" w:cstheme="minorHAnsi"/>
          <w:color w:val="FF0000"/>
        </w:rPr>
      </w:pPr>
    </w:p>
    <w:p w14:paraId="20B0DFF1" w14:textId="77777777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C52D01">
        <w:rPr>
          <w:rFonts w:asciiTheme="minorHAnsi" w:hAnsiTheme="minorHAnsi" w:cstheme="minorHAnsi"/>
          <w:color w:val="000000" w:themeColor="text1"/>
        </w:rPr>
        <w:t xml:space="preserve">Zarejestrowany adres siedziby Wykonawcy / adresy siedzib Wykonawców </w:t>
      </w:r>
      <w:r w:rsidRPr="00C52D01">
        <w:rPr>
          <w:rFonts w:asciiTheme="minorHAnsi" w:hAnsiTheme="minorHAnsi" w:cstheme="minorHAnsi"/>
          <w:color w:val="000000" w:themeColor="text1"/>
          <w:sz w:val="18"/>
          <w:szCs w:val="18"/>
        </w:rPr>
        <w:t>(</w:t>
      </w:r>
      <w:r w:rsidRPr="00C52D01">
        <w:rPr>
          <w:rFonts w:asciiTheme="minorHAnsi" w:hAnsiTheme="minorHAnsi" w:cstheme="minorHAnsi"/>
          <w:i/>
          <w:color w:val="000000" w:themeColor="text1"/>
          <w:sz w:val="18"/>
          <w:szCs w:val="18"/>
        </w:rPr>
        <w:t xml:space="preserve">wypełnić dla każdego, </w:t>
      </w:r>
      <w:r w:rsidRPr="00C52D01">
        <w:rPr>
          <w:rFonts w:asciiTheme="minorHAnsi" w:hAnsiTheme="minorHAnsi" w:cstheme="minorHAnsi"/>
          <w:b/>
          <w:i/>
          <w:color w:val="000000" w:themeColor="text1"/>
          <w:sz w:val="18"/>
          <w:szCs w:val="18"/>
        </w:rPr>
        <w:t>odpowiednio kopiując</w:t>
      </w:r>
      <w:r w:rsidRPr="00C52D01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): </w:t>
      </w:r>
    </w:p>
    <w:p w14:paraId="3C8BDB4C" w14:textId="77777777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C52D01">
        <w:rPr>
          <w:rFonts w:asciiTheme="minorHAnsi" w:hAnsiTheme="minorHAnsi" w:cstheme="minorHAnsi"/>
          <w:color w:val="000000" w:themeColor="text1"/>
        </w:rPr>
        <w:t>ul. ……………………………………………………………………….......................……..…………… nr ………………….…</w:t>
      </w:r>
    </w:p>
    <w:p w14:paraId="5C68B5AB" w14:textId="77777777" w:rsidR="00405EDD" w:rsidRPr="00C52D01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C52D01">
        <w:rPr>
          <w:rFonts w:asciiTheme="minorHAnsi" w:hAnsiTheme="minorHAnsi" w:cstheme="minorHAnsi"/>
          <w:color w:val="000000" w:themeColor="text1"/>
        </w:rPr>
        <w:t>kod pocztowy ……...…… miejscowość …………………….……… województwo ..........................................</w:t>
      </w:r>
    </w:p>
    <w:p w14:paraId="380E50C4" w14:textId="77777777" w:rsidR="00405EDD" w:rsidRPr="00FD26EB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  <w:lang w:val="en-US"/>
        </w:rPr>
      </w:pPr>
      <w:r w:rsidRPr="00FD26EB">
        <w:rPr>
          <w:rFonts w:asciiTheme="minorHAnsi" w:hAnsiTheme="minorHAnsi" w:cstheme="minorHAnsi"/>
          <w:b/>
          <w:color w:val="000000" w:themeColor="text1"/>
          <w:lang w:val="en-US"/>
        </w:rPr>
        <w:t>*</w:t>
      </w:r>
      <w:r w:rsidRPr="00FD26EB">
        <w:rPr>
          <w:rFonts w:asciiTheme="minorHAnsi" w:hAnsiTheme="minorHAnsi" w:cstheme="minorHAnsi"/>
          <w:color w:val="000000" w:themeColor="text1"/>
          <w:lang w:val="en-US"/>
        </w:rPr>
        <w:t xml:space="preserve">NIP/PESEL …………..…………….      REGON …………………….….   </w:t>
      </w:r>
      <w:r w:rsidRPr="00FD26EB">
        <w:rPr>
          <w:rFonts w:asciiTheme="minorHAnsi" w:hAnsiTheme="minorHAnsi" w:cstheme="minorHAnsi"/>
          <w:b/>
          <w:color w:val="000000" w:themeColor="text1"/>
          <w:lang w:val="en-US"/>
        </w:rPr>
        <w:t>*</w:t>
      </w:r>
      <w:proofErr w:type="spellStart"/>
      <w:r w:rsidRPr="00FD26EB">
        <w:rPr>
          <w:rFonts w:asciiTheme="minorHAnsi" w:hAnsiTheme="minorHAnsi" w:cstheme="minorHAnsi"/>
          <w:color w:val="000000" w:themeColor="text1"/>
          <w:lang w:val="en-US"/>
        </w:rPr>
        <w:t>nr</w:t>
      </w:r>
      <w:proofErr w:type="spellEnd"/>
      <w:r w:rsidRPr="00FD26EB">
        <w:rPr>
          <w:rFonts w:asciiTheme="minorHAnsi" w:hAnsiTheme="minorHAnsi" w:cstheme="minorHAnsi"/>
          <w:color w:val="000000" w:themeColor="text1"/>
          <w:lang w:val="en-US"/>
        </w:rPr>
        <w:t xml:space="preserve"> KRS/</w:t>
      </w:r>
      <w:proofErr w:type="spellStart"/>
      <w:r w:rsidRPr="00FD26EB">
        <w:rPr>
          <w:rFonts w:asciiTheme="minorHAnsi" w:hAnsiTheme="minorHAnsi" w:cstheme="minorHAnsi"/>
          <w:color w:val="000000" w:themeColor="text1"/>
          <w:lang w:val="en-US"/>
        </w:rPr>
        <w:t>CEiDG</w:t>
      </w:r>
      <w:proofErr w:type="spellEnd"/>
      <w:r w:rsidRPr="00FD26EB">
        <w:rPr>
          <w:rFonts w:asciiTheme="minorHAnsi" w:hAnsiTheme="minorHAnsi" w:cstheme="minorHAnsi"/>
          <w:color w:val="000000" w:themeColor="text1"/>
          <w:lang w:val="en-US"/>
        </w:rPr>
        <w:t xml:space="preserve"> ...............................</w:t>
      </w:r>
    </w:p>
    <w:p w14:paraId="183D3B68" w14:textId="77777777" w:rsidR="00405EDD" w:rsidRPr="00C52D01" w:rsidRDefault="00405EDD" w:rsidP="00405EDD">
      <w:pPr>
        <w:tabs>
          <w:tab w:val="left" w:pos="0"/>
        </w:tabs>
        <w:spacing w:line="360" w:lineRule="auto"/>
        <w:ind w:left="567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C52D01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</w:t>
      </w:r>
      <w:r w:rsidRPr="00C52D01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C52D01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usunąć</w:t>
      </w:r>
      <w:r w:rsidRPr="00C52D01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dostosowując informacje o Wykonawcy do stanu faktycznego</w:t>
      </w:r>
      <w:r w:rsidRPr="00C52D01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) </w:t>
      </w:r>
    </w:p>
    <w:p w14:paraId="001CD436" w14:textId="77777777" w:rsidR="00405EDD" w:rsidRPr="00C52D01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0"/>
        <w:rPr>
          <w:rFonts w:asciiTheme="minorHAnsi" w:hAnsiTheme="minorHAnsi" w:cstheme="minorHAnsi"/>
          <w:bCs/>
          <w:color w:val="000000" w:themeColor="text1"/>
          <w:u w:val="single"/>
        </w:rPr>
      </w:pPr>
    </w:p>
    <w:p w14:paraId="6D05BD68" w14:textId="77777777" w:rsidR="00405EDD" w:rsidRPr="00C52D01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bCs/>
          <w:color w:val="000000" w:themeColor="text1"/>
          <w:u w:val="single"/>
        </w:rPr>
      </w:pPr>
      <w:r w:rsidRPr="00C52D01">
        <w:rPr>
          <w:rFonts w:asciiTheme="minorHAnsi" w:hAnsiTheme="minorHAnsi" w:cstheme="minorHAnsi"/>
          <w:bCs/>
          <w:color w:val="000000" w:themeColor="text1"/>
          <w:u w:val="single"/>
        </w:rPr>
        <w:t xml:space="preserve">Dane do korespondencji </w:t>
      </w:r>
      <w:proofErr w:type="spellStart"/>
      <w:r w:rsidRPr="00C52D01">
        <w:rPr>
          <w:rFonts w:asciiTheme="minorHAnsi" w:hAnsiTheme="minorHAnsi" w:cstheme="minorHAnsi"/>
          <w:bCs/>
          <w:color w:val="000000" w:themeColor="text1"/>
          <w:u w:val="single"/>
        </w:rPr>
        <w:t>ws</w:t>
      </w:r>
      <w:proofErr w:type="spellEnd"/>
      <w:r w:rsidRPr="00C52D01">
        <w:rPr>
          <w:rFonts w:asciiTheme="minorHAnsi" w:hAnsiTheme="minorHAnsi" w:cstheme="minorHAnsi"/>
          <w:bCs/>
          <w:color w:val="000000" w:themeColor="text1"/>
          <w:u w:val="single"/>
        </w:rPr>
        <w:t>. zamówienia publicznego:</w:t>
      </w:r>
    </w:p>
    <w:p w14:paraId="10403BEB" w14:textId="77777777" w:rsidR="00405EDD" w:rsidRPr="00C52D01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C52D01">
        <w:rPr>
          <w:rFonts w:asciiTheme="minorHAnsi" w:hAnsiTheme="minorHAnsi" w:cstheme="minorHAnsi"/>
          <w:color w:val="000000" w:themeColor="text1"/>
        </w:rPr>
        <w:t>e-mail …................…………………………..……. , telefon: ……………………….….,</w:t>
      </w:r>
    </w:p>
    <w:p w14:paraId="0B474EE9" w14:textId="77777777" w:rsidR="00405EDD" w:rsidRPr="00C52D01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C52D01">
        <w:rPr>
          <w:rFonts w:asciiTheme="minorHAnsi" w:hAnsiTheme="minorHAnsi" w:cstheme="minorHAnsi"/>
          <w:b/>
          <w:color w:val="000000" w:themeColor="text1"/>
        </w:rPr>
        <w:t xml:space="preserve">* </w:t>
      </w:r>
      <w:r w:rsidRPr="00C52D01">
        <w:rPr>
          <w:rFonts w:asciiTheme="minorHAnsi" w:hAnsiTheme="minorHAnsi" w:cstheme="minorHAnsi"/>
          <w:color w:val="000000" w:themeColor="text1"/>
        </w:rPr>
        <w:t>inne informacje, np. inny adres do korespondencji pisemnej ....…………………………………………………......................................................................................…</w:t>
      </w:r>
    </w:p>
    <w:p w14:paraId="49AAFE63" w14:textId="2FAF2E0B" w:rsidR="00405EDD" w:rsidRPr="00C52D01" w:rsidRDefault="00405EDD" w:rsidP="00405EDD">
      <w:pPr>
        <w:pStyle w:val="normaltableau"/>
        <w:spacing w:before="0" w:after="0" w:line="360" w:lineRule="auto"/>
        <w:ind w:left="567"/>
        <w:rPr>
          <w:rFonts w:asciiTheme="minorHAnsi" w:hAnsiTheme="minorHAnsi" w:cstheme="minorHAnsi"/>
          <w:i/>
          <w:iCs/>
          <w:color w:val="000000" w:themeColor="text1"/>
          <w:sz w:val="20"/>
          <w:szCs w:val="20"/>
          <w:lang w:val="pl-PL" w:eastAsia="en-US"/>
        </w:rPr>
      </w:pPr>
      <w:r w:rsidRPr="00C52D01">
        <w:rPr>
          <w:rFonts w:asciiTheme="minorHAnsi" w:hAnsiTheme="minorHAnsi" w:cstheme="minorHAnsi"/>
          <w:i/>
          <w:iCs/>
          <w:color w:val="000000" w:themeColor="text1"/>
          <w:sz w:val="20"/>
          <w:szCs w:val="20"/>
          <w:lang w:val="pl-PL" w:eastAsia="en-US"/>
        </w:rPr>
        <w:t>w przypadku oferty wspólnej należy podać dane dotyczące Pełnomocnika Wykonawcy</w:t>
      </w:r>
    </w:p>
    <w:p w14:paraId="3FEDE937" w14:textId="77777777" w:rsidR="00405EDD" w:rsidRPr="00C52D01" w:rsidRDefault="00405EDD" w:rsidP="00405EDD">
      <w:pPr>
        <w:tabs>
          <w:tab w:val="left" w:pos="0"/>
        </w:tabs>
        <w:spacing w:line="360" w:lineRule="auto"/>
        <w:ind w:left="567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C52D01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</w:t>
      </w:r>
      <w:r w:rsidRPr="00C52D01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C52D01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usunąć</w:t>
      </w:r>
      <w:r w:rsidRPr="00C52D01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dostosowując informacje o Wykonawcy do stanu faktycznego</w:t>
      </w:r>
      <w:r w:rsidRPr="00C52D01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) </w:t>
      </w:r>
    </w:p>
    <w:p w14:paraId="5468C19E" w14:textId="4330070C" w:rsidR="00A03DA6" w:rsidRPr="00C52D01" w:rsidRDefault="00A03DA6" w:rsidP="00A16AB5">
      <w:pPr>
        <w:tabs>
          <w:tab w:val="left" w:pos="0"/>
        </w:tabs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78B2BCA8" w14:textId="43ABA48C" w:rsidR="00617755" w:rsidRPr="00C52D01" w:rsidRDefault="00C62F1F" w:rsidP="00405EDD">
      <w:pPr>
        <w:suppressAutoHyphens/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pl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lastRenderedPageBreak/>
        <w:t xml:space="preserve">W odpowiedzi na ogłoszenie pn.: </w:t>
      </w:r>
      <w:r w:rsidR="005744A2" w:rsidRPr="005744A2">
        <w:rPr>
          <w:rFonts w:asciiTheme="minorHAnsi" w:hAnsiTheme="minorHAnsi" w:cstheme="minorHAnsi"/>
          <w:b/>
          <w:color w:val="000000" w:themeColor="text1"/>
          <w:sz w:val="20"/>
          <w:szCs w:val="20"/>
          <w:lang w:val="pl"/>
        </w:rPr>
        <w:t>Dostawa laptopów, serwerów, zestawów fotograficznych i skanerów</w:t>
      </w:r>
      <w:r w:rsidR="00617755"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="00617755"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  <w:r w:rsidR="00617755"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znak sprawy: </w:t>
      </w:r>
      <w:r w:rsidR="001B0BA1">
        <w:rPr>
          <w:rFonts w:ascii="Calibri" w:hAnsi="Calibri" w:cs="Calibri"/>
          <w:b/>
          <w:bCs/>
          <w:color w:val="000000" w:themeColor="text1"/>
          <w:kern w:val="2"/>
          <w:sz w:val="20"/>
          <w:szCs w:val="20"/>
        </w:rPr>
        <w:t>AG.26.6.2022</w:t>
      </w:r>
      <w:bookmarkStart w:id="0" w:name="_GoBack"/>
      <w:bookmarkEnd w:id="0"/>
      <w:r w:rsidR="00617755"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, składam niniejszą ofertę</w:t>
      </w:r>
      <w:r w:rsidR="00A80C86"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:</w:t>
      </w:r>
      <w:r w:rsidR="00617755"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</w:p>
    <w:p w14:paraId="577658C1" w14:textId="05063009" w:rsidR="00617755" w:rsidRPr="00C52D01" w:rsidRDefault="00D30CD4" w:rsidP="00C62F1F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b/>
          <w:color w:val="FF0000"/>
          <w:sz w:val="18"/>
          <w:szCs w:val="18"/>
        </w:rPr>
      </w:pPr>
      <w:r w:rsidRPr="00C52D01">
        <w:rPr>
          <w:rFonts w:asciiTheme="minorHAnsi" w:hAnsiTheme="minorHAnsi" w:cstheme="minorHAnsi"/>
          <w:b/>
          <w:color w:val="FF0000"/>
          <w:sz w:val="18"/>
          <w:szCs w:val="18"/>
        </w:rPr>
        <w:tab/>
      </w:r>
    </w:p>
    <w:p w14:paraId="7237CAB0" w14:textId="27D28022" w:rsidR="00617755" w:rsidRPr="00C52D01" w:rsidRDefault="00617755" w:rsidP="002F2D5B">
      <w:pPr>
        <w:pStyle w:val="Tekstpodstawowy"/>
        <w:numPr>
          <w:ilvl w:val="0"/>
          <w:numId w:val="1"/>
        </w:numPr>
        <w:tabs>
          <w:tab w:val="right" w:leader="dot" w:pos="6840"/>
        </w:tabs>
        <w:spacing w:after="0" w:line="360" w:lineRule="auto"/>
        <w:ind w:left="142" w:hanging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Cena oferty:</w:t>
      </w:r>
    </w:p>
    <w:p w14:paraId="518A62D4" w14:textId="445F1AED" w:rsidR="00250CCB" w:rsidRPr="00C52D01" w:rsidRDefault="00250CCB" w:rsidP="00250CCB">
      <w:pPr>
        <w:pStyle w:val="Tekstpodstawowy"/>
        <w:tabs>
          <w:tab w:val="right" w:leader="dot" w:pos="6840"/>
        </w:tabs>
        <w:spacing w:after="0" w:line="360" w:lineRule="auto"/>
        <w:ind w:left="142"/>
        <w:jc w:val="both"/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Dotyczy cz. I przedmiotu zamówienia:</w:t>
      </w:r>
    </w:p>
    <w:p w14:paraId="499CBF80" w14:textId="77777777" w:rsidR="00250CCB" w:rsidRPr="00C52D01" w:rsidRDefault="00250CCB" w:rsidP="002F2D5B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167B553" w14:textId="7B6E1807" w:rsidR="00617755" w:rsidRPr="00C52D01" w:rsidRDefault="00617755" w:rsidP="002F2D5B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bez podatku VAT: ………………………………</w:t>
      </w:r>
      <w:r w:rsidR="002F6497"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PLN</w:t>
      </w:r>
    </w:p>
    <w:p w14:paraId="62A426DD" w14:textId="6D97A979" w:rsidR="00617755" w:rsidRPr="00C52D01" w:rsidRDefault="00617755" w:rsidP="002F2D5B">
      <w:pPr>
        <w:tabs>
          <w:tab w:val="num" w:pos="360"/>
          <w:tab w:val="right" w:leader="dot" w:pos="6840"/>
        </w:tabs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stawka podatku VAT: …………………………</w:t>
      </w:r>
    </w:p>
    <w:p w14:paraId="4E73D3D6" w14:textId="17CE061F" w:rsidR="00617755" w:rsidRPr="00C52D01" w:rsidRDefault="00617755" w:rsidP="002F2D5B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cena oferty z podatkiem VAT: ……………….………….……</w:t>
      </w:r>
      <w:r w:rsidR="002F6497"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PLN</w:t>
      </w:r>
    </w:p>
    <w:p w14:paraId="4C9293A1" w14:textId="0F98CA18" w:rsidR="00617755" w:rsidRPr="00C52D01" w:rsidRDefault="00250CCB" w:rsidP="00250CCB">
      <w:pPr>
        <w:tabs>
          <w:tab w:val="num" w:pos="360"/>
        </w:tabs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u w:val="single"/>
          <w:lang w:val="pl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Dotyczy cz. II przedmiotu zamówienia</w:t>
      </w:r>
      <w:r w:rsidRPr="00C52D01">
        <w:rPr>
          <w:rFonts w:asciiTheme="minorHAnsi" w:hAnsiTheme="minorHAnsi" w:cstheme="minorHAnsi"/>
          <w:bCs/>
          <w:color w:val="000000" w:themeColor="text1"/>
          <w:sz w:val="20"/>
          <w:szCs w:val="20"/>
          <w:u w:val="single"/>
          <w:lang w:val="pl"/>
        </w:rPr>
        <w:t>:</w:t>
      </w:r>
    </w:p>
    <w:p w14:paraId="740B955D" w14:textId="77777777" w:rsidR="00250CCB" w:rsidRPr="00C52D01" w:rsidRDefault="00250CCB" w:rsidP="00250CCB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2A1B6303" w14:textId="0C9610B5" w:rsidR="00250CCB" w:rsidRPr="00C52D01" w:rsidRDefault="00250CCB" w:rsidP="00250CCB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bez podatku VAT: ……………………………… PLN</w:t>
      </w:r>
    </w:p>
    <w:p w14:paraId="77B23A69" w14:textId="77777777" w:rsidR="00250CCB" w:rsidRPr="00C52D01" w:rsidRDefault="00250CCB" w:rsidP="00250CCB">
      <w:pPr>
        <w:tabs>
          <w:tab w:val="num" w:pos="360"/>
          <w:tab w:val="right" w:leader="dot" w:pos="6840"/>
        </w:tabs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stawka podatku VAT: …………………………</w:t>
      </w:r>
    </w:p>
    <w:p w14:paraId="0B77C390" w14:textId="77777777" w:rsidR="00250CCB" w:rsidRPr="00C52D01" w:rsidRDefault="00250CCB" w:rsidP="00250CCB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cena oferty z podatkiem VAT: ……………….………….…… PLN</w:t>
      </w:r>
    </w:p>
    <w:p w14:paraId="255C1AD7" w14:textId="08FC54A1" w:rsidR="00B32652" w:rsidRPr="00C52D01" w:rsidRDefault="00B32652" w:rsidP="00B32652">
      <w:pPr>
        <w:tabs>
          <w:tab w:val="num" w:pos="360"/>
        </w:tabs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u w:val="single"/>
          <w:lang w:val="pl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Dotyczy cz. III przedmiotu zamówienia</w:t>
      </w:r>
      <w:r w:rsidRPr="00C52D01">
        <w:rPr>
          <w:rFonts w:asciiTheme="minorHAnsi" w:hAnsiTheme="minorHAnsi" w:cstheme="minorHAnsi"/>
          <w:bCs/>
          <w:color w:val="000000" w:themeColor="text1"/>
          <w:sz w:val="20"/>
          <w:szCs w:val="20"/>
          <w:u w:val="single"/>
          <w:lang w:val="pl"/>
        </w:rPr>
        <w:t>:</w:t>
      </w:r>
    </w:p>
    <w:p w14:paraId="597E7376" w14:textId="77777777" w:rsidR="00B32652" w:rsidRPr="00C52D01" w:rsidRDefault="00B32652" w:rsidP="00B32652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3204909" w14:textId="77777777" w:rsidR="00B32652" w:rsidRPr="00C52D01" w:rsidRDefault="00B32652" w:rsidP="00B32652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bez podatku VAT: ……………………………… PLN</w:t>
      </w:r>
    </w:p>
    <w:p w14:paraId="689ECFEF" w14:textId="77777777" w:rsidR="00B32652" w:rsidRPr="00C52D01" w:rsidRDefault="00B32652" w:rsidP="00B32652">
      <w:pPr>
        <w:tabs>
          <w:tab w:val="num" w:pos="360"/>
          <w:tab w:val="right" w:leader="dot" w:pos="6840"/>
        </w:tabs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stawka podatku VAT: …………………………</w:t>
      </w:r>
    </w:p>
    <w:p w14:paraId="2F9BF2B8" w14:textId="77777777" w:rsidR="00B32652" w:rsidRPr="00C52D01" w:rsidRDefault="00B32652" w:rsidP="00B32652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cena oferty z podatkiem VAT: ……………….………….…… PLN</w:t>
      </w:r>
    </w:p>
    <w:p w14:paraId="6C301D7B" w14:textId="77777777" w:rsidR="00250CCB" w:rsidRPr="00C52D01" w:rsidRDefault="00250CCB" w:rsidP="002F2D5B">
      <w:pPr>
        <w:tabs>
          <w:tab w:val="num" w:pos="360"/>
        </w:tabs>
        <w:ind w:left="284" w:hanging="284"/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14:paraId="7282A1F6" w14:textId="1D6B6E30" w:rsidR="009811DA" w:rsidRPr="00C52D01" w:rsidRDefault="009811DA" w:rsidP="002F2D5B">
      <w:pPr>
        <w:pStyle w:val="Akapitzlist"/>
        <w:numPr>
          <w:ilvl w:val="0"/>
          <w:numId w:val="1"/>
        </w:numPr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Oferuję realizację zamówienia:</w:t>
      </w:r>
      <w:r w:rsidRPr="00C52D01">
        <w:rPr>
          <w:rStyle w:val="Odwoanieprzypisudolnego"/>
          <w:rFonts w:asciiTheme="minorHAnsi" w:hAnsiTheme="minorHAnsi" w:cstheme="minorHAnsi"/>
          <w:color w:val="000000" w:themeColor="text1"/>
          <w:sz w:val="20"/>
          <w:szCs w:val="20"/>
        </w:rPr>
        <w:footnoteReference w:id="1"/>
      </w:r>
    </w:p>
    <w:p w14:paraId="3D6EF55D" w14:textId="2DB3C9B1" w:rsidR="00250CCB" w:rsidRPr="00C52D01" w:rsidRDefault="00250CCB" w:rsidP="00250CCB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Dotyczy cz. I przedmiotu zamówienia:</w:t>
      </w:r>
    </w:p>
    <w:p w14:paraId="5679AAEE" w14:textId="454D9D41" w:rsidR="009811DA" w:rsidRPr="00C52D01" w:rsidRDefault="009811DA" w:rsidP="009811D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 w:rsidR="00FD26E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8</w:t>
      </w: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  <w:r w:rsidR="00733B6A"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tygodni </w:t>
      </w: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od dnia zawarcia umowy;</w:t>
      </w:r>
    </w:p>
    <w:p w14:paraId="07704895" w14:textId="285C7F61" w:rsidR="00733B6A" w:rsidRPr="00C52D01" w:rsidRDefault="009811DA" w:rsidP="00733B6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 w:rsidR="00FD26E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7</w:t>
      </w:r>
      <w:r w:rsidR="00733B6A"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tygodni od dnia zawarcia umowy;</w:t>
      </w:r>
    </w:p>
    <w:p w14:paraId="768DE171" w14:textId="402E7DE7" w:rsidR="00733B6A" w:rsidRPr="00C52D01" w:rsidRDefault="00733B6A" w:rsidP="00733B6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 w:rsidR="00FD26E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6</w:t>
      </w: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tygodnie od dnia zawarcia umowy;</w:t>
      </w:r>
    </w:p>
    <w:p w14:paraId="6C588A30" w14:textId="019EBB5C" w:rsidR="00733B6A" w:rsidRPr="00C52D01" w:rsidRDefault="00733B6A" w:rsidP="00733B6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 w:rsidR="00FD26E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5</w:t>
      </w: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tygodnie od dnia zawarcia umowy;</w:t>
      </w:r>
    </w:p>
    <w:p w14:paraId="1F54AA5E" w14:textId="5B147D2D" w:rsidR="00733B6A" w:rsidRPr="00C52D01" w:rsidRDefault="00733B6A" w:rsidP="00733B6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 w:rsidR="00FD26E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4</w:t>
      </w: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tygodnie od dnia zawarcia umowy;</w:t>
      </w:r>
    </w:p>
    <w:p w14:paraId="76478A51" w14:textId="77777777" w:rsidR="00733B6A" w:rsidRPr="00C52D01" w:rsidRDefault="00733B6A" w:rsidP="00733B6A">
      <w:pPr>
        <w:pStyle w:val="Akapitzlist"/>
        <w:spacing w:line="360" w:lineRule="auto"/>
        <w:ind w:left="1056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14:paraId="1BAC6DC9" w14:textId="756711EE" w:rsidR="00250CCB" w:rsidRPr="00C52D01" w:rsidRDefault="00250CCB" w:rsidP="00250CCB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Dotyczy cz. II przedmiotu zamówienia:</w:t>
      </w:r>
    </w:p>
    <w:p w14:paraId="10321C76" w14:textId="77777777" w:rsidR="00FD26EB" w:rsidRPr="00C52D01" w:rsidRDefault="00FD26EB" w:rsidP="00FD26E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8</w:t>
      </w: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tygodni od dnia zawarcia umowy;</w:t>
      </w:r>
    </w:p>
    <w:p w14:paraId="6D7A8832" w14:textId="77777777" w:rsidR="00FD26EB" w:rsidRPr="00C52D01" w:rsidRDefault="00FD26EB" w:rsidP="00FD26E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7</w:t>
      </w: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tygodni od dnia zawarcia umowy;</w:t>
      </w:r>
    </w:p>
    <w:p w14:paraId="10C7E240" w14:textId="77777777" w:rsidR="00FD26EB" w:rsidRPr="00C52D01" w:rsidRDefault="00FD26EB" w:rsidP="00FD26E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6</w:t>
      </w: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tygodnie od dnia zawarcia umowy;</w:t>
      </w:r>
    </w:p>
    <w:p w14:paraId="5F3F5CEE" w14:textId="77777777" w:rsidR="00FD26EB" w:rsidRPr="00C52D01" w:rsidRDefault="00FD26EB" w:rsidP="00FD26E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5</w:t>
      </w: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tygodnie od dnia zawarcia umowy;</w:t>
      </w:r>
    </w:p>
    <w:p w14:paraId="1CDD12B2" w14:textId="77777777" w:rsidR="00FD26EB" w:rsidRPr="00C52D01" w:rsidRDefault="00FD26EB" w:rsidP="00FD26E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4</w:t>
      </w: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tygodnie od dnia zawarcia umowy;</w:t>
      </w:r>
    </w:p>
    <w:p w14:paraId="503EA8FF" w14:textId="3BA593B4" w:rsidR="00733B6A" w:rsidRPr="00C52D01" w:rsidRDefault="00733B6A" w:rsidP="00733B6A">
      <w:p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highlight w:val="yellow"/>
        </w:rPr>
      </w:pPr>
    </w:p>
    <w:p w14:paraId="7A8962F0" w14:textId="347A561E" w:rsidR="00733B6A" w:rsidRPr="00C52D01" w:rsidRDefault="00733B6A" w:rsidP="00733B6A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Dotyczy cz. III przedmiotu zamówienia:</w:t>
      </w:r>
    </w:p>
    <w:p w14:paraId="6822F048" w14:textId="77777777" w:rsidR="00FD26EB" w:rsidRPr="00C52D01" w:rsidRDefault="00FD26EB" w:rsidP="00FD26E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8</w:t>
      </w: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tygodni od dnia zawarcia umowy;</w:t>
      </w:r>
    </w:p>
    <w:p w14:paraId="1F68EE26" w14:textId="77777777" w:rsidR="00FD26EB" w:rsidRPr="00C52D01" w:rsidRDefault="00FD26EB" w:rsidP="00FD26E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7</w:t>
      </w: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tygodni od dnia zawarcia umowy;</w:t>
      </w:r>
    </w:p>
    <w:p w14:paraId="1784E22D" w14:textId="77777777" w:rsidR="00FD26EB" w:rsidRPr="00C52D01" w:rsidRDefault="00FD26EB" w:rsidP="00FD26E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6</w:t>
      </w: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tygodnie od dnia zawarcia umowy;</w:t>
      </w:r>
    </w:p>
    <w:p w14:paraId="5FE59EEE" w14:textId="77777777" w:rsidR="00FD26EB" w:rsidRPr="00C52D01" w:rsidRDefault="00FD26EB" w:rsidP="00FD26E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lastRenderedPageBreak/>
        <w:t xml:space="preserve">W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5</w:t>
      </w: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tygodnie od dnia zawarcia umowy;</w:t>
      </w:r>
    </w:p>
    <w:p w14:paraId="0F79FBD8" w14:textId="6394D609" w:rsidR="00733B6A" w:rsidRPr="00FD26EB" w:rsidRDefault="00FD26EB" w:rsidP="00733B6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4</w:t>
      </w: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tygodnie od dnia zawarcia umowy;</w:t>
      </w:r>
    </w:p>
    <w:p w14:paraId="7934C477" w14:textId="16FBBC86" w:rsidR="00950899" w:rsidRPr="00C52D01" w:rsidRDefault="00950899" w:rsidP="00733B6A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Oświadczamy, że wypełniliśmy obowiązki informacyjne przewidziane w art. 13 lub art. 14 RODO (rozporządzenie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pozyskaliśmy w celu ubiegania się o udzielenie zamówienia publicznego w niniejszym postępowaniu. </w:t>
      </w:r>
    </w:p>
    <w:p w14:paraId="2432A493" w14:textId="494BF253" w:rsidR="00950899" w:rsidRPr="00C52D01" w:rsidRDefault="00950899" w:rsidP="002F2D5B">
      <w:pPr>
        <w:tabs>
          <w:tab w:val="left" w:pos="426"/>
        </w:tabs>
        <w:spacing w:line="360" w:lineRule="auto"/>
        <w:ind w:left="502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</w:t>
      </w:r>
      <w:r w:rsidRPr="00C52D01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C52D01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usunąć</w:t>
      </w:r>
      <w:r w:rsidR="003F600B" w:rsidRPr="00C52D01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/</w:t>
      </w:r>
      <w:r w:rsidR="00FD26EB" w:rsidRPr="00C52D01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przekreślić</w:t>
      </w:r>
      <w:r w:rsidRPr="00C52D01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treść oświadczenia</w:t>
      </w: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, gdy Wykonawca nie przekazuje danych osobowych innych niż bezpośrednio jego dotyczących lub zachodzi wyłączenie stosowania obowiązku informacyjnego, stosownie do art. 13 ust. 4 lub art. 14 ust. 5 RODO treści oświadczenia wykonawca nie składa.)</w:t>
      </w:r>
    </w:p>
    <w:p w14:paraId="32829595" w14:textId="089931FE" w:rsidR="00950899" w:rsidRPr="00C52D01" w:rsidRDefault="00950899" w:rsidP="003F600B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Oświadczamy, że zapoznaliśmy się z warunkami zawartymi w specyfikacji warunków zamówienia (SWZ), oraz uzyskaliśmy niezbędne informacje do przygotowania Oferty i przyjmujemy je bez zastrzeżeń.</w:t>
      </w:r>
    </w:p>
    <w:p w14:paraId="6B9F82D6" w14:textId="77777777" w:rsidR="00395802" w:rsidRPr="00C52D01" w:rsidRDefault="00395802" w:rsidP="00395802">
      <w:pPr>
        <w:numPr>
          <w:ilvl w:val="0"/>
          <w:numId w:val="2"/>
        </w:numPr>
        <w:spacing w:line="360" w:lineRule="auto"/>
        <w:ind w:left="284" w:hanging="284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C52D01">
        <w:rPr>
          <w:rFonts w:asciiTheme="minorHAnsi" w:hAnsiTheme="minorHAnsi" w:cstheme="minorHAnsi"/>
          <w:sz w:val="20"/>
          <w:szCs w:val="20"/>
        </w:rPr>
        <w:t xml:space="preserve">Oświadczamy* (wypełnia Wykonawca, oświadczenie art. 9 §2 ust. 3 SWZ): </w:t>
      </w:r>
    </w:p>
    <w:p w14:paraId="616B42F4" w14:textId="77777777" w:rsidR="00395802" w:rsidRPr="00C52D01" w:rsidRDefault="00395802" w:rsidP="00395802">
      <w:pPr>
        <w:suppressAutoHyphens/>
        <w:spacing w:line="360" w:lineRule="auto"/>
        <w:ind w:left="284" w:hanging="284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C52D01">
        <w:rPr>
          <w:rFonts w:asciiTheme="minorHAnsi" w:hAnsiTheme="minorHAnsi" w:cstheme="minorHAnsi"/>
          <w:sz w:val="20"/>
          <w:szCs w:val="20"/>
          <w:lang w:eastAsia="ar-SA"/>
        </w:rPr>
        <w:t>.……………………………………………………………………………………………………………………………………………………………………………………………………………….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81F80DC" w14:textId="3F115BC8" w:rsidR="00395802" w:rsidRPr="00C52D01" w:rsidRDefault="00395802" w:rsidP="00BC2A73">
      <w:pPr>
        <w:suppressAutoHyphens/>
        <w:ind w:left="284" w:hanging="284"/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  <w:r w:rsidRPr="00C52D01">
        <w:rPr>
          <w:rFonts w:asciiTheme="minorHAnsi" w:hAnsiTheme="minorHAnsi" w:cstheme="minorHAnsi"/>
          <w:sz w:val="20"/>
          <w:szCs w:val="20"/>
        </w:rPr>
        <w:t>*</w:t>
      </w:r>
      <w:r w:rsidR="00BC2A73" w:rsidRPr="00C52D01">
        <w:rPr>
          <w:rFonts w:asciiTheme="minorHAnsi" w:hAnsiTheme="minorHAnsi" w:cstheme="minorHAnsi"/>
          <w:sz w:val="20"/>
          <w:szCs w:val="20"/>
        </w:rPr>
        <w:tab/>
      </w:r>
      <w:r w:rsidRPr="00C52D01">
        <w:rPr>
          <w:rFonts w:asciiTheme="minorHAnsi" w:hAnsiTheme="minorHAnsi" w:cstheme="minorHAnsi"/>
          <w:i/>
          <w:sz w:val="20"/>
          <w:szCs w:val="20"/>
        </w:rPr>
        <w:t xml:space="preserve">Jeżeli złożono ofertę, której wybór prowadziłby do powstania u Zamawiającego obowiązku podatkowego zgodnie z przepisami o podatku od towarów i usług, Zamawiający w celu oceny takiej oferty doliczy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  <w:r w:rsidRPr="00C52D01">
        <w:rPr>
          <w:rFonts w:asciiTheme="minorHAnsi" w:hAnsiTheme="minorHAnsi" w:cstheme="minorHAnsi"/>
          <w:b/>
          <w:i/>
          <w:sz w:val="20"/>
          <w:szCs w:val="20"/>
        </w:rPr>
        <w:t>W </w:t>
      </w:r>
      <w:r w:rsidR="00FA22A5" w:rsidRPr="00C52D01">
        <w:rPr>
          <w:rFonts w:asciiTheme="minorHAnsi" w:hAnsiTheme="minorHAnsi" w:cstheme="minorHAnsi"/>
          <w:b/>
          <w:i/>
          <w:sz w:val="20"/>
          <w:szCs w:val="20"/>
        </w:rPr>
        <w:t>przypadku,</w:t>
      </w:r>
      <w:r w:rsidRPr="00C52D01">
        <w:rPr>
          <w:rFonts w:asciiTheme="minorHAnsi" w:hAnsiTheme="minorHAnsi" w:cstheme="minorHAnsi"/>
          <w:b/>
          <w:i/>
          <w:sz w:val="20"/>
          <w:szCs w:val="20"/>
        </w:rPr>
        <w:t xml:space="preserve"> gdy Wykonawca nie wypełni </w:t>
      </w:r>
      <w:r w:rsidR="00BC2A73" w:rsidRPr="00C52D01">
        <w:rPr>
          <w:rFonts w:asciiTheme="minorHAnsi" w:hAnsiTheme="minorHAnsi" w:cstheme="minorHAnsi"/>
          <w:b/>
          <w:i/>
          <w:sz w:val="20"/>
          <w:szCs w:val="20"/>
        </w:rPr>
        <w:t>pkt. 5</w:t>
      </w:r>
      <w:r w:rsidRPr="00C52D01">
        <w:rPr>
          <w:rFonts w:asciiTheme="minorHAnsi" w:hAnsiTheme="minorHAnsi" w:cstheme="minorHAnsi"/>
          <w:b/>
          <w:i/>
          <w:sz w:val="20"/>
          <w:szCs w:val="20"/>
        </w:rPr>
        <w:t xml:space="preserve"> Zamawiający przyjmie, że wybór oferty nie będzie prowadził do powstania u Zamawiającego obowiązku podatkowego.</w:t>
      </w:r>
    </w:p>
    <w:p w14:paraId="5D954311" w14:textId="40F89E13" w:rsidR="00950899" w:rsidRPr="00C52D01" w:rsidRDefault="00950899" w:rsidP="003F600B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Oświadczamy, że zapoznaliśmy się z postanowieniami umowy, określonymi w SWZ i zobowiązujemy się </w:t>
      </w:r>
      <w:r w:rsidR="00CD31AC"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br/>
      </w: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w przypadku wyboru naszej Oferty, do zawarcia umowy zgodnej z SWZ i niniejszą ofertą.</w:t>
      </w:r>
    </w:p>
    <w:p w14:paraId="045EFF5C" w14:textId="77777777" w:rsidR="00B716E4" w:rsidRPr="00C52D01" w:rsidRDefault="00C4180D" w:rsidP="003F600B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Oświadczamy, że oferta nie zawiera informacji stanowiących tajemnicę przedsiębiorstwa w rozumieniu przepisów o zwalczaniu nieuczciwej konkurencji.</w:t>
      </w:r>
    </w:p>
    <w:p w14:paraId="573C2A2F" w14:textId="6A262C4B" w:rsidR="00950899" w:rsidRPr="00E27679" w:rsidRDefault="00C4180D" w:rsidP="00E27679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Oświadczamy, że oferta zawiera informacje stanowiące tajemnicę przedsiębiorstwa </w:t>
      </w: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br/>
        <w:t xml:space="preserve">w rozumieniu przepisów o zwalczaniu nieuczciwej konkurencji. Informacje takie zawarte są w następujących </w:t>
      </w:r>
      <w:r w:rsidRPr="00E27679">
        <w:rPr>
          <w:rFonts w:asciiTheme="minorHAnsi" w:hAnsiTheme="minorHAnsi" w:cstheme="minorHAnsi"/>
          <w:color w:val="000000" w:themeColor="text1"/>
          <w:sz w:val="20"/>
          <w:szCs w:val="20"/>
        </w:rPr>
        <w:t>dokumentach * : ..……………………………………………………..</w:t>
      </w:r>
    </w:p>
    <w:p w14:paraId="638643F1" w14:textId="77777777" w:rsidR="00E27679" w:rsidRPr="00E27679" w:rsidRDefault="00E27679" w:rsidP="00E27679">
      <w:pPr>
        <w:pStyle w:val="Akapitzlist"/>
        <w:numPr>
          <w:ilvl w:val="0"/>
          <w:numId w:val="2"/>
        </w:numPr>
        <w:tabs>
          <w:tab w:val="left" w:pos="284"/>
        </w:tabs>
        <w:suppressAutoHyphens/>
        <w:spacing w:after="120"/>
        <w:contextualSpacing w:val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E27679">
        <w:rPr>
          <w:rFonts w:asciiTheme="minorHAnsi" w:hAnsiTheme="minorHAnsi" w:cstheme="minorHAnsi"/>
          <w:color w:val="000000" w:themeColor="text1"/>
          <w:sz w:val="20"/>
          <w:szCs w:val="20"/>
        </w:rPr>
        <w:t>Oświadczam, że przedmiot umowy wykonam bez udziału Podwykonawców / przy udziale Podwykonawców</w:t>
      </w:r>
      <w:r w:rsidRPr="00E27679">
        <w:rPr>
          <w:rStyle w:val="Odwoanieprzypisudolnego"/>
          <w:rFonts w:asciiTheme="minorHAnsi" w:hAnsiTheme="minorHAnsi" w:cstheme="minorHAnsi"/>
          <w:color w:val="000000" w:themeColor="text1"/>
          <w:sz w:val="20"/>
          <w:szCs w:val="20"/>
        </w:rPr>
        <w:footnoteReference w:id="2"/>
      </w:r>
      <w:r w:rsidRPr="00E27679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p w14:paraId="30E96D7C" w14:textId="77777777" w:rsidR="00E27679" w:rsidRPr="00E27679" w:rsidRDefault="00E27679" w:rsidP="00E27679">
      <w:pPr>
        <w:pStyle w:val="Akapitzlist"/>
        <w:numPr>
          <w:ilvl w:val="0"/>
          <w:numId w:val="2"/>
        </w:numPr>
        <w:tabs>
          <w:tab w:val="left" w:pos="284"/>
        </w:tabs>
        <w:suppressAutoHyphens/>
        <w:spacing w:after="120"/>
        <w:contextualSpacing w:val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E27679">
        <w:rPr>
          <w:rFonts w:asciiTheme="minorHAnsi" w:hAnsiTheme="minorHAnsi" w:cstheme="minorHAnsi"/>
          <w:color w:val="000000" w:themeColor="text1"/>
          <w:sz w:val="20"/>
          <w:szCs w:val="20"/>
        </w:rPr>
        <w:t>Jeśli przedmiot zamówienia będzie realizowany przy udziale Podwykonawców poniżej wskazuję części zamówienia, których wykonanie zamierzam powierzyć Podwykonawcom i podaję nazwy firm Podwykonawców: ……………………………………………………………. .</w:t>
      </w:r>
    </w:p>
    <w:p w14:paraId="30A49604" w14:textId="77777777" w:rsidR="00E27679" w:rsidRPr="00E27679" w:rsidRDefault="00E27679" w:rsidP="00E27679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suppressAutoHyphens/>
        <w:spacing w:after="120"/>
        <w:contextualSpacing w:val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E27679">
        <w:rPr>
          <w:rFonts w:asciiTheme="minorHAnsi" w:eastAsia="Arial Unicode MS" w:hAnsiTheme="minorHAnsi" w:cstheme="minorHAnsi"/>
          <w:color w:val="000000" w:themeColor="text1"/>
          <w:sz w:val="20"/>
          <w:szCs w:val="20"/>
        </w:rPr>
        <w:t>Oświadczam, że w celu wykazania spełniania warunków udziału w niniejszym postępowaniu wykonam zamówienie samodzielnie/polegam na zasobach następującego/</w:t>
      </w:r>
      <w:proofErr w:type="spellStart"/>
      <w:r w:rsidRPr="00E27679">
        <w:rPr>
          <w:rFonts w:asciiTheme="minorHAnsi" w:eastAsia="Arial Unicode MS" w:hAnsiTheme="minorHAnsi" w:cstheme="minorHAnsi"/>
          <w:color w:val="000000" w:themeColor="text1"/>
          <w:sz w:val="20"/>
          <w:szCs w:val="20"/>
        </w:rPr>
        <w:t>ych</w:t>
      </w:r>
      <w:proofErr w:type="spellEnd"/>
      <w:r w:rsidRPr="00E27679">
        <w:rPr>
          <w:rFonts w:asciiTheme="minorHAnsi" w:eastAsia="Arial Unicode MS" w:hAnsiTheme="minorHAnsi" w:cstheme="minorHAnsi"/>
          <w:color w:val="000000" w:themeColor="text1"/>
          <w:sz w:val="20"/>
          <w:szCs w:val="20"/>
        </w:rPr>
        <w:t xml:space="preserve"> podmiotu/ów**: ………………………………………………………………………...…………………………w następującym zakresie: ………………………………………………………………………………………………… (wskazać podmiot i określić odpowiedni zakres dla wskazanego podmiotu).</w:t>
      </w:r>
    </w:p>
    <w:p w14:paraId="351BE7B4" w14:textId="77777777" w:rsidR="00E27679" w:rsidRPr="00E27679" w:rsidRDefault="00E27679" w:rsidP="00E27679">
      <w:pPr>
        <w:tabs>
          <w:tab w:val="left" w:pos="284"/>
          <w:tab w:val="left" w:pos="426"/>
        </w:tabs>
        <w:spacing w:line="252" w:lineRule="auto"/>
        <w:ind w:left="284"/>
        <w:contextualSpacing/>
        <w:jc w:val="both"/>
        <w:rPr>
          <w:rFonts w:asciiTheme="minorHAnsi" w:eastAsia="Arial Unicode MS" w:hAnsiTheme="minorHAnsi" w:cstheme="minorHAnsi"/>
          <w:color w:val="000000" w:themeColor="text1"/>
          <w:sz w:val="20"/>
          <w:szCs w:val="20"/>
        </w:rPr>
      </w:pPr>
      <w:r w:rsidRPr="00E27679">
        <w:rPr>
          <w:rFonts w:asciiTheme="minorHAnsi" w:eastAsia="Arial Unicode MS" w:hAnsiTheme="minorHAnsi" w:cstheme="minorHAnsi"/>
          <w:color w:val="000000" w:themeColor="text1"/>
          <w:sz w:val="20"/>
          <w:szCs w:val="20"/>
        </w:rPr>
        <w:t>Zobowiązanie podmiotu udostępniającego zasoby do oddania do dyspozycji niezbędnych zasobów na potrzeby realizacji niniejszego zamówienia lub inny podmiotowy środek dowodowy potwierdzający, że realizując zamówienie, będę/będziemy dysponował/ć niezbędnymi zasobami tych podmiotów – w załączeniu (jeśli dotyczy).</w:t>
      </w:r>
    </w:p>
    <w:p w14:paraId="557E260A" w14:textId="20B8451D" w:rsidR="00E27679" w:rsidRPr="00E27679" w:rsidRDefault="00E27679" w:rsidP="00E27679">
      <w:pPr>
        <w:numPr>
          <w:ilvl w:val="0"/>
          <w:numId w:val="2"/>
        </w:numPr>
        <w:tabs>
          <w:tab w:val="left" w:pos="284"/>
        </w:tabs>
        <w:spacing w:line="252" w:lineRule="auto"/>
        <w:contextualSpacing/>
        <w:jc w:val="both"/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</w:pPr>
      <w:r w:rsidRPr="00E27679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lastRenderedPageBreak/>
        <w:t>W zakresie art. 117 ust. 4 ustawy, jako wykonawcy wspólnie ubiegający się o udzielenie zamówienia oświadczamy, że usługi będą wykonywane przez: …………………………….. (wskazać krótki zakres usługi oraz Wykonawcę. Który będzie ją wykonywał – jeśli dotyczy).</w:t>
      </w:r>
    </w:p>
    <w:p w14:paraId="0462C7EA" w14:textId="4C0C3D89" w:rsidR="00950899" w:rsidRPr="00E27679" w:rsidRDefault="00950899" w:rsidP="00E27679">
      <w:pPr>
        <w:pStyle w:val="Akapitzlist"/>
        <w:numPr>
          <w:ilvl w:val="0"/>
          <w:numId w:val="2"/>
        </w:numPr>
        <w:tabs>
          <w:tab w:val="left" w:pos="284"/>
        </w:tabs>
        <w:spacing w:after="60" w:line="360" w:lineRule="auto"/>
        <w:ind w:left="142" w:hanging="142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E27679">
        <w:rPr>
          <w:rFonts w:asciiTheme="minorHAnsi" w:hAnsiTheme="minorHAnsi" w:cstheme="minorHAnsi"/>
          <w:color w:val="000000" w:themeColor="text1"/>
          <w:sz w:val="20"/>
          <w:szCs w:val="20"/>
          <w:lang w:eastAsia="en-US"/>
        </w:rPr>
        <w:t>Jesteśmy związani niniejszą o</w:t>
      </w:r>
      <w:r w:rsidR="009F3637" w:rsidRPr="00E27679">
        <w:rPr>
          <w:rFonts w:asciiTheme="minorHAnsi" w:hAnsiTheme="minorHAnsi" w:cstheme="minorHAnsi"/>
          <w:color w:val="000000" w:themeColor="text1"/>
          <w:sz w:val="20"/>
          <w:szCs w:val="20"/>
          <w:lang w:eastAsia="en-US"/>
        </w:rPr>
        <w:t xml:space="preserve">fertą </w:t>
      </w:r>
      <w:r w:rsidR="00CD31AC" w:rsidRPr="00E27679">
        <w:rPr>
          <w:rFonts w:asciiTheme="minorHAnsi" w:hAnsiTheme="minorHAnsi" w:cstheme="minorHAnsi"/>
          <w:color w:val="000000" w:themeColor="text1"/>
          <w:sz w:val="20"/>
          <w:szCs w:val="20"/>
          <w:lang w:eastAsia="en-US"/>
        </w:rPr>
        <w:t xml:space="preserve">do dnia określonego w SWZ. </w:t>
      </w:r>
    </w:p>
    <w:p w14:paraId="326EE23B" w14:textId="4AE87F8C" w:rsidR="00174F5F" w:rsidRPr="00E27679" w:rsidRDefault="00174F5F" w:rsidP="00E27679">
      <w:pPr>
        <w:tabs>
          <w:tab w:val="left" w:pos="284"/>
        </w:tabs>
        <w:spacing w:after="60" w:line="360" w:lineRule="auto"/>
        <w:ind w:left="426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E27679">
        <w:rPr>
          <w:rFonts w:asciiTheme="minorHAnsi" w:hAnsiTheme="minorHAnsi" w:cstheme="minorHAnsi"/>
          <w:color w:val="000000" w:themeColor="text1"/>
          <w:sz w:val="20"/>
          <w:szCs w:val="20"/>
        </w:rPr>
        <w:t>*niepotrzebne skreślić</w:t>
      </w:r>
    </w:p>
    <w:p w14:paraId="00C70C31" w14:textId="77777777" w:rsidR="009C686F" w:rsidRPr="00E27679" w:rsidRDefault="009C686F" w:rsidP="00E27679">
      <w:pPr>
        <w:tabs>
          <w:tab w:val="left" w:pos="284"/>
        </w:tabs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711CE9D5" w14:textId="77777777" w:rsidR="009C686F" w:rsidRPr="00C52D01" w:rsidRDefault="009C686F" w:rsidP="00A10A30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B495DFF" w14:textId="6F2B7463" w:rsidR="00A10A30" w:rsidRPr="00C52D01" w:rsidRDefault="00A10A30" w:rsidP="00A10A30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…………….……………………………</w:t>
      </w:r>
      <w:r w:rsidRPr="00C52D01">
        <w:rPr>
          <w:rFonts w:asciiTheme="minorHAnsi" w:hAnsiTheme="minorHAnsi" w:cstheme="minorHAnsi"/>
          <w:i/>
          <w:color w:val="000000" w:themeColor="text1"/>
          <w:sz w:val="16"/>
          <w:szCs w:val="16"/>
        </w:rPr>
        <w:t>,</w:t>
      </w:r>
      <w:r w:rsidRPr="00C52D01">
        <w:rPr>
          <w:rFonts w:asciiTheme="minorHAnsi" w:hAnsiTheme="minorHAnsi" w:cstheme="minorHAnsi"/>
          <w:i/>
          <w:color w:val="000000" w:themeColor="text1"/>
          <w:sz w:val="18"/>
          <w:szCs w:val="18"/>
        </w:rPr>
        <w:t xml:space="preserve"> </w:t>
      </w:r>
      <w:r w:rsidRPr="00C52D01">
        <w:rPr>
          <w:rFonts w:asciiTheme="minorHAnsi" w:hAnsiTheme="minorHAnsi" w:cstheme="minorHAnsi"/>
          <w:color w:val="000000" w:themeColor="text1"/>
          <w:sz w:val="20"/>
          <w:szCs w:val="20"/>
        </w:rPr>
        <w:t>dnia ………….……. r.  …………………………………………</w:t>
      </w:r>
    </w:p>
    <w:p w14:paraId="78A80275" w14:textId="77777777" w:rsidR="00A10A30" w:rsidRPr="00C52D01" w:rsidRDefault="00A10A30" w:rsidP="00A10A30">
      <w:pPr>
        <w:ind w:left="708" w:firstLine="708"/>
        <w:jc w:val="both"/>
        <w:rPr>
          <w:rFonts w:asciiTheme="minorHAnsi" w:hAnsiTheme="minorHAnsi" w:cstheme="minorHAnsi"/>
          <w:i/>
          <w:color w:val="000000" w:themeColor="text1"/>
          <w:sz w:val="16"/>
          <w:szCs w:val="16"/>
        </w:rPr>
      </w:pPr>
      <w:r w:rsidRPr="00C52D01">
        <w:rPr>
          <w:rFonts w:asciiTheme="minorHAnsi" w:hAnsiTheme="minorHAnsi" w:cstheme="minorHAnsi"/>
          <w:i/>
          <w:color w:val="000000" w:themeColor="text1"/>
          <w:sz w:val="16"/>
          <w:szCs w:val="16"/>
        </w:rPr>
        <w:t>(miejscowość)</w:t>
      </w:r>
      <w:r w:rsidRPr="00C52D01">
        <w:rPr>
          <w:rFonts w:asciiTheme="minorHAnsi" w:hAnsiTheme="minorHAnsi" w:cstheme="minorHAnsi"/>
          <w:i/>
          <w:color w:val="000000" w:themeColor="text1"/>
          <w:sz w:val="16"/>
          <w:szCs w:val="16"/>
        </w:rPr>
        <w:tab/>
      </w:r>
      <w:r w:rsidRPr="00C52D01">
        <w:rPr>
          <w:rFonts w:asciiTheme="minorHAnsi" w:hAnsiTheme="minorHAnsi" w:cstheme="minorHAnsi"/>
          <w:i/>
          <w:color w:val="000000" w:themeColor="text1"/>
          <w:sz w:val="16"/>
          <w:szCs w:val="16"/>
        </w:rPr>
        <w:tab/>
      </w:r>
      <w:r w:rsidRPr="00C52D01">
        <w:rPr>
          <w:rFonts w:asciiTheme="minorHAnsi" w:hAnsiTheme="minorHAnsi" w:cstheme="minorHAnsi"/>
          <w:i/>
          <w:color w:val="000000" w:themeColor="text1"/>
          <w:sz w:val="16"/>
          <w:szCs w:val="16"/>
        </w:rPr>
        <w:tab/>
      </w:r>
      <w:r w:rsidRPr="00C52D01">
        <w:rPr>
          <w:rFonts w:asciiTheme="minorHAnsi" w:hAnsiTheme="minorHAnsi" w:cstheme="minorHAnsi"/>
          <w:i/>
          <w:color w:val="000000" w:themeColor="text1"/>
          <w:sz w:val="16"/>
          <w:szCs w:val="16"/>
        </w:rPr>
        <w:tab/>
      </w:r>
      <w:r w:rsidRPr="00C52D01">
        <w:rPr>
          <w:rFonts w:asciiTheme="minorHAnsi" w:hAnsiTheme="minorHAnsi" w:cstheme="minorHAnsi"/>
          <w:i/>
          <w:color w:val="000000" w:themeColor="text1"/>
          <w:sz w:val="16"/>
          <w:szCs w:val="16"/>
        </w:rPr>
        <w:tab/>
      </w:r>
      <w:r w:rsidRPr="00C52D01">
        <w:rPr>
          <w:rFonts w:asciiTheme="minorHAnsi" w:hAnsiTheme="minorHAnsi" w:cstheme="minorHAnsi"/>
          <w:i/>
          <w:color w:val="000000" w:themeColor="text1"/>
          <w:sz w:val="16"/>
          <w:szCs w:val="16"/>
        </w:rPr>
        <w:tab/>
        <w:t xml:space="preserve"> (podpis)</w:t>
      </w:r>
    </w:p>
    <w:p w14:paraId="68D748BE" w14:textId="77777777" w:rsidR="006222D7" w:rsidRPr="00C52D01" w:rsidRDefault="006222D7" w:rsidP="00573824">
      <w:p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</w:p>
    <w:p w14:paraId="37C11A76" w14:textId="77777777" w:rsidR="00C93A73" w:rsidRPr="00C52D01" w:rsidRDefault="00C93A73" w:rsidP="00573824">
      <w:p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</w:p>
    <w:p w14:paraId="3CD754D3" w14:textId="0A53466B" w:rsidR="003B155A" w:rsidRPr="00C52D01" w:rsidRDefault="00573824" w:rsidP="00573824">
      <w:p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 xml:space="preserve">Do oferty załączam dokumenty: </w:t>
      </w:r>
    </w:p>
    <w:p w14:paraId="02A44D1C" w14:textId="5B9B1112" w:rsidR="00573824" w:rsidRPr="00C52D01" w:rsidRDefault="000C3FFE" w:rsidP="000C3FFE">
      <w:pPr>
        <w:pStyle w:val="Akapitzlist"/>
        <w:numPr>
          <w:ilvl w:val="0"/>
          <w:numId w:val="11"/>
        </w:numPr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</w:pPr>
      <w:r w:rsidRPr="00C52D01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Formularz asortymentowo cenowy, sporządzony zgodnie z załącznikiem nr 1a do SWZ</w:t>
      </w:r>
    </w:p>
    <w:p w14:paraId="58BB009B" w14:textId="1DD267A3" w:rsidR="00573824" w:rsidRPr="00C52D01" w:rsidRDefault="000C3FFE" w:rsidP="000C3FFE">
      <w:pPr>
        <w:pStyle w:val="Akapitzlist"/>
        <w:numPr>
          <w:ilvl w:val="0"/>
          <w:numId w:val="11"/>
        </w:num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C52D01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(…)</w:t>
      </w:r>
    </w:p>
    <w:p w14:paraId="1FFCC26B" w14:textId="77777777" w:rsidR="00377C3E" w:rsidRDefault="0084539E" w:rsidP="00160010">
      <w:pPr>
        <w:tabs>
          <w:tab w:val="left" w:pos="1269"/>
        </w:tabs>
        <w:spacing w:after="200" w:line="276" w:lineRule="auto"/>
        <w:rPr>
          <w:rFonts w:asciiTheme="minorHAnsi" w:hAnsiTheme="minorHAnsi" w:cstheme="minorHAnsi"/>
          <w:b/>
          <w:color w:val="000000"/>
          <w:sz w:val="22"/>
        </w:rPr>
      </w:pPr>
      <w:r>
        <w:rPr>
          <w:rFonts w:asciiTheme="minorHAnsi" w:hAnsiTheme="minorHAnsi" w:cstheme="minorHAnsi"/>
          <w:b/>
          <w:color w:val="000000"/>
          <w:sz w:val="22"/>
        </w:rPr>
        <w:tab/>
      </w:r>
    </w:p>
    <w:p w14:paraId="31C7277C" w14:textId="77777777" w:rsidR="00377C3E" w:rsidRDefault="00377C3E" w:rsidP="00160010">
      <w:pPr>
        <w:tabs>
          <w:tab w:val="left" w:pos="1269"/>
        </w:tabs>
        <w:spacing w:after="200" w:line="276" w:lineRule="auto"/>
        <w:rPr>
          <w:rFonts w:asciiTheme="minorHAnsi" w:hAnsiTheme="minorHAnsi" w:cstheme="minorHAnsi"/>
          <w:b/>
          <w:color w:val="000000"/>
          <w:sz w:val="22"/>
        </w:rPr>
      </w:pPr>
    </w:p>
    <w:p w14:paraId="345A4F52" w14:textId="77777777" w:rsidR="00377C3E" w:rsidRPr="00377C3E" w:rsidRDefault="00377C3E" w:rsidP="00377C3E">
      <w:pPr>
        <w:widowControl w:val="0"/>
        <w:autoSpaceDE w:val="0"/>
        <w:autoSpaceDN w:val="0"/>
        <w:spacing w:after="1"/>
        <w:rPr>
          <w:rFonts w:ascii="Myriad Pro" w:eastAsia="Arial" w:hAnsi="Myriad Pro" w:cs="Arial"/>
          <w:sz w:val="22"/>
          <w:szCs w:val="22"/>
          <w:lang w:eastAsia="en-US"/>
        </w:rPr>
      </w:pPr>
    </w:p>
    <w:tbl>
      <w:tblPr>
        <w:tblStyle w:val="TableNormal"/>
        <w:tblW w:w="10128" w:type="dxa"/>
        <w:tblInd w:w="4835" w:type="dxa"/>
        <w:tblLayout w:type="fixed"/>
        <w:tblLook w:val="01E0" w:firstRow="1" w:lastRow="1" w:firstColumn="1" w:lastColumn="1" w:noHBand="0" w:noVBand="0"/>
      </w:tblPr>
      <w:tblGrid>
        <w:gridCol w:w="5064"/>
        <w:gridCol w:w="5064"/>
      </w:tblGrid>
      <w:tr w:rsidR="00377C3E" w:rsidRPr="00377C3E" w14:paraId="7937E2AE" w14:textId="77777777" w:rsidTr="00610694">
        <w:trPr>
          <w:trHeight w:val="237"/>
        </w:trPr>
        <w:tc>
          <w:tcPr>
            <w:tcW w:w="5064" w:type="dxa"/>
          </w:tcPr>
          <w:p w14:paraId="07A1CB65" w14:textId="77777777" w:rsidR="00377C3E" w:rsidRPr="00377C3E" w:rsidRDefault="00377C3E" w:rsidP="00377C3E">
            <w:pPr>
              <w:spacing w:line="217" w:lineRule="exact"/>
              <w:ind w:left="33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377C3E">
              <w:rPr>
                <w:rFonts w:ascii="Myriad Pro" w:eastAsia="Arial" w:hAnsi="Myriad Pro" w:cs="Arial"/>
                <w:b/>
                <w:sz w:val="20"/>
                <w:szCs w:val="20"/>
              </w:rPr>
              <w:t>Niniejszy</w:t>
            </w:r>
            <w:proofErr w:type="spellEnd"/>
            <w:r w:rsidRPr="00377C3E">
              <w:rPr>
                <w:rFonts w:ascii="Myriad Pro" w:eastAsia="Arial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eastAsia="Arial" w:hAnsi="Myriad Pro" w:cs="Arial"/>
                <w:b/>
                <w:sz w:val="20"/>
                <w:szCs w:val="20"/>
              </w:rPr>
              <w:t>plik</w:t>
            </w:r>
            <w:proofErr w:type="spellEnd"/>
            <w:r w:rsidRPr="00377C3E">
              <w:rPr>
                <w:rFonts w:ascii="Myriad Pro" w:eastAsia="Arial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eastAsia="Arial" w:hAnsi="Myriad Pro" w:cs="Arial"/>
                <w:b/>
                <w:sz w:val="20"/>
                <w:szCs w:val="20"/>
              </w:rPr>
              <w:t>należy</w:t>
            </w:r>
            <w:proofErr w:type="spellEnd"/>
            <w:r w:rsidRPr="00377C3E">
              <w:rPr>
                <w:rFonts w:ascii="Myriad Pro" w:eastAsia="Arial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eastAsia="Arial" w:hAnsi="Myriad Pro" w:cs="Arial"/>
                <w:b/>
                <w:sz w:val="20"/>
                <w:szCs w:val="20"/>
              </w:rPr>
              <w:t>opatrzyć</w:t>
            </w:r>
            <w:proofErr w:type="spellEnd"/>
          </w:p>
        </w:tc>
        <w:tc>
          <w:tcPr>
            <w:tcW w:w="5064" w:type="dxa"/>
          </w:tcPr>
          <w:p w14:paraId="6504838F" w14:textId="77777777" w:rsidR="00377C3E" w:rsidRPr="00377C3E" w:rsidRDefault="00377C3E" w:rsidP="00377C3E">
            <w:pPr>
              <w:spacing w:line="217" w:lineRule="exact"/>
              <w:ind w:left="334"/>
              <w:jc w:val="center"/>
              <w:rPr>
                <w:rFonts w:ascii="Myriad Pro" w:eastAsia="Arial" w:hAnsi="Myriad Pro" w:cs="Arial"/>
                <w:b/>
                <w:sz w:val="20"/>
                <w:szCs w:val="20"/>
              </w:rPr>
            </w:pPr>
            <w:proofErr w:type="spellStart"/>
            <w:r w:rsidRPr="00377C3E">
              <w:rPr>
                <w:rFonts w:ascii="Arial" w:hAnsi="Arial" w:cs="Arial"/>
                <w:b/>
                <w:sz w:val="16"/>
                <w:szCs w:val="16"/>
              </w:rPr>
              <w:t>podpis</w:t>
            </w:r>
            <w:proofErr w:type="spellEnd"/>
            <w:r w:rsidRPr="00377C3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377C3E">
              <w:rPr>
                <w:rFonts w:ascii="Arial" w:hAnsi="Arial" w:cs="Arial"/>
                <w:b/>
                <w:sz w:val="16"/>
                <w:szCs w:val="16"/>
              </w:rPr>
              <w:t>kwalifikowany</w:t>
            </w:r>
            <w:proofErr w:type="spellEnd"/>
            <w:r w:rsidRPr="00377C3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377C3E">
              <w:rPr>
                <w:rFonts w:ascii="Arial" w:hAnsi="Arial" w:cs="Arial"/>
                <w:b/>
                <w:sz w:val="16"/>
                <w:szCs w:val="16"/>
              </w:rPr>
              <w:t>lub</w:t>
            </w:r>
            <w:proofErr w:type="spellEnd"/>
            <w:r w:rsidRPr="00377C3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377C3E">
              <w:rPr>
                <w:rFonts w:ascii="Arial" w:hAnsi="Arial" w:cs="Arial"/>
                <w:b/>
                <w:sz w:val="16"/>
                <w:szCs w:val="16"/>
              </w:rPr>
              <w:t>podpis</w:t>
            </w:r>
            <w:proofErr w:type="spellEnd"/>
            <w:r w:rsidRPr="00377C3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377C3E">
              <w:rPr>
                <w:rFonts w:ascii="Arial" w:hAnsi="Arial" w:cs="Arial"/>
                <w:b/>
                <w:sz w:val="16"/>
                <w:szCs w:val="16"/>
              </w:rPr>
              <w:t>zaufany</w:t>
            </w:r>
            <w:proofErr w:type="spellEnd"/>
            <w:r w:rsidRPr="00377C3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377C3E">
              <w:rPr>
                <w:rFonts w:ascii="Arial" w:hAnsi="Arial" w:cs="Arial"/>
                <w:b/>
                <w:sz w:val="16"/>
                <w:szCs w:val="16"/>
              </w:rPr>
              <w:br/>
            </w:r>
            <w:proofErr w:type="spellStart"/>
            <w:r w:rsidRPr="00377C3E">
              <w:rPr>
                <w:rFonts w:ascii="Arial" w:hAnsi="Arial" w:cs="Arial"/>
                <w:b/>
                <w:sz w:val="16"/>
                <w:szCs w:val="16"/>
              </w:rPr>
              <w:t>lub</w:t>
            </w:r>
            <w:proofErr w:type="spellEnd"/>
            <w:r w:rsidRPr="00377C3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377C3E">
              <w:rPr>
                <w:rFonts w:ascii="Arial" w:hAnsi="Arial" w:cs="Arial"/>
                <w:b/>
                <w:sz w:val="16"/>
                <w:szCs w:val="16"/>
              </w:rPr>
              <w:t>podpis</w:t>
            </w:r>
            <w:proofErr w:type="spellEnd"/>
            <w:r w:rsidRPr="00377C3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377C3E">
              <w:rPr>
                <w:rFonts w:ascii="Arial" w:hAnsi="Arial" w:cs="Arial"/>
                <w:b/>
                <w:sz w:val="16"/>
                <w:szCs w:val="16"/>
              </w:rPr>
              <w:t>osobisty</w:t>
            </w:r>
            <w:proofErr w:type="spellEnd"/>
            <w:r w:rsidRPr="00377C3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</w:tr>
      <w:tr w:rsidR="00377C3E" w:rsidRPr="00377C3E" w14:paraId="1E566FE8" w14:textId="77777777" w:rsidTr="00610694">
        <w:trPr>
          <w:trHeight w:val="467"/>
        </w:trPr>
        <w:tc>
          <w:tcPr>
            <w:tcW w:w="5064" w:type="dxa"/>
          </w:tcPr>
          <w:p w14:paraId="70003654" w14:textId="77777777" w:rsidR="00377C3E" w:rsidRPr="00377C3E" w:rsidRDefault="00377C3E" w:rsidP="00377C3E">
            <w:pPr>
              <w:spacing w:before="7" w:line="230" w:lineRule="atLeast"/>
              <w:ind w:left="1023" w:right="115" w:hanging="824"/>
              <w:jc w:val="center"/>
              <w:rPr>
                <w:rFonts w:ascii="Myriad Pro" w:eastAsia="Arial" w:hAnsi="Myriad Pro" w:cs="Arial"/>
                <w:b/>
                <w:sz w:val="20"/>
                <w:szCs w:val="20"/>
              </w:rPr>
            </w:pP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podpisem</w:t>
            </w:r>
            <w:proofErr w:type="spellEnd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kwalifikowanym</w:t>
            </w:r>
            <w:proofErr w:type="spellEnd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lub</w:t>
            </w:r>
            <w:proofErr w:type="spellEnd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podpisem</w:t>
            </w:r>
            <w:proofErr w:type="spellEnd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zaufanym</w:t>
            </w:r>
            <w:proofErr w:type="spellEnd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lub</w:t>
            </w:r>
            <w:proofErr w:type="spellEnd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podpisem</w:t>
            </w:r>
            <w:proofErr w:type="spellEnd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osobistym</w:t>
            </w:r>
            <w:proofErr w:type="spellEnd"/>
          </w:p>
        </w:tc>
        <w:tc>
          <w:tcPr>
            <w:tcW w:w="5064" w:type="dxa"/>
          </w:tcPr>
          <w:p w14:paraId="53311DF0" w14:textId="77777777" w:rsidR="00377C3E" w:rsidRPr="00377C3E" w:rsidRDefault="00377C3E" w:rsidP="00377C3E">
            <w:pPr>
              <w:spacing w:before="7" w:line="230" w:lineRule="atLeast"/>
              <w:ind w:left="1023" w:right="115" w:hanging="824"/>
              <w:jc w:val="center"/>
              <w:rPr>
                <w:rFonts w:ascii="Myriad Pro" w:eastAsia="Arial" w:hAnsi="Myriad Pro" w:cs="Arial"/>
                <w:b/>
                <w:sz w:val="20"/>
                <w:szCs w:val="20"/>
              </w:rPr>
            </w:pPr>
          </w:p>
        </w:tc>
      </w:tr>
    </w:tbl>
    <w:p w14:paraId="40428BF3" w14:textId="77777777" w:rsidR="00377C3E" w:rsidRDefault="00377C3E" w:rsidP="00160010">
      <w:pPr>
        <w:tabs>
          <w:tab w:val="left" w:pos="1269"/>
        </w:tabs>
        <w:spacing w:after="200" w:line="276" w:lineRule="auto"/>
        <w:rPr>
          <w:rFonts w:asciiTheme="minorHAnsi" w:hAnsiTheme="minorHAnsi" w:cstheme="minorHAnsi"/>
          <w:b/>
          <w:color w:val="000000"/>
          <w:sz w:val="22"/>
        </w:rPr>
      </w:pPr>
    </w:p>
    <w:p w14:paraId="53FFC331" w14:textId="77777777" w:rsidR="00377C3E" w:rsidRDefault="00377C3E" w:rsidP="00160010">
      <w:pPr>
        <w:tabs>
          <w:tab w:val="left" w:pos="1269"/>
        </w:tabs>
        <w:spacing w:after="200" w:line="276" w:lineRule="auto"/>
        <w:rPr>
          <w:rFonts w:asciiTheme="minorHAnsi" w:hAnsiTheme="minorHAnsi" w:cstheme="minorHAnsi"/>
          <w:b/>
          <w:color w:val="000000"/>
          <w:sz w:val="22"/>
        </w:rPr>
      </w:pPr>
    </w:p>
    <w:p w14:paraId="15F00772" w14:textId="77777777" w:rsidR="00377C3E" w:rsidRDefault="00377C3E" w:rsidP="00160010">
      <w:pPr>
        <w:tabs>
          <w:tab w:val="left" w:pos="1269"/>
        </w:tabs>
        <w:spacing w:after="200" w:line="276" w:lineRule="auto"/>
        <w:rPr>
          <w:rFonts w:asciiTheme="minorHAnsi" w:hAnsiTheme="minorHAnsi" w:cstheme="minorHAnsi"/>
          <w:b/>
          <w:color w:val="000000"/>
          <w:sz w:val="22"/>
        </w:rPr>
      </w:pPr>
    </w:p>
    <w:p w14:paraId="7AC8B779" w14:textId="3EBB4808" w:rsidR="0060238B" w:rsidRPr="00160010" w:rsidRDefault="0084539E" w:rsidP="00160010">
      <w:pPr>
        <w:tabs>
          <w:tab w:val="left" w:pos="1269"/>
        </w:tabs>
        <w:spacing w:after="200" w:line="276" w:lineRule="auto"/>
        <w:rPr>
          <w:rFonts w:asciiTheme="minorHAnsi" w:hAnsiTheme="minorHAnsi" w:cstheme="minorHAnsi"/>
          <w:b/>
          <w:color w:val="000000"/>
          <w:sz w:val="22"/>
        </w:rPr>
        <w:sectPr w:rsidR="0060238B" w:rsidRPr="00160010" w:rsidSect="00A03DA6">
          <w:footerReference w:type="default" r:id="rId9"/>
          <w:footnotePr>
            <w:numFmt w:val="chicago"/>
          </w:footnotePr>
          <w:pgSz w:w="11906" w:h="16838" w:code="9"/>
          <w:pgMar w:top="567" w:right="1418" w:bottom="1418" w:left="1418" w:header="709" w:footer="391" w:gutter="0"/>
          <w:cols w:space="708"/>
          <w:titlePg/>
          <w:docGrid w:linePitch="360"/>
        </w:sectPr>
      </w:pPr>
      <w:r>
        <w:rPr>
          <w:rFonts w:asciiTheme="minorHAnsi" w:hAnsiTheme="minorHAnsi" w:cstheme="minorHAnsi"/>
          <w:b/>
          <w:color w:val="000000"/>
          <w:sz w:val="22"/>
        </w:rPr>
        <w:br w:type="page"/>
      </w:r>
    </w:p>
    <w:p w14:paraId="3095EE05" w14:textId="549B973E" w:rsidR="00C728EB" w:rsidRPr="00C52D01" w:rsidRDefault="00C728EB">
      <w:pPr>
        <w:spacing w:after="200" w:line="276" w:lineRule="auto"/>
        <w:rPr>
          <w:rFonts w:asciiTheme="minorHAnsi" w:hAnsiTheme="minorHAnsi" w:cstheme="minorHAnsi"/>
          <w:b/>
          <w:color w:val="000000"/>
          <w:sz w:val="22"/>
        </w:rPr>
      </w:pPr>
    </w:p>
    <w:p w14:paraId="689E67D8" w14:textId="4D1E32D5" w:rsidR="0060238B" w:rsidRDefault="000C3FFE" w:rsidP="0060238B">
      <w:pPr>
        <w:tabs>
          <w:tab w:val="left" w:pos="6583"/>
        </w:tabs>
        <w:spacing w:line="0" w:lineRule="atLeast"/>
        <w:ind w:left="4"/>
        <w:jc w:val="right"/>
        <w:rPr>
          <w:rFonts w:asciiTheme="minorHAnsi" w:hAnsiTheme="minorHAnsi" w:cstheme="minorHAnsi"/>
          <w:b/>
          <w:color w:val="000000"/>
          <w:sz w:val="22"/>
        </w:rPr>
      </w:pPr>
      <w:r w:rsidRPr="00C52D01">
        <w:rPr>
          <w:rFonts w:asciiTheme="minorHAnsi" w:hAnsiTheme="minorHAnsi" w:cstheme="minorHAnsi"/>
          <w:b/>
          <w:color w:val="000000"/>
          <w:sz w:val="22"/>
        </w:rPr>
        <w:t xml:space="preserve">Załączniki nr </w:t>
      </w:r>
      <w:r w:rsidR="00C728EB" w:rsidRPr="00C52D01">
        <w:rPr>
          <w:rFonts w:asciiTheme="minorHAnsi" w:hAnsiTheme="minorHAnsi" w:cstheme="minorHAnsi"/>
          <w:b/>
          <w:color w:val="000000"/>
          <w:sz w:val="22"/>
        </w:rPr>
        <w:t>1a</w:t>
      </w:r>
      <w:r w:rsidRPr="00C52D01">
        <w:rPr>
          <w:rFonts w:asciiTheme="minorHAnsi" w:hAnsiTheme="minorHAnsi" w:cstheme="minorHAnsi"/>
          <w:b/>
          <w:color w:val="000000"/>
          <w:sz w:val="22"/>
        </w:rPr>
        <w:t xml:space="preserve"> do SW</w:t>
      </w:r>
      <w:r w:rsidR="0060238B" w:rsidRPr="00C52D01">
        <w:rPr>
          <w:rFonts w:asciiTheme="minorHAnsi" w:hAnsiTheme="minorHAnsi" w:cstheme="minorHAnsi"/>
          <w:b/>
          <w:color w:val="000000"/>
          <w:sz w:val="22"/>
        </w:rPr>
        <w:t>Z</w:t>
      </w:r>
    </w:p>
    <w:p w14:paraId="1A90ECAC" w14:textId="5DC57F70" w:rsidR="0020467E" w:rsidRPr="00C52D01" w:rsidRDefault="0020467E" w:rsidP="0060238B">
      <w:pPr>
        <w:tabs>
          <w:tab w:val="left" w:pos="6583"/>
        </w:tabs>
        <w:spacing w:line="0" w:lineRule="atLeast"/>
        <w:ind w:left="4"/>
        <w:jc w:val="right"/>
        <w:rPr>
          <w:rFonts w:asciiTheme="minorHAnsi" w:hAnsiTheme="minorHAnsi" w:cstheme="minorHAnsi"/>
          <w:b/>
          <w:color w:val="000000"/>
          <w:sz w:val="22"/>
        </w:rPr>
      </w:pPr>
      <w:r>
        <w:rPr>
          <w:rFonts w:asciiTheme="minorHAnsi" w:hAnsiTheme="minorHAnsi" w:cstheme="minorHAnsi"/>
          <w:b/>
          <w:color w:val="000000"/>
          <w:sz w:val="22"/>
        </w:rPr>
        <w:t>Załącznik nr 1 do Umowy</w:t>
      </w:r>
    </w:p>
    <w:p w14:paraId="22A143F5" w14:textId="77777777" w:rsidR="0060238B" w:rsidRPr="00C52D01" w:rsidRDefault="0060238B" w:rsidP="0060238B">
      <w:pPr>
        <w:tabs>
          <w:tab w:val="left" w:pos="6583"/>
        </w:tabs>
        <w:spacing w:line="0" w:lineRule="atLeast"/>
        <w:ind w:left="4"/>
        <w:jc w:val="right"/>
        <w:rPr>
          <w:rFonts w:asciiTheme="minorHAnsi" w:hAnsiTheme="minorHAnsi" w:cstheme="minorHAnsi"/>
          <w:b/>
          <w:color w:val="000000"/>
          <w:sz w:val="22"/>
        </w:rPr>
      </w:pPr>
    </w:p>
    <w:p w14:paraId="0F1F8F22" w14:textId="77777777" w:rsidR="0060238B" w:rsidRPr="00C52D01" w:rsidRDefault="0060238B" w:rsidP="0060238B">
      <w:pPr>
        <w:tabs>
          <w:tab w:val="left" w:pos="6583"/>
        </w:tabs>
        <w:spacing w:line="0" w:lineRule="atLeast"/>
        <w:ind w:left="4"/>
        <w:jc w:val="right"/>
        <w:rPr>
          <w:rFonts w:asciiTheme="minorHAnsi" w:hAnsiTheme="minorHAnsi" w:cstheme="minorHAnsi"/>
          <w:b/>
          <w:color w:val="000000"/>
          <w:sz w:val="22"/>
        </w:rPr>
      </w:pPr>
    </w:p>
    <w:p w14:paraId="48C2C56C" w14:textId="77777777" w:rsidR="0060238B" w:rsidRPr="00C52D01" w:rsidRDefault="0060238B" w:rsidP="0060238B">
      <w:pPr>
        <w:spacing w:line="0" w:lineRule="atLeast"/>
        <w:ind w:right="-879"/>
        <w:rPr>
          <w:rFonts w:asciiTheme="minorHAnsi" w:hAnsiTheme="minorHAnsi" w:cstheme="minorHAnsi"/>
          <w:b/>
          <w:color w:val="000000"/>
          <w:sz w:val="32"/>
          <w:vertAlign w:val="superscript"/>
        </w:rPr>
      </w:pPr>
      <w:r w:rsidRPr="00C52D01">
        <w:rPr>
          <w:rFonts w:asciiTheme="minorHAnsi" w:hAnsiTheme="minorHAnsi" w:cstheme="minorHAnsi"/>
          <w:b/>
          <w:color w:val="000000"/>
        </w:rPr>
        <w:t>Formularz asortymentowo cenowy</w:t>
      </w:r>
      <w:r w:rsidRPr="00C52D01">
        <w:rPr>
          <w:rFonts w:asciiTheme="minorHAnsi" w:hAnsiTheme="minorHAnsi" w:cstheme="minorHAnsi"/>
          <w:b/>
          <w:color w:val="000000"/>
          <w:sz w:val="32"/>
          <w:vertAlign w:val="superscript"/>
        </w:rPr>
        <w:t>1</w:t>
      </w:r>
    </w:p>
    <w:p w14:paraId="4DE64E1E" w14:textId="272702CC" w:rsidR="0060238B" w:rsidRPr="00C52D01" w:rsidRDefault="0060238B" w:rsidP="00FC0334">
      <w:pPr>
        <w:spacing w:line="230" w:lineRule="auto"/>
        <w:ind w:left="1740" w:hanging="851"/>
        <w:rPr>
          <w:rFonts w:asciiTheme="minorHAnsi" w:hAnsiTheme="minorHAnsi" w:cstheme="minorHAnsi"/>
          <w:color w:val="000000"/>
        </w:rPr>
      </w:pPr>
      <w:r w:rsidRPr="00C52D01">
        <w:rPr>
          <w:rFonts w:asciiTheme="minorHAnsi" w:hAnsiTheme="minorHAnsi" w:cstheme="minorHAnsi"/>
          <w:b/>
          <w:color w:val="000000"/>
          <w:u w:val="single"/>
        </w:rPr>
        <w:t>Uwaga:</w:t>
      </w:r>
      <w:r w:rsidRPr="00C52D01">
        <w:rPr>
          <w:rFonts w:asciiTheme="minorHAnsi" w:hAnsiTheme="minorHAnsi" w:cstheme="minorHAnsi"/>
          <w:b/>
          <w:color w:val="000000"/>
        </w:rPr>
        <w:t xml:space="preserve"> </w:t>
      </w:r>
      <w:r w:rsidRPr="00C52D01">
        <w:rPr>
          <w:rFonts w:asciiTheme="minorHAnsi" w:hAnsiTheme="minorHAnsi" w:cstheme="minorHAnsi"/>
          <w:color w:val="000000"/>
        </w:rPr>
        <w:t>niewypełnienie którejkolwiek z rubryk tabeli „Opis przedmiotu oferowanego”, bądź niespełnienie warunków granicznych będzie skutkować</w:t>
      </w:r>
      <w:r w:rsidRPr="00C52D01">
        <w:rPr>
          <w:rFonts w:asciiTheme="minorHAnsi" w:hAnsiTheme="minorHAnsi" w:cstheme="minorHAnsi"/>
          <w:b/>
          <w:color w:val="000000"/>
        </w:rPr>
        <w:t xml:space="preserve"> </w:t>
      </w:r>
      <w:r w:rsidRPr="00C52D01">
        <w:rPr>
          <w:rFonts w:asciiTheme="minorHAnsi" w:hAnsiTheme="minorHAnsi" w:cstheme="minorHAnsi"/>
          <w:color w:val="000000"/>
        </w:rPr>
        <w:t>odrzuceniem oferty. Brak opisu będzie traktowany jako brak danego parametru w oferowanej konfiguracji urządzenia.</w:t>
      </w:r>
    </w:p>
    <w:p w14:paraId="174FB8EE" w14:textId="77777777" w:rsidR="0060238B" w:rsidRPr="00C52D01" w:rsidRDefault="0060238B" w:rsidP="0060238B">
      <w:pPr>
        <w:spacing w:line="0" w:lineRule="atLeast"/>
        <w:jc w:val="center"/>
        <w:rPr>
          <w:rFonts w:asciiTheme="minorHAnsi" w:hAnsiTheme="minorHAnsi" w:cstheme="minorHAnsi"/>
          <w:b/>
          <w:color w:val="000000"/>
          <w:u w:val="single"/>
        </w:rPr>
      </w:pPr>
    </w:p>
    <w:p w14:paraId="687648BE" w14:textId="77777777" w:rsidR="0060238B" w:rsidRPr="00C52D01" w:rsidRDefault="0060238B" w:rsidP="0060238B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color w:val="000000"/>
          <w:u w:val="single"/>
          <w:lang w:eastAsia="en-US"/>
        </w:rPr>
      </w:pPr>
      <w:r w:rsidRPr="00C52D01">
        <w:rPr>
          <w:rFonts w:asciiTheme="minorHAnsi" w:hAnsiTheme="minorHAnsi" w:cstheme="minorHAnsi"/>
          <w:color w:val="000000"/>
          <w:u w:val="single"/>
          <w:lang w:eastAsia="en-US"/>
        </w:rPr>
        <w:t>Wymagania ogólne:</w:t>
      </w:r>
    </w:p>
    <w:p w14:paraId="1CD18967" w14:textId="77777777" w:rsidR="0060238B" w:rsidRPr="00C52D01" w:rsidRDefault="0060238B" w:rsidP="0060238B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color w:val="000000"/>
          <w:lang w:eastAsia="en-US"/>
        </w:rPr>
      </w:pPr>
      <w:r w:rsidRPr="00C52D01">
        <w:rPr>
          <w:rFonts w:asciiTheme="minorHAnsi" w:hAnsiTheme="minorHAnsi" w:cstheme="minorHAnsi"/>
          <w:color w:val="000000"/>
          <w:lang w:eastAsia="en-US"/>
        </w:rPr>
        <w:t xml:space="preserve">Oferowany sprzęt musi być nieużywany i fabrycznie nowy, pochodzić z seryjnej produkcji, pochodzić z oficjalnego kanału dystrybucji Producenta na rynek polski. Zamawiający nie dopuszcza oferowania sprzętu będącego prototypem bądź urządzeniem </w:t>
      </w:r>
      <w:proofErr w:type="spellStart"/>
      <w:r w:rsidRPr="00C52D01">
        <w:rPr>
          <w:rFonts w:asciiTheme="minorHAnsi" w:hAnsiTheme="minorHAnsi" w:cstheme="minorHAnsi"/>
          <w:color w:val="000000"/>
          <w:lang w:eastAsia="en-US"/>
        </w:rPr>
        <w:t>podemonstracyjnym</w:t>
      </w:r>
      <w:proofErr w:type="spellEnd"/>
      <w:r w:rsidRPr="00C52D01">
        <w:rPr>
          <w:rFonts w:asciiTheme="minorHAnsi" w:hAnsiTheme="minorHAnsi" w:cstheme="minorHAnsi"/>
          <w:color w:val="000000"/>
          <w:lang w:eastAsia="en-US"/>
        </w:rPr>
        <w:t xml:space="preserve">. </w:t>
      </w:r>
    </w:p>
    <w:p w14:paraId="2B426C2F" w14:textId="77777777" w:rsidR="0060238B" w:rsidRPr="00C52D01" w:rsidRDefault="0060238B" w:rsidP="0060238B">
      <w:pPr>
        <w:spacing w:after="120"/>
        <w:jc w:val="both"/>
        <w:rPr>
          <w:rFonts w:asciiTheme="minorHAnsi" w:hAnsiTheme="minorHAnsi" w:cstheme="minorHAnsi"/>
          <w:lang w:eastAsia="en-US"/>
        </w:rPr>
      </w:pPr>
    </w:p>
    <w:p w14:paraId="7A9EE967" w14:textId="77777777" w:rsidR="005744A2" w:rsidRPr="005744A2" w:rsidRDefault="005744A2" w:rsidP="005744A2">
      <w:pPr>
        <w:suppressAutoHyphens/>
        <w:rPr>
          <w:rFonts w:eastAsia="NSimSun" w:cs="Arial"/>
          <w:color w:val="FF0000"/>
          <w:kern w:val="2"/>
          <w:u w:val="single"/>
          <w:lang w:eastAsia="zh-CN" w:bidi="hi-IN"/>
        </w:rPr>
      </w:pPr>
      <w:r w:rsidRPr="005744A2">
        <w:rPr>
          <w:rFonts w:eastAsia="NSimSun" w:cs="Arial"/>
          <w:color w:val="FF0000"/>
          <w:kern w:val="2"/>
          <w:u w:val="single"/>
          <w:lang w:eastAsia="zh-CN" w:bidi="hi-IN"/>
        </w:rPr>
        <w:t>CZĘŚĆ 1</w:t>
      </w:r>
    </w:p>
    <w:p w14:paraId="3D6D0E54" w14:textId="77777777" w:rsidR="005744A2" w:rsidRPr="005744A2" w:rsidRDefault="005744A2" w:rsidP="005744A2">
      <w:pPr>
        <w:suppressAutoHyphens/>
        <w:rPr>
          <w:rFonts w:eastAsia="NSimSun" w:cs="Arial"/>
          <w:color w:val="FF0000"/>
          <w:kern w:val="2"/>
          <w:lang w:eastAsia="zh-CN" w:bidi="hi-IN"/>
        </w:rPr>
      </w:pPr>
      <w:r w:rsidRPr="005744A2">
        <w:rPr>
          <w:rFonts w:eastAsia="NSimSun" w:cs="Arial"/>
          <w:color w:val="FF0000"/>
          <w:kern w:val="2"/>
          <w:lang w:eastAsia="zh-CN" w:bidi="hi-IN"/>
        </w:rPr>
        <w:t>Projekt „Słownik polszczyzny XVI wieku – edycja internetowa (</w:t>
      </w:r>
      <w:proofErr w:type="spellStart"/>
      <w:r w:rsidRPr="005744A2">
        <w:rPr>
          <w:rFonts w:eastAsia="NSimSun" w:cs="Arial"/>
          <w:color w:val="FF0000"/>
          <w:kern w:val="2"/>
          <w:lang w:eastAsia="zh-CN" w:bidi="hi-IN"/>
        </w:rPr>
        <w:t>dygitalizacja</w:t>
      </w:r>
      <w:proofErr w:type="spellEnd"/>
      <w:r w:rsidRPr="005744A2">
        <w:rPr>
          <w:rFonts w:eastAsia="NSimSun" w:cs="Arial"/>
          <w:color w:val="FF0000"/>
          <w:kern w:val="2"/>
          <w:lang w:eastAsia="zh-CN" w:bidi="hi-IN"/>
        </w:rPr>
        <w:t xml:space="preserve"> i uzupełnienie)” 11H 18 0030 87</w:t>
      </w:r>
    </w:p>
    <w:p w14:paraId="77CBBDB5" w14:textId="77777777" w:rsidR="0060238B" w:rsidRPr="00C52D01" w:rsidRDefault="0060238B" w:rsidP="0060238B">
      <w:pPr>
        <w:spacing w:line="0" w:lineRule="atLeast"/>
        <w:jc w:val="both"/>
        <w:rPr>
          <w:rFonts w:asciiTheme="minorHAnsi" w:hAnsiTheme="minorHAnsi" w:cstheme="minorHAnsi"/>
          <w:b/>
          <w:color w:val="000000"/>
        </w:rPr>
      </w:pPr>
    </w:p>
    <w:tbl>
      <w:tblPr>
        <w:tblW w:w="1601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2652"/>
        <w:gridCol w:w="2835"/>
        <w:gridCol w:w="850"/>
        <w:gridCol w:w="1560"/>
        <w:gridCol w:w="1134"/>
        <w:gridCol w:w="1559"/>
        <w:gridCol w:w="1984"/>
        <w:gridCol w:w="1985"/>
      </w:tblGrid>
      <w:tr w:rsidR="0084539E" w:rsidRPr="00C52D01" w14:paraId="36D5BFE2" w14:textId="77777777" w:rsidTr="0084539E">
        <w:tc>
          <w:tcPr>
            <w:tcW w:w="1460" w:type="dxa"/>
            <w:shd w:val="clear" w:color="auto" w:fill="auto"/>
          </w:tcPr>
          <w:p w14:paraId="5E39B373" w14:textId="77777777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Lp.</w:t>
            </w:r>
          </w:p>
        </w:tc>
        <w:tc>
          <w:tcPr>
            <w:tcW w:w="2652" w:type="dxa"/>
            <w:shd w:val="clear" w:color="auto" w:fill="auto"/>
          </w:tcPr>
          <w:p w14:paraId="66A635CA" w14:textId="77777777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Wymagane minimalne parametry techniczne</w:t>
            </w:r>
          </w:p>
        </w:tc>
        <w:tc>
          <w:tcPr>
            <w:tcW w:w="2835" w:type="dxa"/>
            <w:shd w:val="clear" w:color="auto" w:fill="auto"/>
          </w:tcPr>
          <w:p w14:paraId="116A7F9F" w14:textId="6D7E0D6D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 xml:space="preserve">Opis przedmiotu oferowanego, </w:t>
            </w:r>
            <w:r w:rsidR="00EF6C95" w:rsidRPr="00C52D01">
              <w:rPr>
                <w:rFonts w:asciiTheme="minorHAnsi" w:hAnsiTheme="minorHAnsi" w:cstheme="minorHAnsi"/>
                <w:color w:val="000000"/>
              </w:rPr>
              <w:br/>
            </w:r>
            <w:r w:rsidRPr="00C52D01">
              <w:rPr>
                <w:rFonts w:asciiTheme="minorHAnsi" w:hAnsiTheme="minorHAnsi" w:cstheme="minorHAnsi"/>
                <w:color w:val="000000"/>
              </w:rPr>
              <w:t>w tym informacja na temat nazwy, typu, modelu i producenta urządzania</w:t>
            </w:r>
          </w:p>
        </w:tc>
        <w:tc>
          <w:tcPr>
            <w:tcW w:w="850" w:type="dxa"/>
            <w:shd w:val="clear" w:color="auto" w:fill="auto"/>
          </w:tcPr>
          <w:p w14:paraId="3DAEA631" w14:textId="77777777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Ilość</w:t>
            </w:r>
          </w:p>
        </w:tc>
        <w:tc>
          <w:tcPr>
            <w:tcW w:w="1560" w:type="dxa"/>
            <w:shd w:val="clear" w:color="auto" w:fill="auto"/>
          </w:tcPr>
          <w:p w14:paraId="702A7ED0" w14:textId="77777777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Cena jednostkowa netto (w zł)</w:t>
            </w:r>
          </w:p>
        </w:tc>
        <w:tc>
          <w:tcPr>
            <w:tcW w:w="1134" w:type="dxa"/>
            <w:shd w:val="clear" w:color="auto" w:fill="auto"/>
          </w:tcPr>
          <w:p w14:paraId="294FE9AD" w14:textId="77777777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Stawka podatku VAT w %</w:t>
            </w:r>
          </w:p>
        </w:tc>
        <w:tc>
          <w:tcPr>
            <w:tcW w:w="1559" w:type="dxa"/>
            <w:shd w:val="clear" w:color="auto" w:fill="auto"/>
          </w:tcPr>
          <w:p w14:paraId="79C44BEA" w14:textId="77777777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Cena jednostkowa brutto (w zł)</w:t>
            </w:r>
          </w:p>
        </w:tc>
        <w:tc>
          <w:tcPr>
            <w:tcW w:w="1984" w:type="dxa"/>
            <w:shd w:val="clear" w:color="auto" w:fill="auto"/>
          </w:tcPr>
          <w:p w14:paraId="7AA14771" w14:textId="77777777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 xml:space="preserve">Wartość netto </w:t>
            </w:r>
            <w:r w:rsidRPr="00C52D01">
              <w:rPr>
                <w:rFonts w:asciiTheme="minorHAnsi" w:hAnsiTheme="minorHAnsi" w:cstheme="minorHAnsi"/>
                <w:color w:val="000000"/>
              </w:rPr>
              <w:br/>
              <w:t>(w zł)</w:t>
            </w:r>
          </w:p>
        </w:tc>
        <w:tc>
          <w:tcPr>
            <w:tcW w:w="1985" w:type="dxa"/>
            <w:shd w:val="clear" w:color="auto" w:fill="auto"/>
          </w:tcPr>
          <w:p w14:paraId="183EA893" w14:textId="77777777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Wartość brutto (w zł)</w:t>
            </w:r>
          </w:p>
        </w:tc>
      </w:tr>
      <w:tr w:rsidR="0084539E" w:rsidRPr="00C52D01" w14:paraId="028E2ACD" w14:textId="77777777" w:rsidTr="0084539E">
        <w:tc>
          <w:tcPr>
            <w:tcW w:w="1460" w:type="dxa"/>
            <w:shd w:val="clear" w:color="auto" w:fill="auto"/>
          </w:tcPr>
          <w:p w14:paraId="412F0895" w14:textId="77777777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 xml:space="preserve">1. </w:t>
            </w:r>
          </w:p>
        </w:tc>
        <w:tc>
          <w:tcPr>
            <w:tcW w:w="2652" w:type="dxa"/>
            <w:shd w:val="clear" w:color="auto" w:fill="auto"/>
          </w:tcPr>
          <w:p w14:paraId="6CB5D0EA" w14:textId="49B3C14A" w:rsidR="0060238B" w:rsidRPr="00C52D01" w:rsidRDefault="005D75C0" w:rsidP="005744A2">
            <w:pPr>
              <w:spacing w:line="262" w:lineRule="exac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Laptop: </w:t>
            </w:r>
            <w:r w:rsidR="005744A2" w:rsidRPr="005744A2">
              <w:rPr>
                <w:rFonts w:ascii="Arial" w:hAnsi="Arial"/>
                <w:sz w:val="20"/>
                <w:szCs w:val="20"/>
              </w:rPr>
              <w:t xml:space="preserve">CPU mobilny o wydajności potwierdzonej w teście benchmark min. 5100 pkt (CPU Mark – cpubenchmark.net); RAM min. 8 GB; SSD min. 256 GB; matryca o przekątnej 15,6" o rozdzielczości </w:t>
            </w:r>
            <w:proofErr w:type="spellStart"/>
            <w:r w:rsidR="005744A2" w:rsidRPr="005744A2">
              <w:rPr>
                <w:rFonts w:ascii="Arial" w:hAnsi="Arial"/>
                <w:sz w:val="20"/>
                <w:szCs w:val="20"/>
              </w:rPr>
              <w:lastRenderedPageBreak/>
              <w:t>FullHD</w:t>
            </w:r>
            <w:proofErr w:type="spellEnd"/>
            <w:r w:rsidR="005744A2" w:rsidRPr="005744A2">
              <w:rPr>
                <w:rFonts w:ascii="Arial" w:hAnsi="Arial"/>
                <w:sz w:val="20"/>
                <w:szCs w:val="20"/>
              </w:rPr>
              <w:t xml:space="preserve"> (1920x1080); system operacyjny biurowy*</w:t>
            </w:r>
          </w:p>
        </w:tc>
        <w:tc>
          <w:tcPr>
            <w:tcW w:w="2835" w:type="dxa"/>
            <w:shd w:val="clear" w:color="auto" w:fill="BFBFBF"/>
          </w:tcPr>
          <w:p w14:paraId="161CA110" w14:textId="77777777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635BA69F" w14:textId="4CCE6F92" w:rsidR="0060238B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3 szt.</w:t>
            </w:r>
          </w:p>
        </w:tc>
        <w:tc>
          <w:tcPr>
            <w:tcW w:w="1560" w:type="dxa"/>
            <w:shd w:val="clear" w:color="auto" w:fill="BFBFBF"/>
          </w:tcPr>
          <w:p w14:paraId="4E140A5C" w14:textId="77777777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shd w:val="clear" w:color="auto" w:fill="BFBFBF"/>
          </w:tcPr>
          <w:p w14:paraId="71DE5B23" w14:textId="77777777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9" w:type="dxa"/>
            <w:shd w:val="clear" w:color="auto" w:fill="BFBFBF"/>
          </w:tcPr>
          <w:p w14:paraId="7A5B473F" w14:textId="77777777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shd w:val="clear" w:color="auto" w:fill="BFBFBF"/>
          </w:tcPr>
          <w:p w14:paraId="1AC92DB5" w14:textId="77777777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5" w:type="dxa"/>
            <w:shd w:val="clear" w:color="auto" w:fill="BFBFBF"/>
          </w:tcPr>
          <w:p w14:paraId="32EB28EF" w14:textId="77777777" w:rsidR="0060238B" w:rsidRPr="00C52D01" w:rsidRDefault="0060238B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4539E" w:rsidRPr="00C52D01" w14:paraId="48A950D3" w14:textId="77777777" w:rsidTr="0084539E">
        <w:tc>
          <w:tcPr>
            <w:tcW w:w="1460" w:type="dxa"/>
            <w:shd w:val="clear" w:color="auto" w:fill="auto"/>
          </w:tcPr>
          <w:p w14:paraId="0204F787" w14:textId="11A4093F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lastRenderedPageBreak/>
              <w:t xml:space="preserve">2. </w:t>
            </w:r>
          </w:p>
        </w:tc>
        <w:tc>
          <w:tcPr>
            <w:tcW w:w="2652" w:type="dxa"/>
            <w:shd w:val="clear" w:color="auto" w:fill="auto"/>
          </w:tcPr>
          <w:p w14:paraId="1398A088" w14:textId="6FBC77A3" w:rsidR="00AD470E" w:rsidRPr="00C52D01" w:rsidRDefault="005744A2" w:rsidP="00A4199A">
            <w:pPr>
              <w:spacing w:line="262" w:lineRule="exact"/>
              <w:jc w:val="both"/>
              <w:rPr>
                <w:rFonts w:asciiTheme="minorHAnsi" w:hAnsiTheme="minorHAnsi" w:cstheme="minorHAnsi"/>
              </w:rPr>
            </w:pPr>
            <w:r w:rsidRPr="005744A2">
              <w:rPr>
                <w:rFonts w:asciiTheme="minorHAnsi" w:hAnsiTheme="minorHAnsi" w:cstheme="minorHAnsi"/>
              </w:rPr>
              <w:t>laptop</w:t>
            </w:r>
            <w:r w:rsidRPr="005744A2">
              <w:rPr>
                <w:rFonts w:asciiTheme="minorHAnsi" w:hAnsiTheme="minorHAnsi" w:cstheme="minorHAnsi"/>
              </w:rPr>
              <w:tab/>
              <w:t xml:space="preserve">CPU mobilny o wydajności potwierdzonej w teście benchmark min. 5100 pkt (CPU Mark – cpubenchmark.net); RAM min. 8 GB; SSD min. 256 GB; matryca o przekątnej około 14" o rozdzielczości </w:t>
            </w:r>
            <w:proofErr w:type="spellStart"/>
            <w:r w:rsidRPr="005744A2">
              <w:rPr>
                <w:rFonts w:asciiTheme="minorHAnsi" w:hAnsiTheme="minorHAnsi" w:cstheme="minorHAnsi"/>
              </w:rPr>
              <w:t>FullHD</w:t>
            </w:r>
            <w:proofErr w:type="spellEnd"/>
            <w:r w:rsidRPr="005744A2">
              <w:rPr>
                <w:rFonts w:asciiTheme="minorHAnsi" w:hAnsiTheme="minorHAnsi" w:cstheme="minorHAnsi"/>
              </w:rPr>
              <w:t xml:space="preserve"> (1920x1080); system operacyjny biurowy*</w:t>
            </w:r>
          </w:p>
        </w:tc>
        <w:tc>
          <w:tcPr>
            <w:tcW w:w="2835" w:type="dxa"/>
            <w:shd w:val="clear" w:color="auto" w:fill="BFBFBF"/>
          </w:tcPr>
          <w:p w14:paraId="61533482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50124B6C" w14:textId="7C149BDE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 xml:space="preserve">3 szt. </w:t>
            </w:r>
          </w:p>
        </w:tc>
        <w:tc>
          <w:tcPr>
            <w:tcW w:w="1560" w:type="dxa"/>
            <w:shd w:val="clear" w:color="auto" w:fill="BFBFBF"/>
          </w:tcPr>
          <w:p w14:paraId="68E45329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shd w:val="clear" w:color="auto" w:fill="BFBFBF"/>
          </w:tcPr>
          <w:p w14:paraId="1A573F70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9" w:type="dxa"/>
            <w:shd w:val="clear" w:color="auto" w:fill="BFBFBF"/>
          </w:tcPr>
          <w:p w14:paraId="2029629D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shd w:val="clear" w:color="auto" w:fill="BFBFBF"/>
          </w:tcPr>
          <w:p w14:paraId="6EB8D9FA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5" w:type="dxa"/>
            <w:shd w:val="clear" w:color="auto" w:fill="BFBFBF"/>
          </w:tcPr>
          <w:p w14:paraId="448F4DD2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4539E" w:rsidRPr="00C52D01" w14:paraId="5D14041F" w14:textId="77777777" w:rsidTr="0084539E">
        <w:tc>
          <w:tcPr>
            <w:tcW w:w="1460" w:type="dxa"/>
            <w:shd w:val="clear" w:color="auto" w:fill="auto"/>
          </w:tcPr>
          <w:p w14:paraId="7AA01DBE" w14:textId="6EC8DF12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3.</w:t>
            </w:r>
          </w:p>
        </w:tc>
        <w:tc>
          <w:tcPr>
            <w:tcW w:w="2652" w:type="dxa"/>
            <w:shd w:val="clear" w:color="auto" w:fill="auto"/>
          </w:tcPr>
          <w:p w14:paraId="6BA1F662" w14:textId="002D13CB" w:rsidR="00AD470E" w:rsidRPr="00C52D01" w:rsidRDefault="005744A2" w:rsidP="00A4199A">
            <w:pPr>
              <w:spacing w:line="262" w:lineRule="exact"/>
              <w:jc w:val="both"/>
              <w:rPr>
                <w:rFonts w:asciiTheme="minorHAnsi" w:hAnsiTheme="minorHAnsi" w:cstheme="minorHAnsi"/>
              </w:rPr>
            </w:pPr>
            <w:r w:rsidRPr="005744A2">
              <w:rPr>
                <w:rFonts w:asciiTheme="minorHAnsi" w:hAnsiTheme="minorHAnsi" w:cstheme="minorHAnsi"/>
              </w:rPr>
              <w:t xml:space="preserve">CPU mobilny o wydajności potwierdzonej w teście benchmark min. 6800 pkt (CPU Mark – cpubenchmark.net); RAM min. 16 GB; SSD min. 500 GB; matryca o przekątnej około 14" o rozdzielczości min. </w:t>
            </w:r>
            <w:proofErr w:type="spellStart"/>
            <w:r w:rsidRPr="005744A2">
              <w:rPr>
                <w:rFonts w:asciiTheme="minorHAnsi" w:hAnsiTheme="minorHAnsi" w:cstheme="minorHAnsi"/>
              </w:rPr>
              <w:t>FullHD</w:t>
            </w:r>
            <w:proofErr w:type="spellEnd"/>
            <w:r w:rsidRPr="005744A2">
              <w:rPr>
                <w:rFonts w:asciiTheme="minorHAnsi" w:hAnsiTheme="minorHAnsi" w:cstheme="minorHAnsi"/>
              </w:rPr>
              <w:t xml:space="preserve"> (1920x1080); system operacyjny biurowy*</w:t>
            </w:r>
          </w:p>
        </w:tc>
        <w:tc>
          <w:tcPr>
            <w:tcW w:w="2835" w:type="dxa"/>
            <w:shd w:val="clear" w:color="auto" w:fill="BFBFBF"/>
          </w:tcPr>
          <w:p w14:paraId="3F761140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2F80A3A3" w14:textId="2450AFD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 xml:space="preserve">2 szt. </w:t>
            </w:r>
          </w:p>
        </w:tc>
        <w:tc>
          <w:tcPr>
            <w:tcW w:w="1560" w:type="dxa"/>
            <w:shd w:val="clear" w:color="auto" w:fill="BFBFBF"/>
          </w:tcPr>
          <w:p w14:paraId="75126074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shd w:val="clear" w:color="auto" w:fill="BFBFBF"/>
          </w:tcPr>
          <w:p w14:paraId="5D0B43D7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9" w:type="dxa"/>
            <w:shd w:val="clear" w:color="auto" w:fill="BFBFBF"/>
          </w:tcPr>
          <w:p w14:paraId="14367922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shd w:val="clear" w:color="auto" w:fill="BFBFBF"/>
          </w:tcPr>
          <w:p w14:paraId="08D1C1A8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5" w:type="dxa"/>
            <w:shd w:val="clear" w:color="auto" w:fill="BFBFBF"/>
          </w:tcPr>
          <w:p w14:paraId="71FEF543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4539E" w:rsidRPr="00C52D01" w14:paraId="2A4913EC" w14:textId="77777777" w:rsidTr="0084539E">
        <w:tc>
          <w:tcPr>
            <w:tcW w:w="1460" w:type="dxa"/>
            <w:shd w:val="clear" w:color="auto" w:fill="auto"/>
          </w:tcPr>
          <w:p w14:paraId="2927C4FF" w14:textId="7FD00709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4.</w:t>
            </w:r>
          </w:p>
        </w:tc>
        <w:tc>
          <w:tcPr>
            <w:tcW w:w="2652" w:type="dxa"/>
            <w:shd w:val="clear" w:color="auto" w:fill="auto"/>
          </w:tcPr>
          <w:p w14:paraId="75BD2321" w14:textId="16F08610" w:rsidR="00AD470E" w:rsidRPr="00C52D01" w:rsidRDefault="00AD470E" w:rsidP="00A4199A">
            <w:pPr>
              <w:spacing w:line="262" w:lineRule="exact"/>
              <w:jc w:val="both"/>
              <w:rPr>
                <w:rFonts w:asciiTheme="minorHAnsi" w:hAnsiTheme="minorHAnsi" w:cstheme="minorHAnsi"/>
              </w:rPr>
            </w:pPr>
            <w:r w:rsidRPr="00C52D01">
              <w:rPr>
                <w:rFonts w:asciiTheme="minorHAnsi" w:hAnsiTheme="minorHAnsi" w:cstheme="minorHAnsi"/>
              </w:rPr>
              <w:t xml:space="preserve">serwer www; </w:t>
            </w:r>
            <w:r w:rsidR="005744A2" w:rsidRPr="005744A2">
              <w:rPr>
                <w:rFonts w:ascii="Arial" w:hAnsi="Arial"/>
                <w:sz w:val="20"/>
                <w:szCs w:val="20"/>
              </w:rPr>
              <w:t xml:space="preserve">CPU serwerowy o wydajności potwierdzonej w teście benchmark min. 7400 pkt (CPU Mark – cpubenchmark.net); RAM </w:t>
            </w:r>
            <w:r w:rsidR="005744A2" w:rsidRPr="005744A2">
              <w:rPr>
                <w:rFonts w:ascii="Arial" w:hAnsi="Arial"/>
                <w:sz w:val="20"/>
                <w:szCs w:val="20"/>
              </w:rPr>
              <w:lastRenderedPageBreak/>
              <w:t>min. 16 GB; obudowa typu RACK 19"; bez pamięci masowej, możliwość instalacji min. 2 HDD 3,5"; interfejs LAN</w:t>
            </w:r>
          </w:p>
        </w:tc>
        <w:tc>
          <w:tcPr>
            <w:tcW w:w="2835" w:type="dxa"/>
            <w:shd w:val="clear" w:color="auto" w:fill="BFBFBF"/>
          </w:tcPr>
          <w:p w14:paraId="73F9A78A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4B9D5164" w14:textId="76423892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 xml:space="preserve">1 szt. </w:t>
            </w:r>
          </w:p>
        </w:tc>
        <w:tc>
          <w:tcPr>
            <w:tcW w:w="1560" w:type="dxa"/>
            <w:shd w:val="clear" w:color="auto" w:fill="BFBFBF"/>
          </w:tcPr>
          <w:p w14:paraId="6D4857B2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shd w:val="clear" w:color="auto" w:fill="BFBFBF"/>
          </w:tcPr>
          <w:p w14:paraId="0B5936DC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9" w:type="dxa"/>
            <w:shd w:val="clear" w:color="auto" w:fill="BFBFBF"/>
          </w:tcPr>
          <w:p w14:paraId="789A5EAD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shd w:val="clear" w:color="auto" w:fill="BFBFBF"/>
          </w:tcPr>
          <w:p w14:paraId="552EFAFF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5" w:type="dxa"/>
            <w:shd w:val="clear" w:color="auto" w:fill="BFBFBF"/>
          </w:tcPr>
          <w:p w14:paraId="065FF510" w14:textId="77777777" w:rsidR="00AD470E" w:rsidRPr="00C52D01" w:rsidRDefault="00AD470E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4539E" w:rsidRPr="00C52D01" w14:paraId="5422A382" w14:textId="77777777" w:rsidTr="0084539E">
        <w:tc>
          <w:tcPr>
            <w:tcW w:w="1460" w:type="dxa"/>
            <w:shd w:val="clear" w:color="auto" w:fill="auto"/>
          </w:tcPr>
          <w:p w14:paraId="118E63B2" w14:textId="38BB4B53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lastRenderedPageBreak/>
              <w:t>5.</w:t>
            </w:r>
          </w:p>
        </w:tc>
        <w:tc>
          <w:tcPr>
            <w:tcW w:w="2652" w:type="dxa"/>
            <w:shd w:val="clear" w:color="auto" w:fill="auto"/>
          </w:tcPr>
          <w:p w14:paraId="72E6ACE6" w14:textId="77777777" w:rsidR="005744A2" w:rsidRPr="005744A2" w:rsidRDefault="005744A2" w:rsidP="005744A2">
            <w:pPr>
              <w:rPr>
                <w:rFonts w:ascii="Arial" w:hAnsi="Arial"/>
                <w:sz w:val="20"/>
                <w:szCs w:val="20"/>
              </w:rPr>
            </w:pPr>
            <w:r w:rsidRPr="005744A2">
              <w:rPr>
                <w:rFonts w:ascii="Arial" w:hAnsi="Arial"/>
                <w:sz w:val="20"/>
                <w:szCs w:val="20"/>
              </w:rPr>
              <w:t>serwer plików</w:t>
            </w:r>
            <w:r w:rsidRPr="005744A2">
              <w:rPr>
                <w:rFonts w:ascii="Arial" w:hAnsi="Arial"/>
                <w:sz w:val="20"/>
                <w:szCs w:val="20"/>
              </w:rPr>
              <w:tab/>
              <w:t xml:space="preserve">CPU – architektura 32-bit ARM wielordzeniowa o taktowaniu min. 1,7GHz; RAM min. 2 GB (rozszerzalna); pamięć </w:t>
            </w:r>
            <w:proofErr w:type="spellStart"/>
            <w:r w:rsidRPr="005744A2">
              <w:rPr>
                <w:rFonts w:ascii="Arial" w:hAnsi="Arial"/>
                <w:sz w:val="20"/>
                <w:szCs w:val="20"/>
              </w:rPr>
              <w:t>flash</w:t>
            </w:r>
            <w:proofErr w:type="spellEnd"/>
            <w:r w:rsidRPr="005744A2">
              <w:rPr>
                <w:rFonts w:ascii="Arial" w:hAnsi="Arial"/>
                <w:sz w:val="20"/>
                <w:szCs w:val="20"/>
              </w:rPr>
              <w:t xml:space="preserve"> min. 512MB (z ochroną systemu operacyjnego przed podwójnych rozruchem); min. 2 interfejsy LAN w standardzie 1000Base-T oraz min. jeden w standardzie 10GbE SPF+; min. 4 porty USB 3.2; Możliwość instalacji min. 4 HDD 3,5" wymienialnych podczas pracy serwera; </w:t>
            </w:r>
          </w:p>
          <w:p w14:paraId="1E93550B" w14:textId="1683E12D" w:rsidR="005D75C0" w:rsidRPr="00C52D01" w:rsidRDefault="005744A2" w:rsidP="005744A2">
            <w:pPr>
              <w:rPr>
                <w:rFonts w:asciiTheme="minorHAnsi" w:hAnsiTheme="minorHAnsi" w:cstheme="minorHAnsi"/>
              </w:rPr>
            </w:pPr>
            <w:r w:rsidRPr="005744A2">
              <w:rPr>
                <w:rFonts w:ascii="Arial" w:hAnsi="Arial"/>
                <w:sz w:val="20"/>
                <w:szCs w:val="20"/>
              </w:rPr>
              <w:t xml:space="preserve">system operacyjny: NAS (Network Access Server) administrowany przez sieć wewnętrzną LAN po zalogowaniu w szyfrowanym połączeniu SSH (możliwość dostępu z sieci zewnętrznej); interfejs użytkownika HTML, możliwość obsługi wielu użytkowników oraz udostępniania danych w różnych protokołach (FTP, SMB, NFS itp.) i obsługi wielu urządzeń sieciowych </w:t>
            </w:r>
            <w:r w:rsidRPr="005744A2">
              <w:rPr>
                <w:rFonts w:ascii="Arial" w:hAnsi="Arial"/>
                <w:sz w:val="20"/>
                <w:szCs w:val="20"/>
              </w:rPr>
              <w:lastRenderedPageBreak/>
              <w:t>(drukarki, kamery, multimedia itp.), możliwość instalacji aplikacji sieciowych rozszerzających funkcjonalność systemu.</w:t>
            </w:r>
          </w:p>
        </w:tc>
        <w:tc>
          <w:tcPr>
            <w:tcW w:w="2835" w:type="dxa"/>
            <w:shd w:val="clear" w:color="auto" w:fill="BFBFBF"/>
          </w:tcPr>
          <w:p w14:paraId="15325560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4701F733" w14:textId="02966516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 xml:space="preserve">1 szt. </w:t>
            </w:r>
          </w:p>
        </w:tc>
        <w:tc>
          <w:tcPr>
            <w:tcW w:w="1560" w:type="dxa"/>
            <w:shd w:val="clear" w:color="auto" w:fill="BFBFBF"/>
          </w:tcPr>
          <w:p w14:paraId="317549A1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shd w:val="clear" w:color="auto" w:fill="BFBFBF"/>
          </w:tcPr>
          <w:p w14:paraId="7B9660C1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9" w:type="dxa"/>
            <w:shd w:val="clear" w:color="auto" w:fill="BFBFBF"/>
          </w:tcPr>
          <w:p w14:paraId="530ABFF4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shd w:val="clear" w:color="auto" w:fill="BFBFBF"/>
          </w:tcPr>
          <w:p w14:paraId="5E72C696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5" w:type="dxa"/>
            <w:shd w:val="clear" w:color="auto" w:fill="BFBFBF"/>
          </w:tcPr>
          <w:p w14:paraId="74394540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4539E" w:rsidRPr="00C52D01" w14:paraId="357BB506" w14:textId="77777777" w:rsidTr="0084539E">
        <w:tc>
          <w:tcPr>
            <w:tcW w:w="1460" w:type="dxa"/>
            <w:shd w:val="clear" w:color="auto" w:fill="auto"/>
          </w:tcPr>
          <w:p w14:paraId="54D607D4" w14:textId="0DCE5F0D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lastRenderedPageBreak/>
              <w:t>6.</w:t>
            </w:r>
          </w:p>
        </w:tc>
        <w:tc>
          <w:tcPr>
            <w:tcW w:w="2652" w:type="dxa"/>
            <w:shd w:val="clear" w:color="auto" w:fill="auto"/>
          </w:tcPr>
          <w:p w14:paraId="31F72450" w14:textId="58DCAA6F" w:rsidR="005D75C0" w:rsidRPr="005D75C0" w:rsidRDefault="005744A2" w:rsidP="005D75C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dysk do serwera www </w:t>
            </w:r>
            <w:r w:rsidRPr="005744A2">
              <w:rPr>
                <w:rFonts w:asciiTheme="minorHAnsi" w:hAnsiTheme="minorHAnsi" w:cstheme="minorHAnsi"/>
              </w:rPr>
              <w:t xml:space="preserve">format 3,5”; pojemność 1TB; pamięć cache 64MB; prędkość obrotowa 5900 </w:t>
            </w:r>
            <w:proofErr w:type="spellStart"/>
            <w:r w:rsidRPr="005744A2">
              <w:rPr>
                <w:rFonts w:asciiTheme="minorHAnsi" w:hAnsiTheme="minorHAnsi" w:cstheme="minorHAnsi"/>
              </w:rPr>
              <w:t>obr</w:t>
            </w:r>
            <w:proofErr w:type="spellEnd"/>
            <w:r w:rsidRPr="005744A2">
              <w:rPr>
                <w:rFonts w:asciiTheme="minorHAnsi" w:hAnsiTheme="minorHAnsi" w:cstheme="minorHAnsi"/>
              </w:rPr>
              <w:t>./min; interfejs SATA III</w:t>
            </w:r>
          </w:p>
        </w:tc>
        <w:tc>
          <w:tcPr>
            <w:tcW w:w="2835" w:type="dxa"/>
            <w:shd w:val="clear" w:color="auto" w:fill="BFBFBF"/>
          </w:tcPr>
          <w:p w14:paraId="7138D1CC" w14:textId="77777777" w:rsidR="005D75C0" w:rsidRPr="005D75C0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2BD57CEA" w14:textId="2F10EA70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C52D01">
              <w:rPr>
                <w:rFonts w:asciiTheme="minorHAnsi" w:hAnsiTheme="minorHAnsi" w:cstheme="minorHAnsi"/>
                <w:color w:val="000000"/>
                <w:lang w:val="en-US"/>
              </w:rPr>
              <w:t xml:space="preserve">1 </w:t>
            </w:r>
            <w:proofErr w:type="spellStart"/>
            <w:r w:rsidRPr="00C52D01">
              <w:rPr>
                <w:rFonts w:asciiTheme="minorHAnsi" w:hAnsiTheme="minorHAnsi" w:cstheme="minorHAnsi"/>
                <w:color w:val="000000"/>
                <w:lang w:val="en-US"/>
              </w:rPr>
              <w:t>szt</w:t>
            </w:r>
            <w:proofErr w:type="spellEnd"/>
            <w:r w:rsidRPr="00C52D01">
              <w:rPr>
                <w:rFonts w:asciiTheme="minorHAnsi" w:hAnsiTheme="minorHAnsi" w:cstheme="minorHAnsi"/>
                <w:color w:val="000000"/>
                <w:lang w:val="en-US"/>
              </w:rPr>
              <w:t xml:space="preserve">. </w:t>
            </w:r>
          </w:p>
        </w:tc>
        <w:tc>
          <w:tcPr>
            <w:tcW w:w="1560" w:type="dxa"/>
            <w:shd w:val="clear" w:color="auto" w:fill="BFBFBF"/>
          </w:tcPr>
          <w:p w14:paraId="3825F5F3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1134" w:type="dxa"/>
            <w:shd w:val="clear" w:color="auto" w:fill="BFBFBF"/>
          </w:tcPr>
          <w:p w14:paraId="2359360F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1559" w:type="dxa"/>
            <w:shd w:val="clear" w:color="auto" w:fill="BFBFBF"/>
          </w:tcPr>
          <w:p w14:paraId="307B9B91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1984" w:type="dxa"/>
            <w:shd w:val="clear" w:color="auto" w:fill="BFBFBF"/>
          </w:tcPr>
          <w:p w14:paraId="110BD369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BFBFBF"/>
          </w:tcPr>
          <w:p w14:paraId="0DBA0C6F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84539E" w:rsidRPr="00C52D01" w14:paraId="4B2896A8" w14:textId="77777777" w:rsidTr="0084539E">
        <w:tc>
          <w:tcPr>
            <w:tcW w:w="1460" w:type="dxa"/>
            <w:shd w:val="clear" w:color="auto" w:fill="auto"/>
          </w:tcPr>
          <w:p w14:paraId="687CC22E" w14:textId="2F50658C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C52D01">
              <w:rPr>
                <w:rFonts w:asciiTheme="minorHAnsi" w:hAnsiTheme="minorHAnsi" w:cstheme="minorHAnsi"/>
                <w:color w:val="000000"/>
                <w:lang w:val="en-US"/>
              </w:rPr>
              <w:t>7.</w:t>
            </w:r>
          </w:p>
        </w:tc>
        <w:tc>
          <w:tcPr>
            <w:tcW w:w="2652" w:type="dxa"/>
            <w:shd w:val="clear" w:color="auto" w:fill="auto"/>
          </w:tcPr>
          <w:p w14:paraId="153255A0" w14:textId="3114FFE3" w:rsidR="005D75C0" w:rsidRPr="005D75C0" w:rsidRDefault="005744A2" w:rsidP="005D75C0">
            <w:pPr>
              <w:rPr>
                <w:rFonts w:asciiTheme="minorHAnsi" w:hAnsiTheme="minorHAnsi" w:cstheme="minorHAnsi"/>
              </w:rPr>
            </w:pPr>
            <w:r w:rsidRPr="005744A2">
              <w:rPr>
                <w:rFonts w:asciiTheme="minorHAnsi" w:hAnsiTheme="minorHAnsi" w:cstheme="minorHAnsi"/>
              </w:rPr>
              <w:t>dysk do</w:t>
            </w:r>
            <w:r>
              <w:rPr>
                <w:rFonts w:asciiTheme="minorHAnsi" w:hAnsiTheme="minorHAnsi" w:cstheme="minorHAnsi"/>
              </w:rPr>
              <w:t xml:space="preserve"> serwera plików </w:t>
            </w:r>
            <w:r w:rsidRPr="005744A2">
              <w:rPr>
                <w:rFonts w:asciiTheme="minorHAnsi" w:hAnsiTheme="minorHAnsi" w:cstheme="minorHAnsi"/>
              </w:rPr>
              <w:t xml:space="preserve">format 3,5”; pojemność 4TB; pamięć cache 64MB; prędkość obrotowa 5900 </w:t>
            </w:r>
            <w:proofErr w:type="spellStart"/>
            <w:r w:rsidRPr="005744A2">
              <w:rPr>
                <w:rFonts w:asciiTheme="minorHAnsi" w:hAnsiTheme="minorHAnsi" w:cstheme="minorHAnsi"/>
              </w:rPr>
              <w:t>obr</w:t>
            </w:r>
            <w:proofErr w:type="spellEnd"/>
            <w:r w:rsidRPr="005744A2">
              <w:rPr>
                <w:rFonts w:asciiTheme="minorHAnsi" w:hAnsiTheme="minorHAnsi" w:cstheme="minorHAnsi"/>
              </w:rPr>
              <w:t>./min; interfejs SATA III</w:t>
            </w:r>
          </w:p>
        </w:tc>
        <w:tc>
          <w:tcPr>
            <w:tcW w:w="2835" w:type="dxa"/>
            <w:shd w:val="clear" w:color="auto" w:fill="BFBFBF"/>
          </w:tcPr>
          <w:p w14:paraId="470B98B7" w14:textId="77777777" w:rsidR="005D75C0" w:rsidRPr="005D75C0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22EE8A29" w14:textId="2D9CDD4B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C52D01">
              <w:rPr>
                <w:rFonts w:asciiTheme="minorHAnsi" w:hAnsiTheme="minorHAnsi" w:cstheme="minorHAnsi"/>
                <w:color w:val="000000"/>
                <w:lang w:val="en-US"/>
              </w:rPr>
              <w:t xml:space="preserve">2 </w:t>
            </w:r>
            <w:proofErr w:type="spellStart"/>
            <w:r w:rsidRPr="00C52D01">
              <w:rPr>
                <w:rFonts w:asciiTheme="minorHAnsi" w:hAnsiTheme="minorHAnsi" w:cstheme="minorHAnsi"/>
                <w:color w:val="000000"/>
                <w:lang w:val="en-US"/>
              </w:rPr>
              <w:t>szt</w:t>
            </w:r>
            <w:proofErr w:type="spellEnd"/>
            <w:r w:rsidRPr="00C52D01">
              <w:rPr>
                <w:rFonts w:asciiTheme="minorHAnsi" w:hAnsiTheme="minorHAnsi" w:cstheme="minorHAnsi"/>
                <w:color w:val="000000"/>
                <w:lang w:val="en-US"/>
              </w:rPr>
              <w:t xml:space="preserve">. </w:t>
            </w:r>
          </w:p>
        </w:tc>
        <w:tc>
          <w:tcPr>
            <w:tcW w:w="1560" w:type="dxa"/>
            <w:shd w:val="clear" w:color="auto" w:fill="BFBFBF"/>
          </w:tcPr>
          <w:p w14:paraId="34370D07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1134" w:type="dxa"/>
            <w:shd w:val="clear" w:color="auto" w:fill="BFBFBF"/>
          </w:tcPr>
          <w:p w14:paraId="3EFB9FFB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1559" w:type="dxa"/>
            <w:shd w:val="clear" w:color="auto" w:fill="BFBFBF"/>
          </w:tcPr>
          <w:p w14:paraId="5635433D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1984" w:type="dxa"/>
            <w:shd w:val="clear" w:color="auto" w:fill="BFBFBF"/>
          </w:tcPr>
          <w:p w14:paraId="546159F2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BFBFBF"/>
          </w:tcPr>
          <w:p w14:paraId="35C46A23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84539E" w:rsidRPr="00C52D01" w14:paraId="7E0E9BBA" w14:textId="77777777" w:rsidTr="0084539E">
        <w:tc>
          <w:tcPr>
            <w:tcW w:w="1460" w:type="dxa"/>
            <w:shd w:val="clear" w:color="auto" w:fill="auto"/>
          </w:tcPr>
          <w:p w14:paraId="1DD6A2BA" w14:textId="5532D160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C52D01">
              <w:rPr>
                <w:rFonts w:asciiTheme="minorHAnsi" w:hAnsiTheme="minorHAnsi" w:cstheme="minorHAnsi"/>
                <w:color w:val="000000"/>
                <w:lang w:val="en-US"/>
              </w:rPr>
              <w:t>8.</w:t>
            </w:r>
          </w:p>
        </w:tc>
        <w:tc>
          <w:tcPr>
            <w:tcW w:w="2652" w:type="dxa"/>
            <w:shd w:val="clear" w:color="auto" w:fill="auto"/>
          </w:tcPr>
          <w:p w14:paraId="4E2D77D6" w14:textId="139BB024" w:rsidR="005D75C0" w:rsidRPr="00C52D01" w:rsidRDefault="005D75C0" w:rsidP="005D75C0">
            <w:pPr>
              <w:rPr>
                <w:rFonts w:asciiTheme="minorHAnsi" w:hAnsiTheme="minorHAnsi" w:cstheme="minorHAnsi"/>
              </w:rPr>
            </w:pPr>
            <w:r w:rsidRPr="00C52D01">
              <w:rPr>
                <w:rFonts w:asciiTheme="minorHAnsi" w:hAnsiTheme="minorHAnsi" w:cstheme="minorHAnsi"/>
              </w:rPr>
              <w:t xml:space="preserve">szafa serwerowa: </w:t>
            </w:r>
            <w:r w:rsidR="005744A2" w:rsidRPr="005744A2">
              <w:rPr>
                <w:rFonts w:ascii="Arial" w:hAnsi="Arial"/>
                <w:sz w:val="20"/>
                <w:szCs w:val="20"/>
              </w:rPr>
              <w:t>typ RACK 19” stojąca; min. 15U</w:t>
            </w:r>
          </w:p>
        </w:tc>
        <w:tc>
          <w:tcPr>
            <w:tcW w:w="2835" w:type="dxa"/>
            <w:shd w:val="clear" w:color="auto" w:fill="BFBFBF"/>
          </w:tcPr>
          <w:p w14:paraId="415B2469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6090978D" w14:textId="30F00BA1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 xml:space="preserve">1 szt. </w:t>
            </w:r>
          </w:p>
        </w:tc>
        <w:tc>
          <w:tcPr>
            <w:tcW w:w="1560" w:type="dxa"/>
            <w:shd w:val="clear" w:color="auto" w:fill="BFBFBF"/>
          </w:tcPr>
          <w:p w14:paraId="2612DA09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shd w:val="clear" w:color="auto" w:fill="BFBFBF"/>
          </w:tcPr>
          <w:p w14:paraId="3C434EA1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9" w:type="dxa"/>
            <w:shd w:val="clear" w:color="auto" w:fill="BFBFBF"/>
          </w:tcPr>
          <w:p w14:paraId="7D2C5BA3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shd w:val="clear" w:color="auto" w:fill="BFBFBF"/>
          </w:tcPr>
          <w:p w14:paraId="29C484A9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5" w:type="dxa"/>
            <w:shd w:val="clear" w:color="auto" w:fill="BFBFBF"/>
          </w:tcPr>
          <w:p w14:paraId="73221864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4539E" w:rsidRPr="00C52D01" w14:paraId="29E5FA50" w14:textId="77777777" w:rsidTr="0084539E">
        <w:tc>
          <w:tcPr>
            <w:tcW w:w="1460" w:type="dxa"/>
            <w:shd w:val="clear" w:color="auto" w:fill="auto"/>
          </w:tcPr>
          <w:p w14:paraId="1C9FE688" w14:textId="5705A4B4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C52D01">
              <w:rPr>
                <w:rFonts w:asciiTheme="minorHAnsi" w:hAnsiTheme="minorHAnsi" w:cstheme="minorHAnsi"/>
                <w:color w:val="000000"/>
                <w:lang w:val="en-US"/>
              </w:rPr>
              <w:t>9.</w:t>
            </w:r>
          </w:p>
        </w:tc>
        <w:tc>
          <w:tcPr>
            <w:tcW w:w="2652" w:type="dxa"/>
            <w:shd w:val="clear" w:color="auto" w:fill="auto"/>
          </w:tcPr>
          <w:p w14:paraId="3D5BA295" w14:textId="65D83C35" w:rsidR="005D75C0" w:rsidRPr="00C52D01" w:rsidRDefault="005D75C0" w:rsidP="005D75C0">
            <w:pPr>
              <w:rPr>
                <w:rFonts w:asciiTheme="minorHAnsi" w:hAnsiTheme="minorHAnsi" w:cstheme="minorHAnsi"/>
              </w:rPr>
            </w:pPr>
            <w:r w:rsidRPr="00C52D01">
              <w:rPr>
                <w:rFonts w:asciiTheme="minorHAnsi" w:hAnsiTheme="minorHAnsi" w:cstheme="minorHAnsi"/>
              </w:rPr>
              <w:t xml:space="preserve">zasilacz awaryjny UPS; </w:t>
            </w:r>
            <w:r w:rsidR="005744A2" w:rsidRPr="005744A2">
              <w:rPr>
                <w:rFonts w:ascii="Arial" w:hAnsi="Arial"/>
                <w:sz w:val="20"/>
                <w:szCs w:val="20"/>
              </w:rPr>
              <w:t>obudowa RACK 19”; moc min. 650W/1000VA</w:t>
            </w:r>
          </w:p>
        </w:tc>
        <w:tc>
          <w:tcPr>
            <w:tcW w:w="2835" w:type="dxa"/>
            <w:shd w:val="clear" w:color="auto" w:fill="BFBFBF"/>
          </w:tcPr>
          <w:p w14:paraId="7F790A4A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618CA2C1" w14:textId="02594ED5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 xml:space="preserve">1 szt. </w:t>
            </w:r>
          </w:p>
        </w:tc>
        <w:tc>
          <w:tcPr>
            <w:tcW w:w="1560" w:type="dxa"/>
            <w:shd w:val="clear" w:color="auto" w:fill="BFBFBF"/>
          </w:tcPr>
          <w:p w14:paraId="6B4CB947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shd w:val="clear" w:color="auto" w:fill="BFBFBF"/>
          </w:tcPr>
          <w:p w14:paraId="796CB999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9" w:type="dxa"/>
            <w:shd w:val="clear" w:color="auto" w:fill="BFBFBF"/>
          </w:tcPr>
          <w:p w14:paraId="5B19167F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shd w:val="clear" w:color="auto" w:fill="BFBFBF"/>
          </w:tcPr>
          <w:p w14:paraId="6C80DFF9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5" w:type="dxa"/>
            <w:shd w:val="clear" w:color="auto" w:fill="BFBFBF"/>
          </w:tcPr>
          <w:p w14:paraId="271D4B7E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4539E" w:rsidRPr="00C52D01" w14:paraId="440D3FC3" w14:textId="77777777" w:rsidTr="0084539E">
        <w:tc>
          <w:tcPr>
            <w:tcW w:w="1460" w:type="dxa"/>
            <w:shd w:val="clear" w:color="auto" w:fill="auto"/>
          </w:tcPr>
          <w:p w14:paraId="0F546522" w14:textId="415BE5AC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10.</w:t>
            </w:r>
          </w:p>
        </w:tc>
        <w:tc>
          <w:tcPr>
            <w:tcW w:w="2652" w:type="dxa"/>
            <w:shd w:val="clear" w:color="auto" w:fill="auto"/>
          </w:tcPr>
          <w:p w14:paraId="33B88392" w14:textId="2DD40EE4" w:rsidR="005D75C0" w:rsidRPr="00C52D01" w:rsidRDefault="005D75C0" w:rsidP="005D75C0">
            <w:pPr>
              <w:rPr>
                <w:rFonts w:asciiTheme="minorHAnsi" w:hAnsiTheme="minorHAnsi" w:cstheme="minorHAnsi"/>
              </w:rPr>
            </w:pPr>
            <w:proofErr w:type="spellStart"/>
            <w:r w:rsidRPr="00C52D01">
              <w:rPr>
                <w:rFonts w:asciiTheme="minorHAnsi" w:hAnsiTheme="minorHAnsi" w:cstheme="minorHAnsi"/>
              </w:rPr>
              <w:t>switch</w:t>
            </w:r>
            <w:proofErr w:type="spellEnd"/>
            <w:r w:rsidRPr="00C52D01">
              <w:rPr>
                <w:rFonts w:asciiTheme="minorHAnsi" w:hAnsiTheme="minorHAnsi" w:cstheme="minorHAnsi"/>
              </w:rPr>
              <w:t xml:space="preserve"> LAN: </w:t>
            </w:r>
            <w:r w:rsidR="005744A2" w:rsidRPr="005744A2">
              <w:rPr>
                <w:rFonts w:ascii="Arial" w:hAnsi="Arial"/>
                <w:sz w:val="20"/>
                <w:szCs w:val="20"/>
              </w:rPr>
              <w:t xml:space="preserve">obudowa RACK 19”; 24 porty LAN (RJ45); </w:t>
            </w:r>
            <w:proofErr w:type="spellStart"/>
            <w:r w:rsidR="005744A2" w:rsidRPr="005744A2">
              <w:rPr>
                <w:rFonts w:ascii="Arial" w:hAnsi="Arial"/>
                <w:sz w:val="20"/>
                <w:szCs w:val="20"/>
              </w:rPr>
              <w:t>zarządzalny</w:t>
            </w:r>
            <w:proofErr w:type="spellEnd"/>
          </w:p>
        </w:tc>
        <w:tc>
          <w:tcPr>
            <w:tcW w:w="2835" w:type="dxa"/>
            <w:shd w:val="clear" w:color="auto" w:fill="BFBFBF"/>
          </w:tcPr>
          <w:p w14:paraId="489C570C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30C44D7D" w14:textId="37C3CF4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1 szt.</w:t>
            </w:r>
          </w:p>
        </w:tc>
        <w:tc>
          <w:tcPr>
            <w:tcW w:w="1560" w:type="dxa"/>
            <w:shd w:val="clear" w:color="auto" w:fill="BFBFBF"/>
          </w:tcPr>
          <w:p w14:paraId="75DD7DFD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shd w:val="clear" w:color="auto" w:fill="BFBFBF"/>
          </w:tcPr>
          <w:p w14:paraId="4D373AFC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9" w:type="dxa"/>
            <w:shd w:val="clear" w:color="auto" w:fill="BFBFBF"/>
          </w:tcPr>
          <w:p w14:paraId="5ADEBAEC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shd w:val="clear" w:color="auto" w:fill="BFBFBF"/>
          </w:tcPr>
          <w:p w14:paraId="2DB5E6B9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5" w:type="dxa"/>
            <w:shd w:val="clear" w:color="auto" w:fill="BFBFBF"/>
          </w:tcPr>
          <w:p w14:paraId="36610BC4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4539E" w:rsidRPr="00C52D01" w14:paraId="534CB9DF" w14:textId="77777777" w:rsidTr="0084539E">
        <w:tc>
          <w:tcPr>
            <w:tcW w:w="1460" w:type="dxa"/>
            <w:shd w:val="clear" w:color="auto" w:fill="auto"/>
          </w:tcPr>
          <w:p w14:paraId="76C9FAEC" w14:textId="3EF9F76A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11.</w:t>
            </w:r>
          </w:p>
        </w:tc>
        <w:tc>
          <w:tcPr>
            <w:tcW w:w="2652" w:type="dxa"/>
            <w:shd w:val="clear" w:color="auto" w:fill="auto"/>
          </w:tcPr>
          <w:p w14:paraId="3DAC1BB5" w14:textId="1FD8D927" w:rsidR="005D75C0" w:rsidRPr="00C52D01" w:rsidRDefault="005D75C0" w:rsidP="005D75C0">
            <w:pPr>
              <w:rPr>
                <w:rFonts w:asciiTheme="minorHAnsi" w:hAnsiTheme="minorHAnsi" w:cstheme="minorHAnsi"/>
              </w:rPr>
            </w:pPr>
            <w:r w:rsidRPr="00C52D01">
              <w:rPr>
                <w:rFonts w:asciiTheme="minorHAnsi" w:hAnsiTheme="minorHAnsi" w:cstheme="minorHAnsi"/>
              </w:rPr>
              <w:t xml:space="preserve">panel wentylacyjny do szafy RACK: </w:t>
            </w:r>
            <w:r w:rsidR="005744A2" w:rsidRPr="005744A2">
              <w:rPr>
                <w:rFonts w:ascii="Arial" w:hAnsi="Arial"/>
                <w:sz w:val="20"/>
                <w:szCs w:val="20"/>
              </w:rPr>
              <w:t>rozmiar szafy RACK 19”; 4 wentylatory</w:t>
            </w:r>
          </w:p>
        </w:tc>
        <w:tc>
          <w:tcPr>
            <w:tcW w:w="2835" w:type="dxa"/>
            <w:shd w:val="clear" w:color="auto" w:fill="BFBFBF"/>
          </w:tcPr>
          <w:p w14:paraId="0EAFBEDB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073991B5" w14:textId="751ADDB1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1 szt.</w:t>
            </w:r>
          </w:p>
        </w:tc>
        <w:tc>
          <w:tcPr>
            <w:tcW w:w="1560" w:type="dxa"/>
            <w:shd w:val="clear" w:color="auto" w:fill="BFBFBF"/>
          </w:tcPr>
          <w:p w14:paraId="46977E6E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shd w:val="clear" w:color="auto" w:fill="BFBFBF"/>
          </w:tcPr>
          <w:p w14:paraId="3CDA2C36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9" w:type="dxa"/>
            <w:shd w:val="clear" w:color="auto" w:fill="BFBFBF"/>
          </w:tcPr>
          <w:p w14:paraId="18DEDCD3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shd w:val="clear" w:color="auto" w:fill="BFBFBF"/>
          </w:tcPr>
          <w:p w14:paraId="38CA4FE3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5" w:type="dxa"/>
            <w:shd w:val="clear" w:color="auto" w:fill="BFBFBF"/>
          </w:tcPr>
          <w:p w14:paraId="44678B03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4539E" w:rsidRPr="00C52D01" w14:paraId="720C2532" w14:textId="77777777" w:rsidTr="0084539E">
        <w:tc>
          <w:tcPr>
            <w:tcW w:w="1460" w:type="dxa"/>
            <w:shd w:val="clear" w:color="auto" w:fill="auto"/>
          </w:tcPr>
          <w:p w14:paraId="0B22E410" w14:textId="1AC8400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12.</w:t>
            </w:r>
          </w:p>
        </w:tc>
        <w:tc>
          <w:tcPr>
            <w:tcW w:w="2652" w:type="dxa"/>
            <w:shd w:val="clear" w:color="auto" w:fill="auto"/>
          </w:tcPr>
          <w:p w14:paraId="3670AB65" w14:textId="77777777" w:rsidR="005D75C0" w:rsidRDefault="005D75C0" w:rsidP="005D75C0">
            <w:pPr>
              <w:rPr>
                <w:rFonts w:asciiTheme="minorHAnsi" w:hAnsiTheme="minorHAnsi" w:cstheme="minorHAnsi"/>
              </w:rPr>
            </w:pPr>
            <w:r w:rsidRPr="00C52D01">
              <w:rPr>
                <w:rFonts w:asciiTheme="minorHAnsi" w:hAnsiTheme="minorHAnsi" w:cstheme="minorHAnsi"/>
              </w:rPr>
              <w:t>listwa zasilająca</w:t>
            </w:r>
            <w:r>
              <w:rPr>
                <w:rFonts w:asciiTheme="minorHAnsi" w:hAnsiTheme="minorHAnsi" w:cstheme="minorHAnsi"/>
              </w:rPr>
              <w:t>:</w:t>
            </w:r>
          </w:p>
          <w:p w14:paraId="549400FE" w14:textId="2E84ED3F" w:rsidR="005D75C0" w:rsidRPr="00C52D01" w:rsidRDefault="005744A2" w:rsidP="005D75C0">
            <w:pPr>
              <w:rPr>
                <w:rFonts w:asciiTheme="minorHAnsi" w:hAnsiTheme="minorHAnsi" w:cstheme="minorHAnsi"/>
              </w:rPr>
            </w:pPr>
            <w:r w:rsidRPr="005744A2">
              <w:rPr>
                <w:rFonts w:ascii="Arial" w:hAnsi="Arial"/>
                <w:sz w:val="20"/>
                <w:szCs w:val="20"/>
              </w:rPr>
              <w:lastRenderedPageBreak/>
              <w:t>format RACK 19”; antyprzepięciowa; min. 5 gniazd</w:t>
            </w:r>
          </w:p>
        </w:tc>
        <w:tc>
          <w:tcPr>
            <w:tcW w:w="2835" w:type="dxa"/>
            <w:shd w:val="clear" w:color="auto" w:fill="BFBFBF"/>
          </w:tcPr>
          <w:p w14:paraId="4CF6FF8B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3AB64738" w14:textId="3AF0DB46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1 szt.</w:t>
            </w:r>
          </w:p>
        </w:tc>
        <w:tc>
          <w:tcPr>
            <w:tcW w:w="1560" w:type="dxa"/>
            <w:shd w:val="clear" w:color="auto" w:fill="BFBFBF"/>
          </w:tcPr>
          <w:p w14:paraId="7DD7135F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shd w:val="clear" w:color="auto" w:fill="BFBFBF"/>
          </w:tcPr>
          <w:p w14:paraId="3F0F1028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9" w:type="dxa"/>
            <w:shd w:val="clear" w:color="auto" w:fill="BFBFBF"/>
          </w:tcPr>
          <w:p w14:paraId="3FEBB70E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shd w:val="clear" w:color="auto" w:fill="BFBFBF"/>
          </w:tcPr>
          <w:p w14:paraId="50DA7CD6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5" w:type="dxa"/>
            <w:shd w:val="clear" w:color="auto" w:fill="BFBFBF"/>
          </w:tcPr>
          <w:p w14:paraId="68F3F508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4539E" w:rsidRPr="00C52D01" w14:paraId="6D0E1E24" w14:textId="77777777" w:rsidTr="0084539E">
        <w:tc>
          <w:tcPr>
            <w:tcW w:w="1460" w:type="dxa"/>
            <w:shd w:val="clear" w:color="auto" w:fill="auto"/>
          </w:tcPr>
          <w:p w14:paraId="048B6B87" w14:textId="6D4055C9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lastRenderedPageBreak/>
              <w:t xml:space="preserve">13. </w:t>
            </w:r>
          </w:p>
        </w:tc>
        <w:tc>
          <w:tcPr>
            <w:tcW w:w="2652" w:type="dxa"/>
            <w:shd w:val="clear" w:color="auto" w:fill="auto"/>
          </w:tcPr>
          <w:p w14:paraId="70701FD0" w14:textId="77777777" w:rsidR="005D75C0" w:rsidRDefault="005D75C0" w:rsidP="005D75C0">
            <w:pPr>
              <w:rPr>
                <w:rFonts w:asciiTheme="minorHAnsi" w:hAnsiTheme="minorHAnsi" w:cstheme="minorHAnsi"/>
              </w:rPr>
            </w:pPr>
            <w:r w:rsidRPr="00C52D01">
              <w:rPr>
                <w:rFonts w:asciiTheme="minorHAnsi" w:hAnsiTheme="minorHAnsi" w:cstheme="minorHAnsi"/>
              </w:rPr>
              <w:t>półka do szafy RACK</w:t>
            </w:r>
            <w:r>
              <w:rPr>
                <w:rFonts w:asciiTheme="minorHAnsi" w:hAnsiTheme="minorHAnsi" w:cstheme="minorHAnsi"/>
              </w:rPr>
              <w:t>:</w:t>
            </w:r>
          </w:p>
          <w:p w14:paraId="73A8CA38" w14:textId="3B1E3DC5" w:rsidR="005D75C0" w:rsidRPr="00C52D01" w:rsidRDefault="005744A2" w:rsidP="005D75C0">
            <w:pPr>
              <w:rPr>
                <w:rFonts w:asciiTheme="minorHAnsi" w:hAnsiTheme="minorHAnsi" w:cstheme="minorHAnsi"/>
              </w:rPr>
            </w:pPr>
            <w:r w:rsidRPr="005744A2">
              <w:rPr>
                <w:rFonts w:ascii="Arial" w:hAnsi="Arial"/>
                <w:sz w:val="20"/>
                <w:szCs w:val="20"/>
              </w:rPr>
              <w:t>rozmiar szafy RACK 19”; wymiar półki: 60 cm</w:t>
            </w:r>
          </w:p>
        </w:tc>
        <w:tc>
          <w:tcPr>
            <w:tcW w:w="2835" w:type="dxa"/>
            <w:shd w:val="clear" w:color="auto" w:fill="BFBFBF"/>
          </w:tcPr>
          <w:p w14:paraId="2D62BEAE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4039E843" w14:textId="6C700C1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2D01">
              <w:rPr>
                <w:rFonts w:asciiTheme="minorHAnsi" w:hAnsiTheme="minorHAnsi" w:cstheme="minorHAnsi"/>
                <w:color w:val="000000"/>
              </w:rPr>
              <w:t>1 szt.</w:t>
            </w:r>
          </w:p>
        </w:tc>
        <w:tc>
          <w:tcPr>
            <w:tcW w:w="1560" w:type="dxa"/>
            <w:shd w:val="clear" w:color="auto" w:fill="BFBFBF"/>
          </w:tcPr>
          <w:p w14:paraId="08901E05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shd w:val="clear" w:color="auto" w:fill="BFBFBF"/>
          </w:tcPr>
          <w:p w14:paraId="1BDC6AD4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9" w:type="dxa"/>
            <w:shd w:val="clear" w:color="auto" w:fill="BFBFBF"/>
          </w:tcPr>
          <w:p w14:paraId="71FB05A7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shd w:val="clear" w:color="auto" w:fill="BFBFBF"/>
          </w:tcPr>
          <w:p w14:paraId="4614D22D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5" w:type="dxa"/>
            <w:shd w:val="clear" w:color="auto" w:fill="BFBFBF"/>
          </w:tcPr>
          <w:p w14:paraId="27CFE197" w14:textId="77777777" w:rsidR="005D75C0" w:rsidRPr="00C52D01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698898FE" w14:textId="77777777" w:rsidR="0060238B" w:rsidRPr="00C52D01" w:rsidRDefault="0060238B" w:rsidP="0060238B">
      <w:pPr>
        <w:tabs>
          <w:tab w:val="left" w:pos="6583"/>
        </w:tabs>
        <w:spacing w:line="0" w:lineRule="atLeast"/>
        <w:ind w:left="4"/>
        <w:jc w:val="right"/>
        <w:rPr>
          <w:rFonts w:asciiTheme="minorHAnsi" w:hAnsiTheme="minorHAnsi" w:cstheme="minorHAnsi"/>
          <w:b/>
          <w:color w:val="000000"/>
          <w:sz w:val="22"/>
        </w:rPr>
      </w:pPr>
    </w:p>
    <w:p w14:paraId="29DFEBE5" w14:textId="77777777" w:rsidR="00A802AD" w:rsidRPr="00C52D01" w:rsidRDefault="00A802AD" w:rsidP="0060238B">
      <w:pPr>
        <w:tabs>
          <w:tab w:val="left" w:pos="6583"/>
        </w:tabs>
        <w:spacing w:line="0" w:lineRule="atLeast"/>
        <w:ind w:left="4"/>
        <w:jc w:val="right"/>
        <w:rPr>
          <w:rFonts w:asciiTheme="minorHAnsi" w:hAnsiTheme="minorHAnsi" w:cstheme="minorHAnsi"/>
          <w:b/>
          <w:color w:val="000000"/>
          <w:sz w:val="22"/>
        </w:rPr>
      </w:pPr>
    </w:p>
    <w:p w14:paraId="5B14A43F" w14:textId="77777777" w:rsidR="003C6130" w:rsidRDefault="003C6130" w:rsidP="003C6130">
      <w:pPr>
        <w:rPr>
          <w:color w:val="FF0000"/>
          <w:u w:val="single"/>
        </w:rPr>
      </w:pPr>
      <w:r>
        <w:rPr>
          <w:color w:val="FF0000"/>
          <w:u w:val="single"/>
        </w:rPr>
        <w:t>CZĘŚĆ 2</w:t>
      </w:r>
    </w:p>
    <w:p w14:paraId="41EDE971" w14:textId="77777777" w:rsidR="003C6130" w:rsidRDefault="003C6130" w:rsidP="003C6130">
      <w:pPr>
        <w:rPr>
          <w:color w:val="FF0000"/>
        </w:rPr>
      </w:pPr>
      <w:r>
        <w:rPr>
          <w:color w:val="FF0000"/>
        </w:rPr>
        <w:t>Projekt „Cyfrowa infrastruktura badawcza dla humanistyki i nauk o sztuce DARIAH-PL” POIR.04.02.00-00-D006/20-00 – (środki unijne)</w:t>
      </w:r>
    </w:p>
    <w:p w14:paraId="4318AA49" w14:textId="77777777" w:rsidR="00A802AD" w:rsidRPr="00C52D01" w:rsidRDefault="00A802AD" w:rsidP="00A802AD">
      <w:pPr>
        <w:spacing w:line="0" w:lineRule="atLeast"/>
        <w:jc w:val="both"/>
        <w:rPr>
          <w:rFonts w:asciiTheme="minorHAnsi" w:hAnsiTheme="minorHAnsi" w:cstheme="minorHAnsi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2877"/>
        <w:gridCol w:w="2067"/>
        <w:gridCol w:w="967"/>
        <w:gridCol w:w="1672"/>
        <w:gridCol w:w="1629"/>
        <w:gridCol w:w="1672"/>
        <w:gridCol w:w="1631"/>
        <w:gridCol w:w="1631"/>
      </w:tblGrid>
      <w:tr w:rsidR="003C6130" w:rsidRPr="003C6130" w14:paraId="0880D53E" w14:textId="77777777" w:rsidTr="003C6130">
        <w:tc>
          <w:tcPr>
            <w:tcW w:w="697" w:type="dxa"/>
            <w:shd w:val="clear" w:color="auto" w:fill="auto"/>
          </w:tcPr>
          <w:p w14:paraId="24497821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t>Lp.</w:t>
            </w:r>
          </w:p>
        </w:tc>
        <w:tc>
          <w:tcPr>
            <w:tcW w:w="2877" w:type="dxa"/>
            <w:shd w:val="clear" w:color="auto" w:fill="auto"/>
          </w:tcPr>
          <w:p w14:paraId="31925A03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t>Wymagane minimalne parametry techniczne</w:t>
            </w:r>
          </w:p>
        </w:tc>
        <w:tc>
          <w:tcPr>
            <w:tcW w:w="2067" w:type="dxa"/>
            <w:shd w:val="clear" w:color="auto" w:fill="auto"/>
          </w:tcPr>
          <w:p w14:paraId="5693FEA1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t xml:space="preserve">Opis przedmiotu oferowanego, </w:t>
            </w:r>
            <w:r w:rsidRPr="003C6130">
              <w:rPr>
                <w:rFonts w:asciiTheme="minorHAnsi" w:hAnsiTheme="minorHAnsi" w:cstheme="minorHAnsi"/>
              </w:rPr>
              <w:br/>
              <w:t>w tym informacja na temat nazwy, typu, modelu i producenta urządzania</w:t>
            </w:r>
          </w:p>
        </w:tc>
        <w:tc>
          <w:tcPr>
            <w:tcW w:w="967" w:type="dxa"/>
            <w:shd w:val="clear" w:color="auto" w:fill="auto"/>
          </w:tcPr>
          <w:p w14:paraId="069C42A7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t>Ilość</w:t>
            </w:r>
          </w:p>
        </w:tc>
        <w:tc>
          <w:tcPr>
            <w:tcW w:w="1672" w:type="dxa"/>
            <w:shd w:val="clear" w:color="auto" w:fill="auto"/>
          </w:tcPr>
          <w:p w14:paraId="33B5C42E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t>Cena jednostkowa netto (w zł)</w:t>
            </w:r>
          </w:p>
        </w:tc>
        <w:tc>
          <w:tcPr>
            <w:tcW w:w="1629" w:type="dxa"/>
            <w:shd w:val="clear" w:color="auto" w:fill="auto"/>
          </w:tcPr>
          <w:p w14:paraId="5F33E570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t>Stawka podatku VAT w %</w:t>
            </w:r>
          </w:p>
        </w:tc>
        <w:tc>
          <w:tcPr>
            <w:tcW w:w="1672" w:type="dxa"/>
            <w:shd w:val="clear" w:color="auto" w:fill="auto"/>
          </w:tcPr>
          <w:p w14:paraId="64F5D386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t>Cena jednostkowa brutto (w zł)</w:t>
            </w:r>
          </w:p>
        </w:tc>
        <w:tc>
          <w:tcPr>
            <w:tcW w:w="1631" w:type="dxa"/>
            <w:shd w:val="clear" w:color="auto" w:fill="auto"/>
          </w:tcPr>
          <w:p w14:paraId="45C0B3B7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t xml:space="preserve">Wartość netto </w:t>
            </w:r>
            <w:r w:rsidRPr="003C6130">
              <w:rPr>
                <w:rFonts w:asciiTheme="minorHAnsi" w:hAnsiTheme="minorHAnsi" w:cstheme="minorHAnsi"/>
              </w:rPr>
              <w:br/>
              <w:t>(w zł)</w:t>
            </w:r>
          </w:p>
        </w:tc>
        <w:tc>
          <w:tcPr>
            <w:tcW w:w="1631" w:type="dxa"/>
            <w:shd w:val="clear" w:color="auto" w:fill="auto"/>
          </w:tcPr>
          <w:p w14:paraId="0CBB4CE0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t>Wartość brutto (w zł)</w:t>
            </w:r>
          </w:p>
        </w:tc>
      </w:tr>
      <w:tr w:rsidR="003C6130" w:rsidRPr="003C6130" w14:paraId="362AE4D5" w14:textId="77777777" w:rsidTr="003C6130">
        <w:tc>
          <w:tcPr>
            <w:tcW w:w="697" w:type="dxa"/>
            <w:shd w:val="clear" w:color="auto" w:fill="auto"/>
          </w:tcPr>
          <w:p w14:paraId="518150E9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2877" w:type="dxa"/>
            <w:shd w:val="clear" w:color="auto" w:fill="auto"/>
          </w:tcPr>
          <w:p w14:paraId="3CD5606E" w14:textId="1AA7A17C" w:rsidR="00A802AD" w:rsidRPr="003C6130" w:rsidRDefault="003C6130" w:rsidP="00A802AD">
            <w:pPr>
              <w:spacing w:line="262" w:lineRule="exac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6130">
              <w:rPr>
                <w:rFonts w:asciiTheme="minorHAnsi" w:hAnsiTheme="minorHAnsi" w:cstheme="minorHAnsi"/>
              </w:rPr>
              <w:t>zestaw foto 1</w:t>
            </w:r>
            <w:r>
              <w:rPr>
                <w:rFonts w:asciiTheme="minorHAnsi" w:hAnsiTheme="minorHAnsi" w:cstheme="minorHAnsi"/>
              </w:rPr>
              <w:t>:</w:t>
            </w:r>
            <w:r w:rsidRPr="003C6130">
              <w:rPr>
                <w:rFonts w:asciiTheme="minorHAnsi" w:hAnsiTheme="minorHAnsi" w:cstheme="minorHAnsi"/>
              </w:rPr>
              <w:tab/>
              <w:t xml:space="preserve">aparat fotograficzny typu lustrzanka cyfrowa; matryca CMOS o rozdzielczości min. 20Mpix; mnożnik ogniskowej 1,5; pomiar światła matrycowy; </w:t>
            </w:r>
            <w:proofErr w:type="spellStart"/>
            <w:r w:rsidRPr="003C6130">
              <w:rPr>
                <w:rFonts w:asciiTheme="minorHAnsi" w:hAnsiTheme="minorHAnsi" w:cstheme="minorHAnsi"/>
              </w:rPr>
              <w:t>autofokus</w:t>
            </w:r>
            <w:proofErr w:type="spellEnd"/>
            <w:r w:rsidRPr="003C6130">
              <w:rPr>
                <w:rFonts w:asciiTheme="minorHAnsi" w:hAnsiTheme="minorHAnsi" w:cstheme="minorHAnsi"/>
              </w:rPr>
              <w:t xml:space="preserve"> min. 35 pól; wizjer optyczny; wyświetlacz LCD kolorowy obracany; czułość ISO 100-25600 lub większa; balans bieli automatyczny i ręczny w zakresie 2500-10000K; wbudowana lampa błyskowa; samowyzwalacz; </w:t>
            </w:r>
            <w:r w:rsidRPr="003C6130">
              <w:rPr>
                <w:rFonts w:asciiTheme="minorHAnsi" w:hAnsiTheme="minorHAnsi" w:cstheme="minorHAnsi"/>
              </w:rPr>
              <w:lastRenderedPageBreak/>
              <w:t xml:space="preserve">zdjęcia seryjne min. 5 klatek/s; filmowanie w rozdzielczości Full HD do 50p lub lepszej, filmy </w:t>
            </w:r>
            <w:proofErr w:type="spellStart"/>
            <w:r w:rsidRPr="003C6130">
              <w:rPr>
                <w:rFonts w:asciiTheme="minorHAnsi" w:hAnsiTheme="minorHAnsi" w:cstheme="minorHAnsi"/>
              </w:rPr>
              <w:t>poklatkowe</w:t>
            </w:r>
            <w:proofErr w:type="spellEnd"/>
            <w:r w:rsidRPr="003C6130">
              <w:rPr>
                <w:rFonts w:asciiTheme="minorHAnsi" w:hAnsiTheme="minorHAnsi" w:cstheme="minorHAnsi"/>
              </w:rPr>
              <w:t>; wbudowany mikrofon stereo i możliwość podłączenia zewnętrznego mikrofonu stereo; gniazdo mocowania lampy i akcesoriów; formaty zapisu zdjęć: NEF (RAW), JPEG z ustawieniem kompresji; zapis na karcie SD; złącza USB, HDMI, wejście i wyjście audio stereo mini-</w:t>
            </w:r>
            <w:proofErr w:type="spellStart"/>
            <w:r w:rsidRPr="003C6130">
              <w:rPr>
                <w:rFonts w:asciiTheme="minorHAnsi" w:hAnsiTheme="minorHAnsi" w:cstheme="minorHAnsi"/>
              </w:rPr>
              <w:t>jack</w:t>
            </w:r>
            <w:proofErr w:type="spellEnd"/>
            <w:r w:rsidRPr="003C6130">
              <w:rPr>
                <w:rFonts w:asciiTheme="minorHAnsi" w:hAnsiTheme="minorHAnsi" w:cstheme="minorHAnsi"/>
              </w:rPr>
              <w:t xml:space="preserve">; możliwość sterowania zdalnego i połączenia z urządzeniami mobilnymi przez </w:t>
            </w:r>
            <w:proofErr w:type="spellStart"/>
            <w:r w:rsidRPr="003C6130">
              <w:rPr>
                <w:rFonts w:asciiTheme="minorHAnsi" w:hAnsiTheme="minorHAnsi" w:cstheme="minorHAnsi"/>
              </w:rPr>
              <w:t>WiFi</w:t>
            </w:r>
            <w:proofErr w:type="spellEnd"/>
            <w:r w:rsidRPr="003C6130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3C6130">
              <w:rPr>
                <w:rFonts w:asciiTheme="minorHAnsi" w:hAnsiTheme="minorHAnsi" w:cstheme="minorHAnsi"/>
              </w:rPr>
              <w:t>bluetooth</w:t>
            </w:r>
            <w:proofErr w:type="spellEnd"/>
            <w:r w:rsidRPr="003C6130">
              <w:rPr>
                <w:rFonts w:asciiTheme="minorHAnsi" w:hAnsiTheme="minorHAnsi" w:cstheme="minorHAnsi"/>
              </w:rPr>
              <w:t>; zasilanie: akumulator Li-</w:t>
            </w:r>
            <w:proofErr w:type="spellStart"/>
            <w:r w:rsidRPr="003C6130">
              <w:rPr>
                <w:rFonts w:asciiTheme="minorHAnsi" w:hAnsiTheme="minorHAnsi" w:cstheme="minorHAnsi"/>
              </w:rPr>
              <w:t>Ion</w:t>
            </w:r>
            <w:proofErr w:type="spellEnd"/>
            <w:r w:rsidRPr="003C6130">
              <w:rPr>
                <w:rFonts w:asciiTheme="minorHAnsi" w:hAnsiTheme="minorHAnsi" w:cstheme="minorHAnsi"/>
              </w:rPr>
              <w:t xml:space="preserve"> z ładowarką; w zestawie z obiektywem z systemem redukcji drgań i ogniskowej zmiennej o zakresie 18-100mm lub szerszym, kartą pamięci 64GB i plecakiem na sprzęt fotograficzny; zestaw kompatybilny z zestawem foto 2 i obiektywami</w:t>
            </w:r>
          </w:p>
        </w:tc>
        <w:tc>
          <w:tcPr>
            <w:tcW w:w="2067" w:type="dxa"/>
            <w:shd w:val="clear" w:color="auto" w:fill="BFBFBF"/>
          </w:tcPr>
          <w:p w14:paraId="60E1307A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7" w:type="dxa"/>
            <w:shd w:val="clear" w:color="auto" w:fill="auto"/>
          </w:tcPr>
          <w:p w14:paraId="3A0DB454" w14:textId="5B8B9073" w:rsidR="00A802AD" w:rsidRPr="003C6130" w:rsidRDefault="003C6130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t xml:space="preserve">1 </w:t>
            </w:r>
            <w:proofErr w:type="spellStart"/>
            <w:r w:rsidRPr="003C6130">
              <w:rPr>
                <w:rFonts w:asciiTheme="minorHAnsi" w:hAnsiTheme="minorHAnsi" w:cstheme="minorHAnsi"/>
              </w:rPr>
              <w:t>kpl</w:t>
            </w:r>
            <w:proofErr w:type="spellEnd"/>
            <w:r w:rsidRPr="003C613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72" w:type="dxa"/>
            <w:shd w:val="clear" w:color="auto" w:fill="BFBFBF"/>
          </w:tcPr>
          <w:p w14:paraId="3ACBC598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29" w:type="dxa"/>
            <w:shd w:val="clear" w:color="auto" w:fill="BFBFBF"/>
          </w:tcPr>
          <w:p w14:paraId="36683235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shd w:val="clear" w:color="auto" w:fill="BFBFBF"/>
          </w:tcPr>
          <w:p w14:paraId="565AFADD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7B56C16E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4A478E4C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C6130" w:rsidRPr="003C6130" w14:paraId="2A25051F" w14:textId="77777777" w:rsidTr="003C6130">
        <w:tc>
          <w:tcPr>
            <w:tcW w:w="697" w:type="dxa"/>
            <w:shd w:val="clear" w:color="auto" w:fill="auto"/>
          </w:tcPr>
          <w:p w14:paraId="26999673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lastRenderedPageBreak/>
              <w:t xml:space="preserve">2. </w:t>
            </w:r>
          </w:p>
        </w:tc>
        <w:tc>
          <w:tcPr>
            <w:tcW w:w="2877" w:type="dxa"/>
            <w:shd w:val="clear" w:color="auto" w:fill="auto"/>
          </w:tcPr>
          <w:p w14:paraId="6D2D6FCC" w14:textId="23972043" w:rsidR="00A802AD" w:rsidRPr="003C6130" w:rsidRDefault="003C6130" w:rsidP="00A4199A">
            <w:pPr>
              <w:spacing w:line="262" w:lineRule="exact"/>
              <w:jc w:val="both"/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t>zestaw foto 2</w:t>
            </w:r>
            <w:r w:rsidRPr="003C6130">
              <w:rPr>
                <w:rFonts w:asciiTheme="minorHAnsi" w:hAnsiTheme="minorHAnsi" w:cstheme="minorHAnsi"/>
              </w:rPr>
              <w:tab/>
              <w:t xml:space="preserve">aparat fotograficzny typu lustrzanka cyfrowa; </w:t>
            </w:r>
            <w:r w:rsidRPr="003C6130">
              <w:rPr>
                <w:rFonts w:asciiTheme="minorHAnsi" w:hAnsiTheme="minorHAnsi" w:cstheme="minorHAnsi"/>
              </w:rPr>
              <w:lastRenderedPageBreak/>
              <w:t xml:space="preserve">matryca CMOS o rozdzielczości min. 20Mpix; mnożnik ogniskowej 1,5; pomiar światła matrycowy; </w:t>
            </w:r>
            <w:proofErr w:type="spellStart"/>
            <w:r w:rsidRPr="003C6130">
              <w:rPr>
                <w:rFonts w:asciiTheme="minorHAnsi" w:hAnsiTheme="minorHAnsi" w:cstheme="minorHAnsi"/>
              </w:rPr>
              <w:t>autofokus</w:t>
            </w:r>
            <w:proofErr w:type="spellEnd"/>
            <w:r w:rsidRPr="003C6130">
              <w:rPr>
                <w:rFonts w:asciiTheme="minorHAnsi" w:hAnsiTheme="minorHAnsi" w:cstheme="minorHAnsi"/>
              </w:rPr>
              <w:t xml:space="preserve"> min. 10 pól; wizjer optyczny; wyświetlacz LCD kolorowy obracany; czułość ISO 100-25600 lub większa; balans bieli automatyczny i ręczny; wbudowana lampa błyskowa; samowyzwalacz; zdjęcia seryjne; filmowanie Full HD, filmy </w:t>
            </w:r>
            <w:proofErr w:type="spellStart"/>
            <w:r w:rsidRPr="003C6130">
              <w:rPr>
                <w:rFonts w:asciiTheme="minorHAnsi" w:hAnsiTheme="minorHAnsi" w:cstheme="minorHAnsi"/>
              </w:rPr>
              <w:t>poklatkowe</w:t>
            </w:r>
            <w:proofErr w:type="spellEnd"/>
            <w:r w:rsidRPr="003C6130">
              <w:rPr>
                <w:rFonts w:asciiTheme="minorHAnsi" w:hAnsiTheme="minorHAnsi" w:cstheme="minorHAnsi"/>
              </w:rPr>
              <w:t xml:space="preserve">; wbudowany mikrofon; gniazdo mocowania lampy i akcesoriów; formaty zapisu zdjęć: NEF (RAW), JPEG; zapis na karcie SD; złącza USB, HDMI; możliwość sterowania zdalnego i połączenia z urządzeniami mobilnymi przez </w:t>
            </w:r>
            <w:proofErr w:type="spellStart"/>
            <w:r w:rsidRPr="003C6130">
              <w:rPr>
                <w:rFonts w:asciiTheme="minorHAnsi" w:hAnsiTheme="minorHAnsi" w:cstheme="minorHAnsi"/>
              </w:rPr>
              <w:t>WiFi</w:t>
            </w:r>
            <w:proofErr w:type="spellEnd"/>
            <w:r w:rsidRPr="003C6130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3C6130">
              <w:rPr>
                <w:rFonts w:asciiTheme="minorHAnsi" w:hAnsiTheme="minorHAnsi" w:cstheme="minorHAnsi"/>
              </w:rPr>
              <w:t>bluetooth</w:t>
            </w:r>
            <w:proofErr w:type="spellEnd"/>
            <w:r w:rsidRPr="003C6130">
              <w:rPr>
                <w:rFonts w:asciiTheme="minorHAnsi" w:hAnsiTheme="minorHAnsi" w:cstheme="minorHAnsi"/>
              </w:rPr>
              <w:t xml:space="preserve"> 4.1; zasilanie: akumulator Li-</w:t>
            </w:r>
            <w:proofErr w:type="spellStart"/>
            <w:r w:rsidRPr="003C6130">
              <w:rPr>
                <w:rFonts w:asciiTheme="minorHAnsi" w:hAnsiTheme="minorHAnsi" w:cstheme="minorHAnsi"/>
              </w:rPr>
              <w:t>Ion</w:t>
            </w:r>
            <w:proofErr w:type="spellEnd"/>
            <w:r w:rsidRPr="003C6130">
              <w:rPr>
                <w:rFonts w:asciiTheme="minorHAnsi" w:hAnsiTheme="minorHAnsi" w:cstheme="minorHAnsi"/>
              </w:rPr>
              <w:t xml:space="preserve"> z ładowarką; w zestawie z obiektywem, kartą pamięci 64GB oraz torbą na aparat i osprzęt; zestaw kompatybilny z zestawem foto 1 i obiektywami</w:t>
            </w:r>
          </w:p>
        </w:tc>
        <w:tc>
          <w:tcPr>
            <w:tcW w:w="2067" w:type="dxa"/>
            <w:shd w:val="clear" w:color="auto" w:fill="BFBFBF"/>
          </w:tcPr>
          <w:p w14:paraId="0326E3E4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7" w:type="dxa"/>
            <w:shd w:val="clear" w:color="auto" w:fill="auto"/>
          </w:tcPr>
          <w:p w14:paraId="06016232" w14:textId="0750D185" w:rsidR="00A802AD" w:rsidRPr="003C6130" w:rsidRDefault="003C6130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t xml:space="preserve">1 </w:t>
            </w:r>
            <w:proofErr w:type="spellStart"/>
            <w:r w:rsidRPr="003C6130">
              <w:rPr>
                <w:rFonts w:asciiTheme="minorHAnsi" w:hAnsiTheme="minorHAnsi" w:cstheme="minorHAnsi"/>
              </w:rPr>
              <w:t>kpl</w:t>
            </w:r>
            <w:proofErr w:type="spellEnd"/>
            <w:r w:rsidRPr="003C613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72" w:type="dxa"/>
            <w:shd w:val="clear" w:color="auto" w:fill="BFBFBF"/>
          </w:tcPr>
          <w:p w14:paraId="7E20CCC3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5F497A" w:themeColor="accent4" w:themeShade="BF"/>
              </w:rPr>
            </w:pPr>
          </w:p>
        </w:tc>
        <w:tc>
          <w:tcPr>
            <w:tcW w:w="1629" w:type="dxa"/>
            <w:shd w:val="clear" w:color="auto" w:fill="BFBFBF"/>
          </w:tcPr>
          <w:p w14:paraId="4B5C594E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5F497A" w:themeColor="accent4" w:themeShade="BF"/>
              </w:rPr>
            </w:pPr>
          </w:p>
        </w:tc>
        <w:tc>
          <w:tcPr>
            <w:tcW w:w="1672" w:type="dxa"/>
            <w:shd w:val="clear" w:color="auto" w:fill="BFBFBF"/>
          </w:tcPr>
          <w:p w14:paraId="30DAD56F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5F497A" w:themeColor="accent4" w:themeShade="BF"/>
              </w:rPr>
            </w:pPr>
          </w:p>
        </w:tc>
        <w:tc>
          <w:tcPr>
            <w:tcW w:w="1631" w:type="dxa"/>
            <w:shd w:val="clear" w:color="auto" w:fill="BFBFBF"/>
          </w:tcPr>
          <w:p w14:paraId="563AE3D5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5F497A" w:themeColor="accent4" w:themeShade="BF"/>
              </w:rPr>
            </w:pPr>
          </w:p>
        </w:tc>
        <w:tc>
          <w:tcPr>
            <w:tcW w:w="1631" w:type="dxa"/>
            <w:shd w:val="clear" w:color="auto" w:fill="BFBFBF"/>
          </w:tcPr>
          <w:p w14:paraId="2C433A6C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color w:val="5F497A" w:themeColor="accent4" w:themeShade="BF"/>
              </w:rPr>
            </w:pPr>
          </w:p>
        </w:tc>
      </w:tr>
      <w:tr w:rsidR="003C6130" w:rsidRPr="003C6130" w14:paraId="37DCF02C" w14:textId="77777777" w:rsidTr="003C6130">
        <w:tc>
          <w:tcPr>
            <w:tcW w:w="697" w:type="dxa"/>
            <w:shd w:val="clear" w:color="auto" w:fill="auto"/>
          </w:tcPr>
          <w:p w14:paraId="1ABAC279" w14:textId="333BB13A" w:rsidR="00A802AD" w:rsidRPr="003C6130" w:rsidRDefault="002927C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lastRenderedPageBreak/>
              <w:t>3</w:t>
            </w:r>
            <w:r w:rsidR="00A802AD" w:rsidRPr="003C613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877" w:type="dxa"/>
            <w:shd w:val="clear" w:color="auto" w:fill="auto"/>
          </w:tcPr>
          <w:p w14:paraId="2629D738" w14:textId="6B3264BE" w:rsidR="00A802AD" w:rsidRPr="003C6130" w:rsidRDefault="003C6130" w:rsidP="00A4199A">
            <w:pPr>
              <w:rPr>
                <w:rFonts w:asciiTheme="minorHAnsi" w:hAnsiTheme="minorHAnsi" w:cstheme="minorHAnsi"/>
              </w:rPr>
            </w:pPr>
            <w:r w:rsidRPr="003C6130">
              <w:rPr>
                <w:rFonts w:asciiTheme="minorHAnsi" w:hAnsiTheme="minorHAnsi" w:cstheme="minorHAnsi"/>
              </w:rPr>
              <w:t>zestaw video</w:t>
            </w:r>
            <w:r w:rsidRPr="003C6130">
              <w:rPr>
                <w:rFonts w:asciiTheme="minorHAnsi" w:hAnsiTheme="minorHAnsi" w:cstheme="minorHAnsi"/>
              </w:rPr>
              <w:tab/>
              <w:t xml:space="preserve">kamera video – rozdzielczość 4K Ultra HD; matryca CMOS; </w:t>
            </w:r>
            <w:r w:rsidRPr="003C6130">
              <w:rPr>
                <w:rFonts w:asciiTheme="minorHAnsi" w:hAnsiTheme="minorHAnsi" w:cstheme="minorHAnsi"/>
              </w:rPr>
              <w:lastRenderedPageBreak/>
              <w:t xml:space="preserve">jasność obiektywu od min. f/2,0; zoom optyczny min. 15x; zoom cyfrowy min. 150x; stabilizator obrazu; automatyczny balans bieli; tryb robienia zdjęć; wyświetlacz LCD panoramiczny; wbudowany mikrofon z rejestracją dźwięku dookólnego; złącze HDMI, wejście mini </w:t>
            </w:r>
            <w:proofErr w:type="spellStart"/>
            <w:r w:rsidRPr="003C6130">
              <w:rPr>
                <w:rFonts w:asciiTheme="minorHAnsi" w:hAnsiTheme="minorHAnsi" w:cstheme="minorHAnsi"/>
              </w:rPr>
              <w:t>jack</w:t>
            </w:r>
            <w:proofErr w:type="spellEnd"/>
            <w:r w:rsidRPr="003C6130">
              <w:rPr>
                <w:rFonts w:asciiTheme="minorHAnsi" w:hAnsiTheme="minorHAnsi" w:cstheme="minorHAnsi"/>
              </w:rPr>
              <w:t xml:space="preserve"> stereo, USB; komunikacja przez </w:t>
            </w:r>
            <w:proofErr w:type="spellStart"/>
            <w:r w:rsidRPr="003C6130">
              <w:rPr>
                <w:rFonts w:asciiTheme="minorHAnsi" w:hAnsiTheme="minorHAnsi" w:cstheme="minorHAnsi"/>
              </w:rPr>
              <w:t>WiFi</w:t>
            </w:r>
            <w:proofErr w:type="spellEnd"/>
            <w:r w:rsidRPr="003C6130">
              <w:rPr>
                <w:rFonts w:asciiTheme="minorHAnsi" w:hAnsiTheme="minorHAnsi" w:cstheme="minorHAnsi"/>
              </w:rPr>
              <w:t xml:space="preserve"> i NFC; zapis na karcie SDHC/SDXC w formacie MPEG4 (zapis zdjęć w formacie JPG); w zestawie z kartą pamięci 128GB o szybkim zapisie oraz plecakiem na kamerę i osprzęt</w:t>
            </w:r>
          </w:p>
        </w:tc>
        <w:tc>
          <w:tcPr>
            <w:tcW w:w="2067" w:type="dxa"/>
            <w:shd w:val="clear" w:color="auto" w:fill="BFBFBF"/>
          </w:tcPr>
          <w:p w14:paraId="2E3254B0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7" w:type="dxa"/>
            <w:shd w:val="clear" w:color="auto" w:fill="auto"/>
          </w:tcPr>
          <w:p w14:paraId="5BE7B981" w14:textId="5A82E054" w:rsidR="00A802AD" w:rsidRPr="003C6130" w:rsidRDefault="003C6130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C6130">
              <w:rPr>
                <w:rFonts w:asciiTheme="minorHAnsi" w:hAnsiTheme="minorHAnsi" w:cstheme="minorHAnsi"/>
                <w:lang w:val="en-US"/>
              </w:rPr>
              <w:t xml:space="preserve">1 </w:t>
            </w:r>
            <w:proofErr w:type="spellStart"/>
            <w:r w:rsidRPr="003C6130">
              <w:rPr>
                <w:rFonts w:asciiTheme="minorHAnsi" w:hAnsiTheme="minorHAnsi" w:cstheme="minorHAnsi"/>
                <w:lang w:val="en-US"/>
              </w:rPr>
              <w:t>kpl</w:t>
            </w:r>
            <w:proofErr w:type="spellEnd"/>
            <w:r w:rsidRPr="003C6130">
              <w:rPr>
                <w:rFonts w:asciiTheme="minorHAnsi" w:hAnsiTheme="minorHAnsi" w:cstheme="minorHAnsi"/>
                <w:lang w:val="en-US"/>
              </w:rPr>
              <w:t>.</w:t>
            </w:r>
          </w:p>
        </w:tc>
        <w:tc>
          <w:tcPr>
            <w:tcW w:w="1672" w:type="dxa"/>
            <w:shd w:val="clear" w:color="auto" w:fill="BFBFBF"/>
          </w:tcPr>
          <w:p w14:paraId="63C47456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29" w:type="dxa"/>
            <w:shd w:val="clear" w:color="auto" w:fill="BFBFBF"/>
          </w:tcPr>
          <w:p w14:paraId="02AFE55B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72" w:type="dxa"/>
            <w:shd w:val="clear" w:color="auto" w:fill="BFBFBF"/>
          </w:tcPr>
          <w:p w14:paraId="30FE8CEE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31" w:type="dxa"/>
            <w:shd w:val="clear" w:color="auto" w:fill="BFBFBF"/>
          </w:tcPr>
          <w:p w14:paraId="30715B22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31" w:type="dxa"/>
            <w:shd w:val="clear" w:color="auto" w:fill="BFBFBF"/>
          </w:tcPr>
          <w:p w14:paraId="07C1FB93" w14:textId="77777777" w:rsidR="00A802AD" w:rsidRPr="003C6130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377C3E" w:rsidRPr="00377C3E" w14:paraId="664C0986" w14:textId="77777777" w:rsidTr="003C6130">
        <w:tc>
          <w:tcPr>
            <w:tcW w:w="697" w:type="dxa"/>
            <w:shd w:val="clear" w:color="auto" w:fill="auto"/>
          </w:tcPr>
          <w:p w14:paraId="31F6A38C" w14:textId="04D4637F" w:rsidR="00A802AD" w:rsidRPr="00377C3E" w:rsidRDefault="000D5D35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77C3E">
              <w:rPr>
                <w:rFonts w:asciiTheme="minorHAnsi" w:hAnsiTheme="minorHAnsi" w:cstheme="minorHAnsi"/>
                <w:lang w:val="en-US"/>
              </w:rPr>
              <w:lastRenderedPageBreak/>
              <w:t>4</w:t>
            </w:r>
            <w:r w:rsidR="00A802AD" w:rsidRPr="00377C3E">
              <w:rPr>
                <w:rFonts w:asciiTheme="minorHAnsi" w:hAnsiTheme="minorHAnsi" w:cstheme="minorHAnsi"/>
                <w:lang w:val="en-US"/>
              </w:rPr>
              <w:t>.</w:t>
            </w:r>
          </w:p>
        </w:tc>
        <w:tc>
          <w:tcPr>
            <w:tcW w:w="2877" w:type="dxa"/>
            <w:shd w:val="clear" w:color="auto" w:fill="auto"/>
          </w:tcPr>
          <w:p w14:paraId="69B2E606" w14:textId="4486C927" w:rsidR="00A802AD" w:rsidRPr="00377C3E" w:rsidRDefault="00377C3E" w:rsidP="00A4199A">
            <w:pPr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 xml:space="preserve">obiektyw </w:t>
            </w:r>
            <w:proofErr w:type="spellStart"/>
            <w:r w:rsidRPr="00377C3E">
              <w:rPr>
                <w:rFonts w:asciiTheme="minorHAnsi" w:hAnsiTheme="minorHAnsi" w:cstheme="minorHAnsi"/>
              </w:rPr>
              <w:t>portretowy</w:t>
            </w:r>
            <w:r w:rsidR="003C6130" w:rsidRPr="00377C3E">
              <w:rPr>
                <w:rFonts w:asciiTheme="minorHAnsi" w:hAnsiTheme="minorHAnsi" w:cstheme="minorHAnsi"/>
              </w:rPr>
              <w:t>ogniskowa</w:t>
            </w:r>
            <w:proofErr w:type="spellEnd"/>
            <w:r w:rsidR="003C6130" w:rsidRPr="00377C3E">
              <w:rPr>
                <w:rFonts w:asciiTheme="minorHAnsi" w:hAnsiTheme="minorHAnsi" w:cstheme="minorHAnsi"/>
              </w:rPr>
              <w:t xml:space="preserve"> stała 85 mm lub zbliżona; przysłona f/1,8 lub zbliżona; do zastosowania w zestawach foto 1 i 2</w:t>
            </w:r>
          </w:p>
        </w:tc>
        <w:tc>
          <w:tcPr>
            <w:tcW w:w="2067" w:type="dxa"/>
            <w:shd w:val="clear" w:color="auto" w:fill="BFBFBF"/>
          </w:tcPr>
          <w:p w14:paraId="0F2F7163" w14:textId="77777777" w:rsidR="00A802AD" w:rsidRPr="00377C3E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7" w:type="dxa"/>
            <w:shd w:val="clear" w:color="auto" w:fill="auto"/>
          </w:tcPr>
          <w:p w14:paraId="2A1DAA73" w14:textId="11331DA8" w:rsidR="00A802AD" w:rsidRPr="00377C3E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77C3E">
              <w:rPr>
                <w:rFonts w:asciiTheme="minorHAnsi" w:hAnsiTheme="minorHAnsi" w:cstheme="minorHAnsi"/>
                <w:lang w:val="en-US"/>
              </w:rPr>
              <w:t xml:space="preserve">1 </w:t>
            </w:r>
            <w:proofErr w:type="spellStart"/>
            <w:r w:rsidRPr="00377C3E">
              <w:rPr>
                <w:rFonts w:asciiTheme="minorHAnsi" w:hAnsiTheme="minorHAnsi" w:cstheme="minorHAnsi"/>
                <w:lang w:val="en-US"/>
              </w:rPr>
              <w:t>szt</w:t>
            </w:r>
            <w:proofErr w:type="spellEnd"/>
            <w:r w:rsidRPr="00377C3E">
              <w:rPr>
                <w:rFonts w:asciiTheme="minorHAnsi" w:hAnsiTheme="minorHAnsi" w:cstheme="minorHAnsi"/>
                <w:lang w:val="en-US"/>
              </w:rPr>
              <w:t xml:space="preserve">. </w:t>
            </w:r>
          </w:p>
        </w:tc>
        <w:tc>
          <w:tcPr>
            <w:tcW w:w="1672" w:type="dxa"/>
            <w:shd w:val="clear" w:color="auto" w:fill="BFBFBF"/>
          </w:tcPr>
          <w:p w14:paraId="4F20BC31" w14:textId="77777777" w:rsidR="00A802AD" w:rsidRPr="00377C3E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29" w:type="dxa"/>
            <w:shd w:val="clear" w:color="auto" w:fill="BFBFBF"/>
          </w:tcPr>
          <w:p w14:paraId="35E08968" w14:textId="77777777" w:rsidR="00A802AD" w:rsidRPr="00377C3E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72" w:type="dxa"/>
            <w:shd w:val="clear" w:color="auto" w:fill="BFBFBF"/>
          </w:tcPr>
          <w:p w14:paraId="020419F3" w14:textId="77777777" w:rsidR="00A802AD" w:rsidRPr="00377C3E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31" w:type="dxa"/>
            <w:shd w:val="clear" w:color="auto" w:fill="BFBFBF"/>
          </w:tcPr>
          <w:p w14:paraId="72643779" w14:textId="77777777" w:rsidR="00A802AD" w:rsidRPr="00377C3E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31" w:type="dxa"/>
            <w:shd w:val="clear" w:color="auto" w:fill="BFBFBF"/>
          </w:tcPr>
          <w:p w14:paraId="09B0FFA5" w14:textId="77777777" w:rsidR="00A802AD" w:rsidRPr="00377C3E" w:rsidRDefault="00A802AD" w:rsidP="00A4199A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377C3E" w:rsidRPr="00377C3E" w14:paraId="2B7F9B29" w14:textId="77777777" w:rsidTr="003C6130">
        <w:tc>
          <w:tcPr>
            <w:tcW w:w="697" w:type="dxa"/>
            <w:shd w:val="clear" w:color="auto" w:fill="auto"/>
          </w:tcPr>
          <w:p w14:paraId="0E163672" w14:textId="1E299B06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77C3E">
              <w:rPr>
                <w:rFonts w:asciiTheme="minorHAnsi" w:hAnsiTheme="minorHAnsi" w:cstheme="minorHAnsi"/>
                <w:lang w:val="en-US"/>
              </w:rPr>
              <w:t>5.</w:t>
            </w:r>
          </w:p>
        </w:tc>
        <w:tc>
          <w:tcPr>
            <w:tcW w:w="2877" w:type="dxa"/>
            <w:shd w:val="clear" w:color="auto" w:fill="auto"/>
          </w:tcPr>
          <w:p w14:paraId="053361F3" w14:textId="43356F44" w:rsidR="005D75C0" w:rsidRPr="00377C3E" w:rsidRDefault="003C6130" w:rsidP="005D75C0">
            <w:pPr>
              <w:rPr>
                <w:rFonts w:asciiTheme="minorHAnsi" w:hAnsiTheme="minorHAnsi" w:cstheme="minorHAnsi"/>
              </w:rPr>
            </w:pPr>
            <w:r w:rsidRPr="00377C3E">
              <w:rPr>
                <w:rFonts w:ascii="Arial" w:hAnsi="Arial"/>
                <w:sz w:val="20"/>
                <w:szCs w:val="20"/>
              </w:rPr>
              <w:t xml:space="preserve">obiektyw do przybliżeń ogniskowa 70-300 mm lub zbliżona ze stabilizacją obrazu; przysłona f/4,5-6,3 </w:t>
            </w:r>
            <w:r w:rsidRPr="00377C3E">
              <w:rPr>
                <w:rFonts w:ascii="Arial" w:hAnsi="Arial"/>
                <w:sz w:val="20"/>
                <w:szCs w:val="20"/>
              </w:rPr>
              <w:lastRenderedPageBreak/>
              <w:t>lub zbliżona; do zastosowania w zestawach foto 1 i 2</w:t>
            </w:r>
          </w:p>
        </w:tc>
        <w:tc>
          <w:tcPr>
            <w:tcW w:w="2067" w:type="dxa"/>
            <w:shd w:val="clear" w:color="auto" w:fill="BFBFBF"/>
          </w:tcPr>
          <w:p w14:paraId="1F41530A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7" w:type="dxa"/>
            <w:shd w:val="clear" w:color="auto" w:fill="auto"/>
          </w:tcPr>
          <w:p w14:paraId="281B5D1C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 xml:space="preserve">1 szt. </w:t>
            </w:r>
          </w:p>
        </w:tc>
        <w:tc>
          <w:tcPr>
            <w:tcW w:w="1672" w:type="dxa"/>
            <w:shd w:val="clear" w:color="auto" w:fill="BFBFBF"/>
          </w:tcPr>
          <w:p w14:paraId="3CCFB0AC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29" w:type="dxa"/>
            <w:shd w:val="clear" w:color="auto" w:fill="BFBFBF"/>
          </w:tcPr>
          <w:p w14:paraId="06B9847D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shd w:val="clear" w:color="auto" w:fill="BFBFBF"/>
          </w:tcPr>
          <w:p w14:paraId="161C6643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5A8BCA51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3FDD652F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77C3E" w:rsidRPr="00377C3E" w14:paraId="538B8C72" w14:textId="77777777" w:rsidTr="003C6130">
        <w:tc>
          <w:tcPr>
            <w:tcW w:w="697" w:type="dxa"/>
            <w:shd w:val="clear" w:color="auto" w:fill="auto"/>
          </w:tcPr>
          <w:p w14:paraId="59703AA0" w14:textId="7FF47A8B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77C3E">
              <w:rPr>
                <w:rFonts w:asciiTheme="minorHAnsi" w:hAnsiTheme="minorHAnsi" w:cstheme="minorHAnsi"/>
                <w:lang w:val="en-US"/>
              </w:rPr>
              <w:lastRenderedPageBreak/>
              <w:t>6.</w:t>
            </w:r>
          </w:p>
        </w:tc>
        <w:tc>
          <w:tcPr>
            <w:tcW w:w="2877" w:type="dxa"/>
            <w:shd w:val="clear" w:color="auto" w:fill="auto"/>
          </w:tcPr>
          <w:p w14:paraId="4185F7F2" w14:textId="476A752A" w:rsidR="005D75C0" w:rsidRPr="00377C3E" w:rsidRDefault="00377C3E" w:rsidP="005D75C0">
            <w:r w:rsidRPr="00377C3E">
              <w:rPr>
                <w:rFonts w:asciiTheme="minorHAnsi" w:hAnsiTheme="minorHAnsi" w:cstheme="minorHAnsi"/>
              </w:rPr>
              <w:t>lampa błyskowa do aparatu fotograficznego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77C3E">
              <w:rPr>
                <w:rFonts w:asciiTheme="minorHAnsi" w:hAnsiTheme="minorHAnsi" w:cstheme="minorHAnsi"/>
              </w:rPr>
              <w:t>regulacja mocy; funkcja redukcji czerwonych oczu; synchronizacja z długimi czasami naświetlania; błysk stroboskopowy; temperatura barwowa 5600K lub zbliżona; czas trwania błysku 1/200-1/20000; do zastosowania w zestawach foto 1 i 2</w:t>
            </w:r>
          </w:p>
        </w:tc>
        <w:tc>
          <w:tcPr>
            <w:tcW w:w="2067" w:type="dxa"/>
            <w:shd w:val="clear" w:color="auto" w:fill="BFBFBF"/>
          </w:tcPr>
          <w:p w14:paraId="4B85E75D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7" w:type="dxa"/>
            <w:shd w:val="clear" w:color="auto" w:fill="auto"/>
          </w:tcPr>
          <w:p w14:paraId="6B09BC90" w14:textId="2BBE87BF" w:rsidR="005D75C0" w:rsidRPr="00377C3E" w:rsidRDefault="00377C3E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1 szt.</w:t>
            </w:r>
          </w:p>
        </w:tc>
        <w:tc>
          <w:tcPr>
            <w:tcW w:w="1672" w:type="dxa"/>
            <w:shd w:val="clear" w:color="auto" w:fill="BFBFBF"/>
          </w:tcPr>
          <w:p w14:paraId="6F93E216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29" w:type="dxa"/>
            <w:shd w:val="clear" w:color="auto" w:fill="BFBFBF"/>
          </w:tcPr>
          <w:p w14:paraId="175556E9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shd w:val="clear" w:color="auto" w:fill="BFBFBF"/>
          </w:tcPr>
          <w:p w14:paraId="3FF3F84B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0D89324F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635BCB1A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77C3E" w:rsidRPr="00377C3E" w14:paraId="235B285F" w14:textId="77777777" w:rsidTr="003C6130">
        <w:tc>
          <w:tcPr>
            <w:tcW w:w="697" w:type="dxa"/>
            <w:shd w:val="clear" w:color="auto" w:fill="auto"/>
          </w:tcPr>
          <w:p w14:paraId="2B97CFC0" w14:textId="764E7A03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2877" w:type="dxa"/>
            <w:shd w:val="clear" w:color="auto" w:fill="auto"/>
          </w:tcPr>
          <w:p w14:paraId="7A09C686" w14:textId="360652CE" w:rsidR="005D75C0" w:rsidRPr="00377C3E" w:rsidRDefault="00377C3E" w:rsidP="005D75C0">
            <w:pPr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lampa LED o dużej jasności do nagrań video powierzchnia świecenia około 200x170 mm; moc świecenia około 2000 lumenów; regulowana moc i barwa światła w zakresie 3200-5500K lub zbliżonym; uchwyt ręczny oraz gwint statywowy; zasilacz sieciowy</w:t>
            </w:r>
          </w:p>
        </w:tc>
        <w:tc>
          <w:tcPr>
            <w:tcW w:w="2067" w:type="dxa"/>
            <w:shd w:val="clear" w:color="auto" w:fill="BFBFBF"/>
          </w:tcPr>
          <w:p w14:paraId="6411F159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7" w:type="dxa"/>
            <w:shd w:val="clear" w:color="auto" w:fill="auto"/>
          </w:tcPr>
          <w:p w14:paraId="1F64C81D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1 szt.</w:t>
            </w:r>
          </w:p>
        </w:tc>
        <w:tc>
          <w:tcPr>
            <w:tcW w:w="1672" w:type="dxa"/>
            <w:shd w:val="clear" w:color="auto" w:fill="BFBFBF"/>
          </w:tcPr>
          <w:p w14:paraId="785DBFC6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29" w:type="dxa"/>
            <w:shd w:val="clear" w:color="auto" w:fill="BFBFBF"/>
          </w:tcPr>
          <w:p w14:paraId="3F92F475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shd w:val="clear" w:color="auto" w:fill="BFBFBF"/>
          </w:tcPr>
          <w:p w14:paraId="03B90B24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6CED275C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610BF8F8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77C3E" w:rsidRPr="00377C3E" w14:paraId="6C0F6AB2" w14:textId="77777777" w:rsidTr="003C6130">
        <w:tc>
          <w:tcPr>
            <w:tcW w:w="697" w:type="dxa"/>
            <w:shd w:val="clear" w:color="auto" w:fill="auto"/>
          </w:tcPr>
          <w:p w14:paraId="7B289C06" w14:textId="48CDB3C8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877" w:type="dxa"/>
            <w:shd w:val="clear" w:color="auto" w:fill="auto"/>
          </w:tcPr>
          <w:p w14:paraId="5FF69860" w14:textId="58092EC2" w:rsidR="005D75C0" w:rsidRPr="00377C3E" w:rsidRDefault="00377C3E" w:rsidP="005D75C0">
            <w:pPr>
              <w:rPr>
                <w:rFonts w:asciiTheme="minorHAnsi" w:hAnsiTheme="minorHAnsi" w:cstheme="minorHAnsi"/>
              </w:rPr>
            </w:pPr>
            <w:r w:rsidRPr="00377C3E">
              <w:rPr>
                <w:rFonts w:ascii="Arial" w:hAnsi="Arial"/>
                <w:sz w:val="20"/>
                <w:szCs w:val="20"/>
              </w:rPr>
              <w:t>lampa pierścieniowa LED z regulacją barwy</w:t>
            </w:r>
            <w:r w:rsidRPr="00377C3E">
              <w:rPr>
                <w:rFonts w:ascii="Arial" w:hAnsi="Arial"/>
                <w:sz w:val="20"/>
                <w:szCs w:val="20"/>
              </w:rPr>
              <w:tab/>
              <w:t xml:space="preserve">moc około 60W; płynna regulacja mocy i barwy światła w zakresie 3000-6000K lub zbliżonym; możliwość montażu na statywie; regulacja kąta </w:t>
            </w:r>
            <w:r w:rsidRPr="00377C3E">
              <w:rPr>
                <w:rFonts w:ascii="Arial" w:hAnsi="Arial"/>
                <w:sz w:val="20"/>
                <w:szCs w:val="20"/>
              </w:rPr>
              <w:lastRenderedPageBreak/>
              <w:t>padania światła; zasilacz sieciowy</w:t>
            </w:r>
          </w:p>
        </w:tc>
        <w:tc>
          <w:tcPr>
            <w:tcW w:w="2067" w:type="dxa"/>
            <w:shd w:val="clear" w:color="auto" w:fill="BFBFBF"/>
          </w:tcPr>
          <w:p w14:paraId="12408101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7" w:type="dxa"/>
            <w:shd w:val="clear" w:color="auto" w:fill="auto"/>
          </w:tcPr>
          <w:p w14:paraId="4FA1CCF1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1 szt.</w:t>
            </w:r>
          </w:p>
        </w:tc>
        <w:tc>
          <w:tcPr>
            <w:tcW w:w="1672" w:type="dxa"/>
            <w:shd w:val="clear" w:color="auto" w:fill="BFBFBF"/>
          </w:tcPr>
          <w:p w14:paraId="0D4021A1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29" w:type="dxa"/>
            <w:shd w:val="clear" w:color="auto" w:fill="BFBFBF"/>
          </w:tcPr>
          <w:p w14:paraId="7056DC6D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shd w:val="clear" w:color="auto" w:fill="BFBFBF"/>
          </w:tcPr>
          <w:p w14:paraId="4F53319D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45A34327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23541752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77C3E" w:rsidRPr="00377C3E" w14:paraId="0B349829" w14:textId="77777777" w:rsidTr="003C6130">
        <w:tc>
          <w:tcPr>
            <w:tcW w:w="697" w:type="dxa"/>
            <w:shd w:val="clear" w:color="auto" w:fill="auto"/>
          </w:tcPr>
          <w:p w14:paraId="267D1A90" w14:textId="695A451B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lastRenderedPageBreak/>
              <w:t>9.</w:t>
            </w:r>
          </w:p>
        </w:tc>
        <w:tc>
          <w:tcPr>
            <w:tcW w:w="2877" w:type="dxa"/>
            <w:shd w:val="clear" w:color="auto" w:fill="auto"/>
          </w:tcPr>
          <w:p w14:paraId="2870CF5F" w14:textId="1A21D267" w:rsidR="005D75C0" w:rsidRPr="00377C3E" w:rsidRDefault="00377C3E" w:rsidP="005D75C0">
            <w:pPr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rejestrator dźwięku (zestaw)</w:t>
            </w:r>
            <w:r w:rsidRPr="00377C3E">
              <w:rPr>
                <w:rFonts w:asciiTheme="minorHAnsi" w:hAnsiTheme="minorHAnsi" w:cstheme="minorHAnsi"/>
              </w:rPr>
              <w:tab/>
              <w:t>przenośny rejestrator dźwięku; system wymiennych kapsuł mikrofonowych (min. jedna w zestawie); 2 zewnętrzne wejścia mikrofonowe XLR/TRS; możliwość montażu na aparacie fotograficznym lub statywie; możliwość jednoczesnego nagrywania min. 4 ścieżek; jakość zapisywanego dźwięku do 24-bit/96kHz; zapis na karcie SD/SDHC w formacie WAV lub MP3; w zestawie z kartą pamięci min. 32GB</w:t>
            </w:r>
          </w:p>
        </w:tc>
        <w:tc>
          <w:tcPr>
            <w:tcW w:w="2067" w:type="dxa"/>
            <w:shd w:val="clear" w:color="auto" w:fill="BFBFBF"/>
          </w:tcPr>
          <w:p w14:paraId="0AD026D0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7" w:type="dxa"/>
            <w:shd w:val="clear" w:color="auto" w:fill="auto"/>
          </w:tcPr>
          <w:p w14:paraId="6E6DAEFC" w14:textId="4F984D85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 xml:space="preserve">1 </w:t>
            </w:r>
            <w:proofErr w:type="spellStart"/>
            <w:r w:rsidRPr="00377C3E">
              <w:rPr>
                <w:rFonts w:asciiTheme="minorHAnsi" w:hAnsiTheme="minorHAnsi" w:cstheme="minorHAnsi"/>
              </w:rPr>
              <w:t>kpl</w:t>
            </w:r>
            <w:proofErr w:type="spellEnd"/>
            <w:r w:rsidRPr="00377C3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72" w:type="dxa"/>
            <w:shd w:val="clear" w:color="auto" w:fill="BFBFBF"/>
          </w:tcPr>
          <w:p w14:paraId="00DEE6F2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29" w:type="dxa"/>
            <w:shd w:val="clear" w:color="auto" w:fill="BFBFBF"/>
          </w:tcPr>
          <w:p w14:paraId="024E8CE3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shd w:val="clear" w:color="auto" w:fill="BFBFBF"/>
          </w:tcPr>
          <w:p w14:paraId="1A7F9212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2B1384F5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26E06FFA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77C3E" w:rsidRPr="00377C3E" w14:paraId="4C29CE2C" w14:textId="77777777" w:rsidTr="003C6130">
        <w:tc>
          <w:tcPr>
            <w:tcW w:w="697" w:type="dxa"/>
            <w:shd w:val="clear" w:color="auto" w:fill="auto"/>
          </w:tcPr>
          <w:p w14:paraId="7BBE1FEA" w14:textId="115D110F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 xml:space="preserve">10. </w:t>
            </w:r>
          </w:p>
        </w:tc>
        <w:tc>
          <w:tcPr>
            <w:tcW w:w="2877" w:type="dxa"/>
            <w:shd w:val="clear" w:color="auto" w:fill="auto"/>
          </w:tcPr>
          <w:p w14:paraId="47DB5359" w14:textId="37441054" w:rsidR="005D75C0" w:rsidRPr="00377C3E" w:rsidRDefault="00377C3E" w:rsidP="005D75C0">
            <w:pPr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mikrofon krawatowy (zestaw)</w:t>
            </w:r>
            <w:r w:rsidRPr="00377C3E">
              <w:rPr>
                <w:rFonts w:asciiTheme="minorHAnsi" w:hAnsiTheme="minorHAnsi" w:cstheme="minorHAnsi"/>
              </w:rPr>
              <w:tab/>
              <w:t xml:space="preserve">dyskretny mikrofon krawatowy ze złączem mini </w:t>
            </w:r>
            <w:proofErr w:type="spellStart"/>
            <w:r w:rsidRPr="00377C3E">
              <w:rPr>
                <w:rFonts w:asciiTheme="minorHAnsi" w:hAnsiTheme="minorHAnsi" w:cstheme="minorHAnsi"/>
              </w:rPr>
              <w:t>jack</w:t>
            </w:r>
            <w:proofErr w:type="spellEnd"/>
            <w:r w:rsidRPr="00377C3E">
              <w:rPr>
                <w:rFonts w:asciiTheme="minorHAnsi" w:hAnsiTheme="minorHAnsi" w:cstheme="minorHAnsi"/>
              </w:rPr>
              <w:t xml:space="preserve"> TRS; charakterystyka dookólna; klips mocujący i nakładana osłona typu pop-</w:t>
            </w:r>
            <w:proofErr w:type="spellStart"/>
            <w:r w:rsidRPr="00377C3E">
              <w:rPr>
                <w:rFonts w:asciiTheme="minorHAnsi" w:hAnsiTheme="minorHAnsi" w:cstheme="minorHAnsi"/>
              </w:rPr>
              <w:t>filter</w:t>
            </w:r>
            <w:proofErr w:type="spellEnd"/>
            <w:r w:rsidRPr="00377C3E">
              <w:rPr>
                <w:rFonts w:asciiTheme="minorHAnsi" w:hAnsiTheme="minorHAnsi" w:cstheme="minorHAnsi"/>
              </w:rPr>
              <w:t xml:space="preserve">; impedancja wyjściowa 3kΩ; czułość min. 35dB; zakres częstotliwości </w:t>
            </w:r>
            <w:r w:rsidRPr="00377C3E">
              <w:rPr>
                <w:rFonts w:asciiTheme="minorHAnsi" w:hAnsiTheme="minorHAnsi" w:cstheme="minorHAnsi"/>
              </w:rPr>
              <w:lastRenderedPageBreak/>
              <w:t xml:space="preserve">20Hz–20kHz; w zestawie z przedłużaczem ekranowanym ze złączami mini </w:t>
            </w:r>
            <w:proofErr w:type="spellStart"/>
            <w:r w:rsidRPr="00377C3E">
              <w:rPr>
                <w:rFonts w:asciiTheme="minorHAnsi" w:hAnsiTheme="minorHAnsi" w:cstheme="minorHAnsi"/>
              </w:rPr>
              <w:t>jack</w:t>
            </w:r>
            <w:proofErr w:type="spellEnd"/>
            <w:r w:rsidRPr="00377C3E">
              <w:rPr>
                <w:rFonts w:asciiTheme="minorHAnsi" w:hAnsiTheme="minorHAnsi" w:cstheme="minorHAnsi"/>
              </w:rPr>
              <w:t xml:space="preserve"> TRS o długości min. 5 m oraz adapterem mini </w:t>
            </w:r>
            <w:proofErr w:type="spellStart"/>
            <w:r w:rsidRPr="00377C3E">
              <w:rPr>
                <w:rFonts w:asciiTheme="minorHAnsi" w:hAnsiTheme="minorHAnsi" w:cstheme="minorHAnsi"/>
              </w:rPr>
              <w:t>jack</w:t>
            </w:r>
            <w:proofErr w:type="spellEnd"/>
            <w:r w:rsidRPr="00377C3E">
              <w:rPr>
                <w:rFonts w:asciiTheme="minorHAnsi" w:hAnsiTheme="minorHAnsi" w:cstheme="minorHAnsi"/>
              </w:rPr>
              <w:t xml:space="preserve"> TRS na XLR męski z obsługą zasilania Phantom (dopuszcza się w zamian przedłużacz ekranowany o długości min. 5 m ze złączami mini </w:t>
            </w:r>
            <w:proofErr w:type="spellStart"/>
            <w:r w:rsidRPr="00377C3E">
              <w:rPr>
                <w:rFonts w:asciiTheme="minorHAnsi" w:hAnsiTheme="minorHAnsi" w:cstheme="minorHAnsi"/>
              </w:rPr>
              <w:t>jack</w:t>
            </w:r>
            <w:proofErr w:type="spellEnd"/>
            <w:r w:rsidRPr="00377C3E">
              <w:rPr>
                <w:rFonts w:asciiTheme="minorHAnsi" w:hAnsiTheme="minorHAnsi" w:cstheme="minorHAnsi"/>
              </w:rPr>
              <w:t xml:space="preserve"> TRS żeńskim i XLR męskim z obsługą zasilania Phantom)</w:t>
            </w:r>
          </w:p>
        </w:tc>
        <w:tc>
          <w:tcPr>
            <w:tcW w:w="2067" w:type="dxa"/>
            <w:shd w:val="clear" w:color="auto" w:fill="BFBFBF"/>
          </w:tcPr>
          <w:p w14:paraId="44195ED0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7" w:type="dxa"/>
            <w:shd w:val="clear" w:color="auto" w:fill="auto"/>
          </w:tcPr>
          <w:p w14:paraId="1C573778" w14:textId="53F0E3DD" w:rsidR="005D75C0" w:rsidRPr="00377C3E" w:rsidRDefault="00377C3E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 xml:space="preserve">2 </w:t>
            </w:r>
            <w:proofErr w:type="spellStart"/>
            <w:r w:rsidRPr="00377C3E">
              <w:rPr>
                <w:rFonts w:asciiTheme="minorHAnsi" w:hAnsiTheme="minorHAnsi" w:cstheme="minorHAnsi"/>
              </w:rPr>
              <w:t>kpl</w:t>
            </w:r>
            <w:proofErr w:type="spellEnd"/>
            <w:r w:rsidRPr="00377C3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72" w:type="dxa"/>
            <w:shd w:val="clear" w:color="auto" w:fill="BFBFBF"/>
          </w:tcPr>
          <w:p w14:paraId="58F7AB44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29" w:type="dxa"/>
            <w:shd w:val="clear" w:color="auto" w:fill="BFBFBF"/>
          </w:tcPr>
          <w:p w14:paraId="30724425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shd w:val="clear" w:color="auto" w:fill="BFBFBF"/>
          </w:tcPr>
          <w:p w14:paraId="2AACFD42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497CA132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4D40DB4C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77C3E" w:rsidRPr="00377C3E" w14:paraId="5E9858BF" w14:textId="77777777" w:rsidTr="003C6130">
        <w:tc>
          <w:tcPr>
            <w:tcW w:w="697" w:type="dxa"/>
            <w:shd w:val="clear" w:color="auto" w:fill="auto"/>
          </w:tcPr>
          <w:p w14:paraId="4C7D68A9" w14:textId="72E5DF0E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lastRenderedPageBreak/>
              <w:t>11.</w:t>
            </w:r>
          </w:p>
        </w:tc>
        <w:tc>
          <w:tcPr>
            <w:tcW w:w="2877" w:type="dxa"/>
            <w:shd w:val="clear" w:color="auto" w:fill="auto"/>
          </w:tcPr>
          <w:p w14:paraId="6FFA6F44" w14:textId="77777777" w:rsidR="00377C3E" w:rsidRPr="00377C3E" w:rsidRDefault="00377C3E" w:rsidP="005D75C0">
            <w:pPr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statyw wysoki do aparatu/kamery</w:t>
            </w:r>
          </w:p>
          <w:p w14:paraId="0224FF21" w14:textId="758B8540" w:rsidR="005D75C0" w:rsidRPr="00377C3E" w:rsidRDefault="00377C3E" w:rsidP="005D75C0">
            <w:pPr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 xml:space="preserve">statyw rozkładany do wysokości ok. 160 cm; głowica 3D z </w:t>
            </w:r>
            <w:proofErr w:type="spellStart"/>
            <w:r w:rsidRPr="00377C3E">
              <w:rPr>
                <w:rFonts w:asciiTheme="minorHAnsi" w:hAnsiTheme="minorHAnsi" w:cstheme="minorHAnsi"/>
              </w:rPr>
              <w:t>szybkozłączką</w:t>
            </w:r>
            <w:proofErr w:type="spellEnd"/>
            <w:r w:rsidRPr="00377C3E">
              <w:rPr>
                <w:rFonts w:asciiTheme="minorHAnsi" w:hAnsiTheme="minorHAnsi" w:cstheme="minorHAnsi"/>
              </w:rPr>
              <w:t>; obciążenie do 4 kg</w:t>
            </w:r>
          </w:p>
        </w:tc>
        <w:tc>
          <w:tcPr>
            <w:tcW w:w="2067" w:type="dxa"/>
            <w:shd w:val="clear" w:color="auto" w:fill="BFBFBF"/>
          </w:tcPr>
          <w:p w14:paraId="605C3F65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7" w:type="dxa"/>
            <w:shd w:val="clear" w:color="auto" w:fill="auto"/>
          </w:tcPr>
          <w:p w14:paraId="4DF8FE8D" w14:textId="62D2FC8A" w:rsidR="005D75C0" w:rsidRPr="00377C3E" w:rsidRDefault="00377C3E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2</w:t>
            </w:r>
            <w:r w:rsidR="005D75C0" w:rsidRPr="00377C3E">
              <w:rPr>
                <w:rFonts w:asciiTheme="minorHAnsi" w:hAnsiTheme="minorHAnsi" w:cstheme="minorHAnsi"/>
              </w:rPr>
              <w:t xml:space="preserve"> szt.</w:t>
            </w:r>
          </w:p>
        </w:tc>
        <w:tc>
          <w:tcPr>
            <w:tcW w:w="1672" w:type="dxa"/>
            <w:shd w:val="clear" w:color="auto" w:fill="BFBFBF"/>
          </w:tcPr>
          <w:p w14:paraId="644A578A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29" w:type="dxa"/>
            <w:shd w:val="clear" w:color="auto" w:fill="BFBFBF"/>
          </w:tcPr>
          <w:p w14:paraId="130D2DB1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shd w:val="clear" w:color="auto" w:fill="BFBFBF"/>
          </w:tcPr>
          <w:p w14:paraId="7B9E89A2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0C12FDBF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4F9D3F75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77C3E" w:rsidRPr="00377C3E" w14:paraId="23685FC7" w14:textId="77777777" w:rsidTr="003C6130">
        <w:trPr>
          <w:trHeight w:val="1014"/>
        </w:trPr>
        <w:tc>
          <w:tcPr>
            <w:tcW w:w="697" w:type="dxa"/>
            <w:shd w:val="clear" w:color="auto" w:fill="auto"/>
          </w:tcPr>
          <w:p w14:paraId="14980E59" w14:textId="4C4EE034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2877" w:type="dxa"/>
            <w:shd w:val="clear" w:color="auto" w:fill="auto"/>
          </w:tcPr>
          <w:p w14:paraId="12220E72" w14:textId="77777777" w:rsidR="00377C3E" w:rsidRPr="00377C3E" w:rsidRDefault="00377C3E" w:rsidP="005D75C0">
            <w:pPr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statyw stołowy</w:t>
            </w:r>
          </w:p>
          <w:p w14:paraId="286B27E7" w14:textId="3F90DF0A" w:rsidR="005D75C0" w:rsidRPr="00377C3E" w:rsidRDefault="00377C3E" w:rsidP="005D75C0">
            <w:pPr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statyw stołowy o wysokości ok. 20 cm; głowica nastawna dwukierunkowa</w:t>
            </w:r>
          </w:p>
        </w:tc>
        <w:tc>
          <w:tcPr>
            <w:tcW w:w="2067" w:type="dxa"/>
            <w:shd w:val="clear" w:color="auto" w:fill="BFBFBF"/>
          </w:tcPr>
          <w:p w14:paraId="31E68BE8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7" w:type="dxa"/>
            <w:shd w:val="clear" w:color="auto" w:fill="auto"/>
          </w:tcPr>
          <w:p w14:paraId="74920597" w14:textId="4FCAB5AC" w:rsidR="005D75C0" w:rsidRPr="00377C3E" w:rsidRDefault="00377C3E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1</w:t>
            </w:r>
            <w:r w:rsidR="005D75C0" w:rsidRPr="00377C3E">
              <w:rPr>
                <w:rFonts w:asciiTheme="minorHAnsi" w:hAnsiTheme="minorHAnsi" w:cstheme="minorHAnsi"/>
              </w:rPr>
              <w:t xml:space="preserve"> szt.</w:t>
            </w:r>
          </w:p>
        </w:tc>
        <w:tc>
          <w:tcPr>
            <w:tcW w:w="1672" w:type="dxa"/>
            <w:shd w:val="clear" w:color="auto" w:fill="BFBFBF"/>
          </w:tcPr>
          <w:p w14:paraId="20ED688B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29" w:type="dxa"/>
            <w:shd w:val="clear" w:color="auto" w:fill="BFBFBF"/>
          </w:tcPr>
          <w:p w14:paraId="4ED06B8B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shd w:val="clear" w:color="auto" w:fill="BFBFBF"/>
          </w:tcPr>
          <w:p w14:paraId="2CBAA58A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0F6D6425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1" w:type="dxa"/>
            <w:shd w:val="clear" w:color="auto" w:fill="BFBFBF"/>
          </w:tcPr>
          <w:p w14:paraId="72A79E14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77C3E" w:rsidRPr="00377C3E" w14:paraId="72F1ACEE" w14:textId="77777777" w:rsidTr="003C6130">
        <w:trPr>
          <w:trHeight w:val="1014"/>
        </w:trPr>
        <w:tc>
          <w:tcPr>
            <w:tcW w:w="697" w:type="dxa"/>
            <w:shd w:val="clear" w:color="auto" w:fill="auto"/>
          </w:tcPr>
          <w:p w14:paraId="72F62880" w14:textId="3F379883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13.</w:t>
            </w:r>
          </w:p>
        </w:tc>
        <w:tc>
          <w:tcPr>
            <w:tcW w:w="2877" w:type="dxa"/>
            <w:shd w:val="clear" w:color="auto" w:fill="auto"/>
          </w:tcPr>
          <w:p w14:paraId="687CB62D" w14:textId="15C37CF6" w:rsidR="005D75C0" w:rsidRPr="00377C3E" w:rsidRDefault="00377C3E" w:rsidP="005D75C0">
            <w:pPr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 xml:space="preserve">statyw oświetleniowy płynna regulacja wysokości w zakresie 44-100cm lub zbliżonym; trzpień z </w:t>
            </w:r>
            <w:r w:rsidRPr="00377C3E">
              <w:rPr>
                <w:rFonts w:asciiTheme="minorHAnsi" w:hAnsiTheme="minorHAnsi" w:cstheme="minorHAnsi"/>
              </w:rPr>
              <w:lastRenderedPageBreak/>
              <w:t>gwintem 1⁄4”; obciążenie do 3 kg</w:t>
            </w:r>
          </w:p>
        </w:tc>
        <w:tc>
          <w:tcPr>
            <w:tcW w:w="2067" w:type="dxa"/>
            <w:shd w:val="clear" w:color="auto" w:fill="BFBFBF"/>
          </w:tcPr>
          <w:p w14:paraId="1365C9F9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7" w:type="dxa"/>
            <w:shd w:val="clear" w:color="auto" w:fill="auto"/>
          </w:tcPr>
          <w:p w14:paraId="4301FEF8" w14:textId="0B09B194" w:rsidR="005D75C0" w:rsidRPr="00377C3E" w:rsidRDefault="00377C3E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77C3E">
              <w:rPr>
                <w:rFonts w:asciiTheme="minorHAnsi" w:hAnsiTheme="minorHAnsi" w:cstheme="minorHAnsi"/>
                <w:lang w:val="en-US"/>
              </w:rPr>
              <w:t>1</w:t>
            </w:r>
            <w:r w:rsidR="005D75C0" w:rsidRPr="00377C3E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="005D75C0" w:rsidRPr="00377C3E">
              <w:rPr>
                <w:rFonts w:asciiTheme="minorHAnsi" w:hAnsiTheme="minorHAnsi" w:cstheme="minorHAnsi"/>
                <w:lang w:val="en-US"/>
              </w:rPr>
              <w:t>szt</w:t>
            </w:r>
            <w:proofErr w:type="spellEnd"/>
            <w:r w:rsidR="005D75C0" w:rsidRPr="00377C3E">
              <w:rPr>
                <w:rFonts w:asciiTheme="minorHAnsi" w:hAnsiTheme="minorHAnsi" w:cstheme="minorHAnsi"/>
                <w:lang w:val="en-US"/>
              </w:rPr>
              <w:t>.</w:t>
            </w:r>
          </w:p>
        </w:tc>
        <w:tc>
          <w:tcPr>
            <w:tcW w:w="1672" w:type="dxa"/>
            <w:shd w:val="clear" w:color="auto" w:fill="BFBFBF"/>
          </w:tcPr>
          <w:p w14:paraId="3E9F3BB2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29" w:type="dxa"/>
            <w:shd w:val="clear" w:color="auto" w:fill="BFBFBF"/>
          </w:tcPr>
          <w:p w14:paraId="7DC20011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72" w:type="dxa"/>
            <w:shd w:val="clear" w:color="auto" w:fill="BFBFBF"/>
          </w:tcPr>
          <w:p w14:paraId="1689754E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31" w:type="dxa"/>
            <w:shd w:val="clear" w:color="auto" w:fill="BFBFBF"/>
          </w:tcPr>
          <w:p w14:paraId="3265DED2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31" w:type="dxa"/>
            <w:shd w:val="clear" w:color="auto" w:fill="BFBFBF"/>
          </w:tcPr>
          <w:p w14:paraId="0921DB96" w14:textId="77777777" w:rsidR="005D75C0" w:rsidRPr="00377C3E" w:rsidRDefault="005D75C0" w:rsidP="005D75C0">
            <w:pPr>
              <w:spacing w:line="262" w:lineRule="exact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45E6F3BE" w14:textId="77777777" w:rsidR="00C659B0" w:rsidRPr="00C52D01" w:rsidRDefault="00C659B0" w:rsidP="003D6626">
      <w:pPr>
        <w:tabs>
          <w:tab w:val="left" w:pos="6583"/>
        </w:tabs>
        <w:spacing w:line="0" w:lineRule="atLeast"/>
        <w:rPr>
          <w:rFonts w:asciiTheme="minorHAnsi" w:hAnsiTheme="minorHAnsi" w:cstheme="minorHAnsi"/>
          <w:b/>
          <w:color w:val="000000"/>
          <w:sz w:val="22"/>
        </w:rPr>
      </w:pPr>
    </w:p>
    <w:p w14:paraId="161A507C" w14:textId="77777777" w:rsidR="00F33274" w:rsidRPr="00C52D01" w:rsidRDefault="00F33274" w:rsidP="00F33274">
      <w:pPr>
        <w:tabs>
          <w:tab w:val="left" w:pos="6583"/>
        </w:tabs>
        <w:spacing w:line="0" w:lineRule="atLeast"/>
        <w:rPr>
          <w:rFonts w:asciiTheme="minorHAnsi" w:hAnsiTheme="minorHAnsi" w:cstheme="minorHAnsi"/>
          <w:b/>
          <w:color w:val="000000"/>
          <w:sz w:val="22"/>
        </w:rPr>
      </w:pPr>
    </w:p>
    <w:p w14:paraId="5A360C2E" w14:textId="77777777" w:rsidR="00377C3E" w:rsidRPr="00377C3E" w:rsidRDefault="00377C3E" w:rsidP="00377C3E">
      <w:pPr>
        <w:suppressAutoHyphens/>
        <w:rPr>
          <w:rFonts w:eastAsia="NSimSun" w:cs="Arial"/>
          <w:color w:val="FF0000"/>
          <w:kern w:val="2"/>
          <w:u w:val="single"/>
          <w:lang w:eastAsia="zh-CN" w:bidi="hi-IN"/>
        </w:rPr>
      </w:pPr>
      <w:r w:rsidRPr="00377C3E">
        <w:rPr>
          <w:rFonts w:eastAsia="NSimSun" w:cs="Arial"/>
          <w:color w:val="FF0000"/>
          <w:kern w:val="2"/>
          <w:u w:val="single"/>
          <w:lang w:eastAsia="zh-CN" w:bidi="hi-IN"/>
        </w:rPr>
        <w:t>CZĘŚĆ 3</w:t>
      </w:r>
    </w:p>
    <w:p w14:paraId="667E18D3" w14:textId="77777777" w:rsidR="00377C3E" w:rsidRPr="00377C3E" w:rsidRDefault="00377C3E" w:rsidP="00377C3E">
      <w:pPr>
        <w:suppressAutoHyphens/>
        <w:rPr>
          <w:rFonts w:eastAsia="NSimSun" w:cs="Arial"/>
          <w:color w:val="FF0000"/>
          <w:kern w:val="2"/>
          <w:lang w:eastAsia="zh-CN" w:bidi="hi-IN"/>
        </w:rPr>
      </w:pPr>
      <w:r w:rsidRPr="00377C3E">
        <w:rPr>
          <w:rFonts w:eastAsia="NSimSun" w:cs="Arial"/>
          <w:color w:val="FF0000"/>
          <w:kern w:val="2"/>
          <w:lang w:eastAsia="zh-CN" w:bidi="hi-IN"/>
        </w:rPr>
        <w:t>Projekt „Cyfrowa infrastruktura badawcza dla humanistyki i nauk o sztuce DARIAH-PL”</w:t>
      </w:r>
    </w:p>
    <w:p w14:paraId="0E8B47DF" w14:textId="77777777" w:rsidR="00377C3E" w:rsidRPr="00377C3E" w:rsidRDefault="00377C3E" w:rsidP="00377C3E">
      <w:pPr>
        <w:suppressAutoHyphens/>
        <w:rPr>
          <w:rFonts w:eastAsia="NSimSun" w:cs="Arial"/>
          <w:color w:val="FF0000"/>
          <w:kern w:val="2"/>
          <w:lang w:eastAsia="zh-CN" w:bidi="hi-IN"/>
        </w:rPr>
      </w:pPr>
      <w:r w:rsidRPr="00377C3E">
        <w:rPr>
          <w:rFonts w:eastAsia="NSimSun" w:cs="Arial"/>
          <w:color w:val="FF0000"/>
          <w:kern w:val="2"/>
          <w:lang w:eastAsia="zh-CN" w:bidi="hi-IN"/>
        </w:rPr>
        <w:t xml:space="preserve">POIR.04.02.00-00-D006/20-00 – (środki unijne) </w:t>
      </w:r>
    </w:p>
    <w:p w14:paraId="132BAFBE" w14:textId="77777777" w:rsidR="00F33274" w:rsidRPr="00C52D01" w:rsidRDefault="00F33274" w:rsidP="00F33274">
      <w:pPr>
        <w:tabs>
          <w:tab w:val="left" w:pos="6583"/>
        </w:tabs>
        <w:spacing w:line="0" w:lineRule="atLeast"/>
        <w:ind w:left="4"/>
        <w:jc w:val="center"/>
        <w:rPr>
          <w:rFonts w:asciiTheme="minorHAnsi" w:hAnsiTheme="minorHAnsi" w:cstheme="minorHAnsi"/>
          <w:b/>
          <w:color w:val="000000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854"/>
        <w:gridCol w:w="2073"/>
        <w:gridCol w:w="965"/>
        <w:gridCol w:w="1677"/>
        <w:gridCol w:w="1634"/>
        <w:gridCol w:w="1677"/>
        <w:gridCol w:w="1635"/>
        <w:gridCol w:w="1635"/>
      </w:tblGrid>
      <w:tr w:rsidR="00377C3E" w:rsidRPr="00377C3E" w14:paraId="11A5EF89" w14:textId="77777777" w:rsidTr="00A4199A">
        <w:tc>
          <w:tcPr>
            <w:tcW w:w="714" w:type="dxa"/>
            <w:shd w:val="clear" w:color="auto" w:fill="auto"/>
          </w:tcPr>
          <w:p w14:paraId="0E01B9BC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Lp.</w:t>
            </w:r>
          </w:p>
        </w:tc>
        <w:tc>
          <w:tcPr>
            <w:tcW w:w="2977" w:type="dxa"/>
            <w:shd w:val="clear" w:color="auto" w:fill="auto"/>
          </w:tcPr>
          <w:p w14:paraId="733F0D21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Wymagane minimalne parametry techniczne</w:t>
            </w:r>
          </w:p>
        </w:tc>
        <w:tc>
          <w:tcPr>
            <w:tcW w:w="2126" w:type="dxa"/>
            <w:shd w:val="clear" w:color="auto" w:fill="auto"/>
          </w:tcPr>
          <w:p w14:paraId="54E78ECB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 xml:space="preserve">Opis przedmiotu oferowanego, </w:t>
            </w:r>
            <w:r w:rsidRPr="00377C3E">
              <w:rPr>
                <w:rFonts w:asciiTheme="minorHAnsi" w:hAnsiTheme="minorHAnsi" w:cstheme="minorHAnsi"/>
              </w:rPr>
              <w:br/>
              <w:t>w tym informacja na temat nazwy, typu, modelu i producenta urządzania</w:t>
            </w:r>
          </w:p>
        </w:tc>
        <w:tc>
          <w:tcPr>
            <w:tcW w:w="998" w:type="dxa"/>
            <w:shd w:val="clear" w:color="auto" w:fill="auto"/>
          </w:tcPr>
          <w:p w14:paraId="525DD97D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Ilość</w:t>
            </w:r>
          </w:p>
        </w:tc>
        <w:tc>
          <w:tcPr>
            <w:tcW w:w="1699" w:type="dxa"/>
            <w:shd w:val="clear" w:color="auto" w:fill="auto"/>
          </w:tcPr>
          <w:p w14:paraId="756D5EC8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Cena jednostkowa netto (w zł)</w:t>
            </w:r>
          </w:p>
        </w:tc>
        <w:tc>
          <w:tcPr>
            <w:tcW w:w="1699" w:type="dxa"/>
            <w:shd w:val="clear" w:color="auto" w:fill="auto"/>
          </w:tcPr>
          <w:p w14:paraId="7FDA1EB5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Stawka podatku VAT w %</w:t>
            </w:r>
          </w:p>
        </w:tc>
        <w:tc>
          <w:tcPr>
            <w:tcW w:w="1699" w:type="dxa"/>
            <w:shd w:val="clear" w:color="auto" w:fill="auto"/>
          </w:tcPr>
          <w:p w14:paraId="6DD8EFED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Cena jednostkowa brutto (w zł)</w:t>
            </w:r>
          </w:p>
        </w:tc>
        <w:tc>
          <w:tcPr>
            <w:tcW w:w="1699" w:type="dxa"/>
            <w:shd w:val="clear" w:color="auto" w:fill="auto"/>
          </w:tcPr>
          <w:p w14:paraId="36793FC6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 xml:space="preserve">Wartość netto </w:t>
            </w:r>
            <w:r w:rsidRPr="00377C3E">
              <w:rPr>
                <w:rFonts w:asciiTheme="minorHAnsi" w:hAnsiTheme="minorHAnsi" w:cstheme="minorHAnsi"/>
              </w:rPr>
              <w:br/>
              <w:t>(w zł)</w:t>
            </w:r>
          </w:p>
        </w:tc>
        <w:tc>
          <w:tcPr>
            <w:tcW w:w="1699" w:type="dxa"/>
            <w:shd w:val="clear" w:color="auto" w:fill="auto"/>
          </w:tcPr>
          <w:p w14:paraId="64905F53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Wartość brutto (w zł)</w:t>
            </w:r>
          </w:p>
        </w:tc>
      </w:tr>
      <w:tr w:rsidR="00377C3E" w:rsidRPr="00377C3E" w14:paraId="585100E6" w14:textId="77777777" w:rsidTr="00A4199A">
        <w:tc>
          <w:tcPr>
            <w:tcW w:w="714" w:type="dxa"/>
            <w:shd w:val="clear" w:color="auto" w:fill="auto"/>
          </w:tcPr>
          <w:p w14:paraId="25E32254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14:paraId="5C3E8039" w14:textId="5A595A68" w:rsidR="0084539E" w:rsidRPr="00377C3E" w:rsidRDefault="00377C3E" w:rsidP="0084539E">
            <w:pPr>
              <w:rPr>
                <w:rFonts w:asciiTheme="minorHAnsi" w:hAnsiTheme="minorHAnsi" w:cstheme="minorHAnsi"/>
              </w:rPr>
            </w:pPr>
            <w:r w:rsidRPr="00377C3E">
              <w:rPr>
                <w:rFonts w:ascii="Arial" w:hAnsi="Arial"/>
                <w:sz w:val="20"/>
                <w:szCs w:val="20"/>
              </w:rPr>
              <w:t>skaner do fiszek</w:t>
            </w:r>
            <w:r w:rsidRPr="00377C3E">
              <w:rPr>
                <w:rFonts w:ascii="Arial" w:hAnsi="Arial"/>
                <w:sz w:val="20"/>
                <w:szCs w:val="20"/>
              </w:rPr>
              <w:tab/>
              <w:t xml:space="preserve">szybki skaner z podajnikiem do kartotek/fiszek; interfejs USB; układ optyczny CCD lub CIS; prędkość skanowania min. 110 str./min; format dokumentu do 304,8x5030mm (tryb długiego dokumentu); podajnik na min. 500 ark.; rozdzielczość: optyczna min. 600 </w:t>
            </w:r>
            <w:proofErr w:type="spellStart"/>
            <w:r w:rsidRPr="00377C3E">
              <w:rPr>
                <w:rFonts w:ascii="Arial" w:hAnsi="Arial"/>
                <w:sz w:val="20"/>
                <w:szCs w:val="20"/>
              </w:rPr>
              <w:t>dpi</w:t>
            </w:r>
            <w:proofErr w:type="spellEnd"/>
            <w:r w:rsidRPr="00377C3E">
              <w:rPr>
                <w:rFonts w:ascii="Arial" w:hAnsi="Arial"/>
                <w:sz w:val="20"/>
                <w:szCs w:val="20"/>
              </w:rPr>
              <w:t xml:space="preserve">, zapisu do 600 </w:t>
            </w:r>
            <w:proofErr w:type="spellStart"/>
            <w:r w:rsidRPr="00377C3E">
              <w:rPr>
                <w:rFonts w:ascii="Arial" w:hAnsi="Arial"/>
                <w:sz w:val="20"/>
                <w:szCs w:val="20"/>
              </w:rPr>
              <w:t>dpi</w:t>
            </w:r>
            <w:proofErr w:type="spellEnd"/>
            <w:r w:rsidRPr="00377C3E">
              <w:rPr>
                <w:rFonts w:ascii="Arial" w:hAnsi="Arial"/>
                <w:sz w:val="20"/>
                <w:szCs w:val="20"/>
              </w:rPr>
              <w:t xml:space="preserve">; głębia kolorów we/wy: 48-bit/24-bit; skala szarości 8-bit; tryb automatycznego skanowania dwustronnego; formaty zapisu: PDF, JPEG, TIFF, BMP, RTF, PNG; </w:t>
            </w:r>
            <w:r w:rsidRPr="00377C3E">
              <w:rPr>
                <w:rFonts w:ascii="Arial" w:hAnsi="Arial"/>
                <w:sz w:val="20"/>
                <w:szCs w:val="20"/>
              </w:rPr>
              <w:lastRenderedPageBreak/>
              <w:t>kompatybilny z TWAIN/ISIS i Windows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64C9FFD1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8" w:type="dxa"/>
            <w:shd w:val="clear" w:color="auto" w:fill="auto"/>
          </w:tcPr>
          <w:p w14:paraId="3467F175" w14:textId="5070BFBE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 xml:space="preserve">1 </w:t>
            </w:r>
            <w:r w:rsidR="00540B89" w:rsidRPr="00377C3E">
              <w:rPr>
                <w:rFonts w:asciiTheme="minorHAnsi" w:hAnsiTheme="minorHAnsi" w:cstheme="minorHAnsi"/>
              </w:rPr>
              <w:t>szt</w:t>
            </w:r>
            <w:r w:rsidRPr="00377C3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99" w:type="dxa"/>
            <w:shd w:val="clear" w:color="auto" w:fill="BFBFBF" w:themeFill="background1" w:themeFillShade="BF"/>
          </w:tcPr>
          <w:p w14:paraId="12A6EB00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14:paraId="28921C25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14:paraId="084E7350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14:paraId="44AA7C8F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14:paraId="5B795223" w14:textId="77777777" w:rsidR="00F33274" w:rsidRPr="00377C3E" w:rsidRDefault="00F33274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77C3E" w:rsidRPr="00377C3E" w14:paraId="27744453" w14:textId="77777777" w:rsidTr="00A4199A">
        <w:tc>
          <w:tcPr>
            <w:tcW w:w="714" w:type="dxa"/>
            <w:shd w:val="clear" w:color="auto" w:fill="auto"/>
          </w:tcPr>
          <w:p w14:paraId="2A4CC3F0" w14:textId="3D5491DF" w:rsidR="00540B89" w:rsidRPr="00377C3E" w:rsidRDefault="00540B89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lastRenderedPageBreak/>
              <w:t>2.</w:t>
            </w:r>
          </w:p>
        </w:tc>
        <w:tc>
          <w:tcPr>
            <w:tcW w:w="2977" w:type="dxa"/>
            <w:shd w:val="clear" w:color="auto" w:fill="auto"/>
          </w:tcPr>
          <w:p w14:paraId="28F423C3" w14:textId="77777777" w:rsidR="00377C3E" w:rsidRPr="00377C3E" w:rsidRDefault="00377C3E" w:rsidP="00540B89">
            <w:pPr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skaner przenośny</w:t>
            </w:r>
          </w:p>
          <w:p w14:paraId="5E059DD6" w14:textId="390CA87D" w:rsidR="00540B89" w:rsidRPr="00377C3E" w:rsidRDefault="00377C3E" w:rsidP="00540B89">
            <w:pPr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 xml:space="preserve">przenośny skaner ręczny; typ skanera: szczelinowy; interfejs USB; układ optyczny CMOS CIS; rozdzielczość optyczna min. 600 </w:t>
            </w:r>
            <w:proofErr w:type="spellStart"/>
            <w:r w:rsidRPr="00377C3E">
              <w:rPr>
                <w:rFonts w:asciiTheme="minorHAnsi" w:hAnsiTheme="minorHAnsi" w:cstheme="minorHAnsi"/>
              </w:rPr>
              <w:t>dpi</w:t>
            </w:r>
            <w:proofErr w:type="spellEnd"/>
            <w:r w:rsidRPr="00377C3E">
              <w:rPr>
                <w:rFonts w:asciiTheme="minorHAnsi" w:hAnsiTheme="minorHAnsi" w:cstheme="minorHAnsi"/>
              </w:rPr>
              <w:t>; prędkość skanowania min. 8 str./min; tryb skanowania dwustronnego; głębia kolorów 24-bit, skala szarości 8-bit; podajnik na min. 10 ark.; kompatybilny z TWAIN/ISIS i Windows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1884F7CE" w14:textId="77777777" w:rsidR="00540B89" w:rsidRPr="00377C3E" w:rsidRDefault="00540B89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8" w:type="dxa"/>
            <w:shd w:val="clear" w:color="auto" w:fill="auto"/>
          </w:tcPr>
          <w:p w14:paraId="4023643D" w14:textId="2EC9AF10" w:rsidR="00540B89" w:rsidRPr="00377C3E" w:rsidRDefault="00540B89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  <w:r w:rsidRPr="00377C3E">
              <w:rPr>
                <w:rFonts w:asciiTheme="minorHAnsi" w:hAnsiTheme="minorHAnsi" w:cstheme="minorHAnsi"/>
              </w:rPr>
              <w:t>1 szt.</w:t>
            </w:r>
          </w:p>
        </w:tc>
        <w:tc>
          <w:tcPr>
            <w:tcW w:w="1699" w:type="dxa"/>
            <w:shd w:val="clear" w:color="auto" w:fill="BFBFBF" w:themeFill="background1" w:themeFillShade="BF"/>
          </w:tcPr>
          <w:p w14:paraId="28C9602A" w14:textId="77777777" w:rsidR="00540B89" w:rsidRPr="00377C3E" w:rsidRDefault="00540B89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14:paraId="507AE33B" w14:textId="77777777" w:rsidR="00540B89" w:rsidRPr="00377C3E" w:rsidRDefault="00540B89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14:paraId="156C1C36" w14:textId="77777777" w:rsidR="00540B89" w:rsidRPr="00377C3E" w:rsidRDefault="00540B89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14:paraId="6F830BEC" w14:textId="77777777" w:rsidR="00540B89" w:rsidRPr="00377C3E" w:rsidRDefault="00540B89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14:paraId="116D4171" w14:textId="77777777" w:rsidR="00540B89" w:rsidRPr="00377C3E" w:rsidRDefault="00540B89" w:rsidP="00A4199A">
            <w:pPr>
              <w:spacing w:line="262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3D10E31" w14:textId="77777777" w:rsidR="00F33274" w:rsidRPr="00C52D01" w:rsidRDefault="00F33274" w:rsidP="0060238B">
      <w:pPr>
        <w:tabs>
          <w:tab w:val="left" w:pos="6583"/>
        </w:tabs>
        <w:spacing w:line="0" w:lineRule="atLeast"/>
        <w:ind w:left="4"/>
        <w:jc w:val="right"/>
        <w:rPr>
          <w:rFonts w:asciiTheme="minorHAnsi" w:hAnsiTheme="minorHAnsi" w:cstheme="minorHAnsi"/>
          <w:b/>
          <w:color w:val="000000"/>
          <w:sz w:val="22"/>
        </w:rPr>
      </w:pPr>
    </w:p>
    <w:p w14:paraId="750FEA73" w14:textId="77777777" w:rsidR="00377C3E" w:rsidRPr="00377C3E" w:rsidRDefault="00377C3E" w:rsidP="00377C3E">
      <w:pPr>
        <w:widowControl w:val="0"/>
        <w:autoSpaceDE w:val="0"/>
        <w:autoSpaceDN w:val="0"/>
        <w:spacing w:after="1"/>
        <w:rPr>
          <w:rFonts w:ascii="Myriad Pro" w:eastAsia="Arial" w:hAnsi="Myriad Pro" w:cs="Arial"/>
          <w:sz w:val="22"/>
          <w:szCs w:val="22"/>
          <w:lang w:eastAsia="en-US"/>
        </w:rPr>
      </w:pPr>
      <w:bookmarkStart w:id="1" w:name="page23"/>
      <w:bookmarkEnd w:id="1"/>
    </w:p>
    <w:tbl>
      <w:tblPr>
        <w:tblStyle w:val="TableNormal1"/>
        <w:tblW w:w="10128" w:type="dxa"/>
        <w:tblInd w:w="4835" w:type="dxa"/>
        <w:tblLayout w:type="fixed"/>
        <w:tblLook w:val="01E0" w:firstRow="1" w:lastRow="1" w:firstColumn="1" w:lastColumn="1" w:noHBand="0" w:noVBand="0"/>
      </w:tblPr>
      <w:tblGrid>
        <w:gridCol w:w="5064"/>
        <w:gridCol w:w="5064"/>
      </w:tblGrid>
      <w:tr w:rsidR="00377C3E" w:rsidRPr="00377C3E" w14:paraId="1EE5271B" w14:textId="77777777" w:rsidTr="00610694">
        <w:trPr>
          <w:trHeight w:val="237"/>
        </w:trPr>
        <w:tc>
          <w:tcPr>
            <w:tcW w:w="5064" w:type="dxa"/>
          </w:tcPr>
          <w:p w14:paraId="7EA22F71" w14:textId="77777777" w:rsidR="00377C3E" w:rsidRPr="00377C3E" w:rsidRDefault="00377C3E" w:rsidP="00377C3E">
            <w:pPr>
              <w:spacing w:line="217" w:lineRule="exact"/>
              <w:ind w:left="33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377C3E">
              <w:rPr>
                <w:rFonts w:ascii="Myriad Pro" w:eastAsia="Arial" w:hAnsi="Myriad Pro" w:cs="Arial"/>
                <w:b/>
                <w:sz w:val="20"/>
                <w:szCs w:val="20"/>
              </w:rPr>
              <w:t>Niniejszy</w:t>
            </w:r>
            <w:proofErr w:type="spellEnd"/>
            <w:r w:rsidRPr="00377C3E">
              <w:rPr>
                <w:rFonts w:ascii="Myriad Pro" w:eastAsia="Arial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eastAsia="Arial" w:hAnsi="Myriad Pro" w:cs="Arial"/>
                <w:b/>
                <w:sz w:val="20"/>
                <w:szCs w:val="20"/>
              </w:rPr>
              <w:t>plik</w:t>
            </w:r>
            <w:proofErr w:type="spellEnd"/>
            <w:r w:rsidRPr="00377C3E">
              <w:rPr>
                <w:rFonts w:ascii="Myriad Pro" w:eastAsia="Arial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eastAsia="Arial" w:hAnsi="Myriad Pro" w:cs="Arial"/>
                <w:b/>
                <w:sz w:val="20"/>
                <w:szCs w:val="20"/>
              </w:rPr>
              <w:t>należy</w:t>
            </w:r>
            <w:proofErr w:type="spellEnd"/>
            <w:r w:rsidRPr="00377C3E">
              <w:rPr>
                <w:rFonts w:ascii="Myriad Pro" w:eastAsia="Arial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eastAsia="Arial" w:hAnsi="Myriad Pro" w:cs="Arial"/>
                <w:b/>
                <w:sz w:val="20"/>
                <w:szCs w:val="20"/>
              </w:rPr>
              <w:t>opatrzyć</w:t>
            </w:r>
            <w:proofErr w:type="spellEnd"/>
          </w:p>
        </w:tc>
        <w:tc>
          <w:tcPr>
            <w:tcW w:w="5064" w:type="dxa"/>
          </w:tcPr>
          <w:p w14:paraId="2F02F105" w14:textId="1CBB8238" w:rsidR="00377C3E" w:rsidRPr="00377C3E" w:rsidRDefault="00377C3E" w:rsidP="00377C3E">
            <w:pPr>
              <w:spacing w:line="217" w:lineRule="exact"/>
              <w:ind w:left="334"/>
              <w:jc w:val="center"/>
              <w:rPr>
                <w:rFonts w:ascii="Myriad Pro" w:eastAsia="Arial" w:hAnsi="Myriad Pro" w:cs="Arial"/>
                <w:b/>
                <w:sz w:val="20"/>
                <w:szCs w:val="20"/>
              </w:rPr>
            </w:pPr>
          </w:p>
        </w:tc>
      </w:tr>
      <w:tr w:rsidR="00377C3E" w:rsidRPr="00377C3E" w14:paraId="471C1E19" w14:textId="77777777" w:rsidTr="00610694">
        <w:trPr>
          <w:trHeight w:val="467"/>
        </w:trPr>
        <w:tc>
          <w:tcPr>
            <w:tcW w:w="5064" w:type="dxa"/>
          </w:tcPr>
          <w:p w14:paraId="581A0BED" w14:textId="77777777" w:rsidR="00377C3E" w:rsidRPr="00377C3E" w:rsidRDefault="00377C3E" w:rsidP="00377C3E">
            <w:pPr>
              <w:spacing w:before="7" w:line="230" w:lineRule="atLeast"/>
              <w:ind w:left="1023" w:right="115" w:hanging="824"/>
              <w:jc w:val="center"/>
              <w:rPr>
                <w:rFonts w:ascii="Myriad Pro" w:eastAsia="Arial" w:hAnsi="Myriad Pro" w:cs="Arial"/>
                <w:b/>
                <w:sz w:val="20"/>
                <w:szCs w:val="20"/>
              </w:rPr>
            </w:pP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podpisem</w:t>
            </w:r>
            <w:proofErr w:type="spellEnd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kwalifikowanym</w:t>
            </w:r>
            <w:proofErr w:type="spellEnd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lub</w:t>
            </w:r>
            <w:proofErr w:type="spellEnd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podpisem</w:t>
            </w:r>
            <w:proofErr w:type="spellEnd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zaufanym</w:t>
            </w:r>
            <w:proofErr w:type="spellEnd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lub</w:t>
            </w:r>
            <w:proofErr w:type="spellEnd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podpisem</w:t>
            </w:r>
            <w:proofErr w:type="spellEnd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377C3E">
              <w:rPr>
                <w:rFonts w:ascii="Myriad Pro" w:hAnsi="Myriad Pro" w:cs="Arial"/>
                <w:b/>
                <w:sz w:val="20"/>
                <w:szCs w:val="20"/>
              </w:rPr>
              <w:t>osobistym</w:t>
            </w:r>
            <w:proofErr w:type="spellEnd"/>
          </w:p>
        </w:tc>
        <w:tc>
          <w:tcPr>
            <w:tcW w:w="5064" w:type="dxa"/>
          </w:tcPr>
          <w:p w14:paraId="7A486A1F" w14:textId="77777777" w:rsidR="00377C3E" w:rsidRPr="00377C3E" w:rsidRDefault="00377C3E" w:rsidP="00377C3E">
            <w:pPr>
              <w:spacing w:before="7" w:line="230" w:lineRule="atLeast"/>
              <w:ind w:left="1023" w:right="115" w:hanging="824"/>
              <w:jc w:val="center"/>
              <w:rPr>
                <w:rFonts w:ascii="Myriad Pro" w:eastAsia="Arial" w:hAnsi="Myriad Pro" w:cs="Arial"/>
                <w:b/>
                <w:sz w:val="20"/>
                <w:szCs w:val="20"/>
              </w:rPr>
            </w:pPr>
          </w:p>
        </w:tc>
      </w:tr>
    </w:tbl>
    <w:p w14:paraId="4B74D963" w14:textId="60F847F3" w:rsidR="00573824" w:rsidRPr="00C52D01" w:rsidRDefault="00573824" w:rsidP="002D75F5">
      <w:pPr>
        <w:rPr>
          <w:rFonts w:asciiTheme="minorHAnsi" w:hAnsiTheme="minorHAnsi" w:cstheme="minorHAnsi"/>
        </w:rPr>
      </w:pPr>
    </w:p>
    <w:sectPr w:rsidR="00573824" w:rsidRPr="00C52D01" w:rsidSect="0084539E">
      <w:footnotePr>
        <w:numFmt w:val="chicago"/>
      </w:footnotePr>
      <w:pgSz w:w="16838" w:h="11906" w:orient="landscape" w:code="9"/>
      <w:pgMar w:top="1418" w:right="1418" w:bottom="1418" w:left="567" w:header="709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F24C81" w14:textId="77777777" w:rsidR="009C51E2" w:rsidRDefault="009C51E2" w:rsidP="00966E5F">
      <w:pPr>
        <w:pStyle w:val="Stopka"/>
      </w:pPr>
      <w:r>
        <w:separator/>
      </w:r>
    </w:p>
  </w:endnote>
  <w:endnote w:type="continuationSeparator" w:id="0">
    <w:p w14:paraId="1BC66D61" w14:textId="77777777" w:rsidR="009C51E2" w:rsidRDefault="009C51E2" w:rsidP="00966E5F">
      <w:pPr>
        <w:pStyle w:val="Stopk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A6C45" w14:textId="77777777" w:rsidR="008A1C56" w:rsidRDefault="008A1C56" w:rsidP="006D11A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2572F2" w14:textId="77777777" w:rsidR="009C51E2" w:rsidRDefault="009C51E2" w:rsidP="00966E5F">
      <w:pPr>
        <w:pStyle w:val="Stopka"/>
      </w:pPr>
      <w:r>
        <w:separator/>
      </w:r>
    </w:p>
  </w:footnote>
  <w:footnote w:type="continuationSeparator" w:id="0">
    <w:p w14:paraId="0E9F07D8" w14:textId="77777777" w:rsidR="009C51E2" w:rsidRDefault="009C51E2" w:rsidP="00966E5F">
      <w:pPr>
        <w:pStyle w:val="Stopka"/>
      </w:pPr>
      <w:r>
        <w:continuationSeparator/>
      </w:r>
    </w:p>
  </w:footnote>
  <w:footnote w:id="1">
    <w:p w14:paraId="7A4529B5" w14:textId="7F3BD7CE" w:rsidR="009811DA" w:rsidRDefault="009811DA">
      <w:pPr>
        <w:pStyle w:val="Tekstprzypisudolnego"/>
      </w:pPr>
      <w:r>
        <w:rPr>
          <w:rStyle w:val="Odwoanieprzypisudolnego"/>
        </w:rPr>
        <w:footnoteRef/>
      </w:r>
      <w:r>
        <w:t xml:space="preserve"> Zaznaczyć odpowiednie </w:t>
      </w:r>
    </w:p>
  </w:footnote>
  <w:footnote w:id="2">
    <w:p w14:paraId="72E4701C" w14:textId="77777777" w:rsidR="00E27679" w:rsidRDefault="00E27679" w:rsidP="00E27679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3E22"/>
    <w:multiLevelType w:val="hybridMultilevel"/>
    <w:tmpl w:val="9A5C343E"/>
    <w:lvl w:ilvl="0" w:tplc="60C6223C">
      <w:start w:val="1"/>
      <w:numFmt w:val="decimal"/>
      <w:lvlText w:val="%1."/>
      <w:lvlJc w:val="righ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348A3"/>
    <w:multiLevelType w:val="hybridMultilevel"/>
    <w:tmpl w:val="15CA6774"/>
    <w:lvl w:ilvl="0" w:tplc="41E2F4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  <w:color w:val="auto"/>
        <w:sz w:val="20"/>
        <w:szCs w:val="20"/>
      </w:rPr>
    </w:lvl>
    <w:lvl w:ilvl="1" w:tplc="88AA5E5C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3F1995"/>
    <w:multiLevelType w:val="hybridMultilevel"/>
    <w:tmpl w:val="B316F0BC"/>
    <w:lvl w:ilvl="0" w:tplc="746E11EA">
      <w:start w:val="4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FD0547"/>
    <w:multiLevelType w:val="hybridMultilevel"/>
    <w:tmpl w:val="12C0985E"/>
    <w:name w:val="WW8Num6924"/>
    <w:lvl w:ilvl="0" w:tplc="C9AA31C2">
      <w:start w:val="2"/>
      <w:numFmt w:val="decimal"/>
      <w:lvlText w:val="%1."/>
      <w:lvlJc w:val="left"/>
      <w:pPr>
        <w:tabs>
          <w:tab w:val="num" w:pos="1791"/>
        </w:tabs>
        <w:ind w:left="1071" w:hanging="357"/>
      </w:pPr>
      <w:rPr>
        <w:rFonts w:cs="Times New Roman" w:hint="default"/>
      </w:rPr>
    </w:lvl>
    <w:lvl w:ilvl="1" w:tplc="382202B6">
      <w:start w:val="3"/>
      <w:numFmt w:val="decimal"/>
      <w:lvlText w:val="%2."/>
      <w:lvlJc w:val="left"/>
      <w:pPr>
        <w:tabs>
          <w:tab w:val="num" w:pos="2154"/>
        </w:tabs>
        <w:ind w:left="2154" w:hanging="360"/>
      </w:pPr>
      <w:rPr>
        <w:rFonts w:cs="Times New Roman" w:hint="default"/>
        <w:strike w:val="0"/>
        <w:dstrike w:val="0"/>
      </w:rPr>
    </w:lvl>
    <w:lvl w:ilvl="2" w:tplc="0415001B">
      <w:start w:val="1"/>
      <w:numFmt w:val="lowerRoman"/>
      <w:lvlText w:val="%3."/>
      <w:lvlJc w:val="right"/>
      <w:pPr>
        <w:tabs>
          <w:tab w:val="num" w:pos="2874"/>
        </w:tabs>
        <w:ind w:left="287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14"/>
        </w:tabs>
        <w:ind w:left="431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34"/>
        </w:tabs>
        <w:ind w:left="503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74"/>
        </w:tabs>
        <w:ind w:left="647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94"/>
        </w:tabs>
        <w:ind w:left="7194" w:hanging="180"/>
      </w:pPr>
      <w:rPr>
        <w:rFonts w:cs="Times New Roman"/>
      </w:rPr>
    </w:lvl>
  </w:abstractNum>
  <w:abstractNum w:abstractNumId="4" w15:restartNumberingAfterBreak="0">
    <w:nsid w:val="2FF33298"/>
    <w:multiLevelType w:val="hybridMultilevel"/>
    <w:tmpl w:val="138A1A24"/>
    <w:lvl w:ilvl="0" w:tplc="41E2F4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  <w:color w:val="auto"/>
        <w:sz w:val="20"/>
        <w:szCs w:val="20"/>
      </w:rPr>
    </w:lvl>
    <w:lvl w:ilvl="1" w:tplc="88AA5E5C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24D6191"/>
    <w:multiLevelType w:val="hybridMultilevel"/>
    <w:tmpl w:val="9A9E4C96"/>
    <w:lvl w:ilvl="0" w:tplc="DDDCCEA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  <w:szCs w:val="20"/>
      </w:rPr>
    </w:lvl>
    <w:lvl w:ilvl="1" w:tplc="88AA5E5C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5536C0A"/>
    <w:multiLevelType w:val="hybridMultilevel"/>
    <w:tmpl w:val="845EA68E"/>
    <w:lvl w:ilvl="0" w:tplc="4FCA7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D345E3"/>
    <w:multiLevelType w:val="hybridMultilevel"/>
    <w:tmpl w:val="C206F7B2"/>
    <w:lvl w:ilvl="0" w:tplc="DDDCCEA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  <w:szCs w:val="20"/>
      </w:rPr>
    </w:lvl>
    <w:lvl w:ilvl="1" w:tplc="88AA5E5C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C8331E1"/>
    <w:multiLevelType w:val="hybridMultilevel"/>
    <w:tmpl w:val="122EC18C"/>
    <w:lvl w:ilvl="0" w:tplc="DDDCCEA4">
      <w:start w:val="1"/>
      <w:numFmt w:val="bullet"/>
      <w:lvlText w:val="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9" w15:restartNumberingAfterBreak="0">
    <w:nsid w:val="40053FC2"/>
    <w:multiLevelType w:val="hybridMultilevel"/>
    <w:tmpl w:val="36524A8C"/>
    <w:lvl w:ilvl="0" w:tplc="A00696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7D4499"/>
    <w:multiLevelType w:val="hybridMultilevel"/>
    <w:tmpl w:val="BC408710"/>
    <w:lvl w:ilvl="0" w:tplc="F23C9FC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44533FA"/>
    <w:multiLevelType w:val="hybridMultilevel"/>
    <w:tmpl w:val="55A88C7A"/>
    <w:lvl w:ilvl="0" w:tplc="DDDCCEA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  <w:szCs w:val="20"/>
      </w:rPr>
    </w:lvl>
    <w:lvl w:ilvl="1" w:tplc="88AA5E5C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C6B2FA4"/>
    <w:multiLevelType w:val="hybridMultilevel"/>
    <w:tmpl w:val="B73C2672"/>
    <w:lvl w:ilvl="0" w:tplc="41E2F4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  <w:color w:val="auto"/>
        <w:sz w:val="20"/>
        <w:szCs w:val="20"/>
      </w:rPr>
    </w:lvl>
    <w:lvl w:ilvl="1" w:tplc="88AA5E5C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3F87BC1"/>
    <w:multiLevelType w:val="hybridMultilevel"/>
    <w:tmpl w:val="DC7625F0"/>
    <w:lvl w:ilvl="0" w:tplc="A00696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83094A"/>
    <w:multiLevelType w:val="hybridMultilevel"/>
    <w:tmpl w:val="F50C84FC"/>
    <w:lvl w:ilvl="0" w:tplc="5BFE80A4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5" w15:restartNumberingAfterBreak="0">
    <w:nsid w:val="73512E6B"/>
    <w:multiLevelType w:val="hybridMultilevel"/>
    <w:tmpl w:val="0B400894"/>
    <w:lvl w:ilvl="0" w:tplc="DDDCCEA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15"/>
  </w:num>
  <w:num w:numId="5">
    <w:abstractNumId w:val="5"/>
  </w:num>
  <w:num w:numId="6">
    <w:abstractNumId w:val="4"/>
  </w:num>
  <w:num w:numId="7">
    <w:abstractNumId w:val="11"/>
  </w:num>
  <w:num w:numId="8">
    <w:abstractNumId w:val="12"/>
  </w:num>
  <w:num w:numId="9">
    <w:abstractNumId w:val="7"/>
  </w:num>
  <w:num w:numId="10">
    <w:abstractNumId w:val="10"/>
  </w:num>
  <w:num w:numId="11">
    <w:abstractNumId w:val="6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9"/>
  </w:num>
  <w:num w:numId="1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6D7"/>
    <w:rsid w:val="0000599B"/>
    <w:rsid w:val="00022499"/>
    <w:rsid w:val="00023049"/>
    <w:rsid w:val="000278F9"/>
    <w:rsid w:val="000340BF"/>
    <w:rsid w:val="0003645A"/>
    <w:rsid w:val="000424EB"/>
    <w:rsid w:val="00042FFB"/>
    <w:rsid w:val="00045C06"/>
    <w:rsid w:val="0005022D"/>
    <w:rsid w:val="00050A00"/>
    <w:rsid w:val="00054934"/>
    <w:rsid w:val="00061507"/>
    <w:rsid w:val="00062FEF"/>
    <w:rsid w:val="00063B81"/>
    <w:rsid w:val="00066A95"/>
    <w:rsid w:val="000725E7"/>
    <w:rsid w:val="0007791E"/>
    <w:rsid w:val="000802ED"/>
    <w:rsid w:val="00087ED2"/>
    <w:rsid w:val="00097787"/>
    <w:rsid w:val="000A20CC"/>
    <w:rsid w:val="000A4515"/>
    <w:rsid w:val="000A50C8"/>
    <w:rsid w:val="000A6B6D"/>
    <w:rsid w:val="000B0C75"/>
    <w:rsid w:val="000B2AAD"/>
    <w:rsid w:val="000B2B28"/>
    <w:rsid w:val="000B5425"/>
    <w:rsid w:val="000B5DE5"/>
    <w:rsid w:val="000B6993"/>
    <w:rsid w:val="000C3FFE"/>
    <w:rsid w:val="000D1284"/>
    <w:rsid w:val="000D4446"/>
    <w:rsid w:val="000D5D35"/>
    <w:rsid w:val="000E33BF"/>
    <w:rsid w:val="000E50F7"/>
    <w:rsid w:val="000E722A"/>
    <w:rsid w:val="000F05E6"/>
    <w:rsid w:val="000F3CED"/>
    <w:rsid w:val="0010176D"/>
    <w:rsid w:val="00101ACE"/>
    <w:rsid w:val="001025FB"/>
    <w:rsid w:val="00104A50"/>
    <w:rsid w:val="00104B05"/>
    <w:rsid w:val="001051E7"/>
    <w:rsid w:val="0010556D"/>
    <w:rsid w:val="00106F43"/>
    <w:rsid w:val="0010741C"/>
    <w:rsid w:val="00114426"/>
    <w:rsid w:val="001158AB"/>
    <w:rsid w:val="00116121"/>
    <w:rsid w:val="00116D2E"/>
    <w:rsid w:val="001234D2"/>
    <w:rsid w:val="00123BF2"/>
    <w:rsid w:val="00123E74"/>
    <w:rsid w:val="001300AB"/>
    <w:rsid w:val="0013297E"/>
    <w:rsid w:val="001371F5"/>
    <w:rsid w:val="00142142"/>
    <w:rsid w:val="00142ABF"/>
    <w:rsid w:val="0014470B"/>
    <w:rsid w:val="00152C53"/>
    <w:rsid w:val="0015338F"/>
    <w:rsid w:val="00160010"/>
    <w:rsid w:val="00160561"/>
    <w:rsid w:val="001636D7"/>
    <w:rsid w:val="00163F5D"/>
    <w:rsid w:val="00166134"/>
    <w:rsid w:val="00167C1A"/>
    <w:rsid w:val="00170F26"/>
    <w:rsid w:val="001727AE"/>
    <w:rsid w:val="00174F5F"/>
    <w:rsid w:val="0018073B"/>
    <w:rsid w:val="001917C4"/>
    <w:rsid w:val="00194CBB"/>
    <w:rsid w:val="00196BB2"/>
    <w:rsid w:val="001A4369"/>
    <w:rsid w:val="001A5A94"/>
    <w:rsid w:val="001A6DEC"/>
    <w:rsid w:val="001A73C8"/>
    <w:rsid w:val="001A7967"/>
    <w:rsid w:val="001B0BA1"/>
    <w:rsid w:val="001B117C"/>
    <w:rsid w:val="001B2B3F"/>
    <w:rsid w:val="001B6909"/>
    <w:rsid w:val="001C0529"/>
    <w:rsid w:val="001D18B7"/>
    <w:rsid w:val="001D28EF"/>
    <w:rsid w:val="001D54DF"/>
    <w:rsid w:val="001D7E19"/>
    <w:rsid w:val="001E31CD"/>
    <w:rsid w:val="001F65BA"/>
    <w:rsid w:val="002017A7"/>
    <w:rsid w:val="002027A9"/>
    <w:rsid w:val="0020467E"/>
    <w:rsid w:val="0020666F"/>
    <w:rsid w:val="0020796E"/>
    <w:rsid w:val="00211D95"/>
    <w:rsid w:val="002268AC"/>
    <w:rsid w:val="002302E6"/>
    <w:rsid w:val="00230693"/>
    <w:rsid w:val="002348A5"/>
    <w:rsid w:val="00241825"/>
    <w:rsid w:val="002419E8"/>
    <w:rsid w:val="002425E4"/>
    <w:rsid w:val="00250258"/>
    <w:rsid w:val="00250CCB"/>
    <w:rsid w:val="00255589"/>
    <w:rsid w:val="00256C92"/>
    <w:rsid w:val="0026182D"/>
    <w:rsid w:val="0026342F"/>
    <w:rsid w:val="00263B61"/>
    <w:rsid w:val="00263EFF"/>
    <w:rsid w:val="0026474A"/>
    <w:rsid w:val="00277DC2"/>
    <w:rsid w:val="0028175F"/>
    <w:rsid w:val="00281AE6"/>
    <w:rsid w:val="00282771"/>
    <w:rsid w:val="002879B0"/>
    <w:rsid w:val="00291A64"/>
    <w:rsid w:val="002927C4"/>
    <w:rsid w:val="00293D5E"/>
    <w:rsid w:val="002951DD"/>
    <w:rsid w:val="002A09BA"/>
    <w:rsid w:val="002B3138"/>
    <w:rsid w:val="002B46F8"/>
    <w:rsid w:val="002B47C2"/>
    <w:rsid w:val="002B65C2"/>
    <w:rsid w:val="002C184B"/>
    <w:rsid w:val="002C5DB4"/>
    <w:rsid w:val="002C78D9"/>
    <w:rsid w:val="002D0C47"/>
    <w:rsid w:val="002D25D4"/>
    <w:rsid w:val="002D64AE"/>
    <w:rsid w:val="002D712F"/>
    <w:rsid w:val="002D7216"/>
    <w:rsid w:val="002D744B"/>
    <w:rsid w:val="002D75F5"/>
    <w:rsid w:val="002D77CD"/>
    <w:rsid w:val="002E25B8"/>
    <w:rsid w:val="002E49AD"/>
    <w:rsid w:val="002E5E35"/>
    <w:rsid w:val="002E60B3"/>
    <w:rsid w:val="002E7D2D"/>
    <w:rsid w:val="002F0EFB"/>
    <w:rsid w:val="002F130E"/>
    <w:rsid w:val="002F2D5B"/>
    <w:rsid w:val="002F55D8"/>
    <w:rsid w:val="002F5A4E"/>
    <w:rsid w:val="002F6497"/>
    <w:rsid w:val="002F6A95"/>
    <w:rsid w:val="002F7A5E"/>
    <w:rsid w:val="0030184D"/>
    <w:rsid w:val="00303695"/>
    <w:rsid w:val="00303AFA"/>
    <w:rsid w:val="0031116D"/>
    <w:rsid w:val="003161D9"/>
    <w:rsid w:val="003209B4"/>
    <w:rsid w:val="00326EAC"/>
    <w:rsid w:val="00330C63"/>
    <w:rsid w:val="00343EDC"/>
    <w:rsid w:val="00345FA8"/>
    <w:rsid w:val="00347767"/>
    <w:rsid w:val="003571C6"/>
    <w:rsid w:val="00361618"/>
    <w:rsid w:val="003621A3"/>
    <w:rsid w:val="00371D29"/>
    <w:rsid w:val="00373535"/>
    <w:rsid w:val="00375A92"/>
    <w:rsid w:val="00376133"/>
    <w:rsid w:val="00377C3E"/>
    <w:rsid w:val="003807E7"/>
    <w:rsid w:val="0038138F"/>
    <w:rsid w:val="00383CAC"/>
    <w:rsid w:val="00385C36"/>
    <w:rsid w:val="003939AC"/>
    <w:rsid w:val="00395802"/>
    <w:rsid w:val="0039723D"/>
    <w:rsid w:val="003A07EC"/>
    <w:rsid w:val="003A1AA6"/>
    <w:rsid w:val="003A3206"/>
    <w:rsid w:val="003A5BA8"/>
    <w:rsid w:val="003B155A"/>
    <w:rsid w:val="003B16A0"/>
    <w:rsid w:val="003B3D39"/>
    <w:rsid w:val="003B65A8"/>
    <w:rsid w:val="003C6130"/>
    <w:rsid w:val="003D3C85"/>
    <w:rsid w:val="003D6626"/>
    <w:rsid w:val="003D6D4C"/>
    <w:rsid w:val="003D7A09"/>
    <w:rsid w:val="003E0E5E"/>
    <w:rsid w:val="003E593C"/>
    <w:rsid w:val="003E7F63"/>
    <w:rsid w:val="003F0831"/>
    <w:rsid w:val="003F2117"/>
    <w:rsid w:val="003F2769"/>
    <w:rsid w:val="003F2C5B"/>
    <w:rsid w:val="003F356A"/>
    <w:rsid w:val="003F5BC2"/>
    <w:rsid w:val="003F600B"/>
    <w:rsid w:val="00400B81"/>
    <w:rsid w:val="00405EDD"/>
    <w:rsid w:val="004079ED"/>
    <w:rsid w:val="004114B4"/>
    <w:rsid w:val="00413D90"/>
    <w:rsid w:val="00424463"/>
    <w:rsid w:val="00425954"/>
    <w:rsid w:val="00440672"/>
    <w:rsid w:val="00441CD3"/>
    <w:rsid w:val="00444075"/>
    <w:rsid w:val="004624A5"/>
    <w:rsid w:val="004678BD"/>
    <w:rsid w:val="00467F7A"/>
    <w:rsid w:val="00480E97"/>
    <w:rsid w:val="0048177B"/>
    <w:rsid w:val="00483511"/>
    <w:rsid w:val="00483710"/>
    <w:rsid w:val="004856C4"/>
    <w:rsid w:val="00485A56"/>
    <w:rsid w:val="00486423"/>
    <w:rsid w:val="004872AB"/>
    <w:rsid w:val="00496896"/>
    <w:rsid w:val="004B3C6D"/>
    <w:rsid w:val="004C0379"/>
    <w:rsid w:val="004C3AF6"/>
    <w:rsid w:val="004C6549"/>
    <w:rsid w:val="004D41DE"/>
    <w:rsid w:val="004E658B"/>
    <w:rsid w:val="004F28B3"/>
    <w:rsid w:val="004F549E"/>
    <w:rsid w:val="005040F1"/>
    <w:rsid w:val="005045B1"/>
    <w:rsid w:val="005100BF"/>
    <w:rsid w:val="0051314B"/>
    <w:rsid w:val="005303CA"/>
    <w:rsid w:val="00530DE5"/>
    <w:rsid w:val="0053221C"/>
    <w:rsid w:val="005322FA"/>
    <w:rsid w:val="00532C87"/>
    <w:rsid w:val="005344B9"/>
    <w:rsid w:val="00535B44"/>
    <w:rsid w:val="0053613B"/>
    <w:rsid w:val="00540172"/>
    <w:rsid w:val="00540B89"/>
    <w:rsid w:val="005414E3"/>
    <w:rsid w:val="00542ACE"/>
    <w:rsid w:val="00545FD8"/>
    <w:rsid w:val="00554B41"/>
    <w:rsid w:val="00556879"/>
    <w:rsid w:val="00564405"/>
    <w:rsid w:val="0056579F"/>
    <w:rsid w:val="00567221"/>
    <w:rsid w:val="00567B6C"/>
    <w:rsid w:val="00570735"/>
    <w:rsid w:val="00573824"/>
    <w:rsid w:val="005744A2"/>
    <w:rsid w:val="005776FB"/>
    <w:rsid w:val="005806B1"/>
    <w:rsid w:val="00583CEB"/>
    <w:rsid w:val="00590552"/>
    <w:rsid w:val="00594494"/>
    <w:rsid w:val="0059588F"/>
    <w:rsid w:val="00596828"/>
    <w:rsid w:val="005A0B67"/>
    <w:rsid w:val="005A3185"/>
    <w:rsid w:val="005A3952"/>
    <w:rsid w:val="005A4256"/>
    <w:rsid w:val="005A74AE"/>
    <w:rsid w:val="005A7A88"/>
    <w:rsid w:val="005B3544"/>
    <w:rsid w:val="005B43A5"/>
    <w:rsid w:val="005B4643"/>
    <w:rsid w:val="005C285B"/>
    <w:rsid w:val="005C4808"/>
    <w:rsid w:val="005D1E82"/>
    <w:rsid w:val="005D5F3C"/>
    <w:rsid w:val="005D63E8"/>
    <w:rsid w:val="005D73F6"/>
    <w:rsid w:val="005D75C0"/>
    <w:rsid w:val="005D7AFE"/>
    <w:rsid w:val="005E4433"/>
    <w:rsid w:val="005E4B95"/>
    <w:rsid w:val="005E4E3B"/>
    <w:rsid w:val="005E5AA7"/>
    <w:rsid w:val="005F285B"/>
    <w:rsid w:val="005F2B04"/>
    <w:rsid w:val="005F658A"/>
    <w:rsid w:val="005F797B"/>
    <w:rsid w:val="0060238B"/>
    <w:rsid w:val="0060258C"/>
    <w:rsid w:val="00606540"/>
    <w:rsid w:val="00607A47"/>
    <w:rsid w:val="00607FB5"/>
    <w:rsid w:val="006107D0"/>
    <w:rsid w:val="006118C3"/>
    <w:rsid w:val="00617755"/>
    <w:rsid w:val="00617B77"/>
    <w:rsid w:val="006222D7"/>
    <w:rsid w:val="00632BF0"/>
    <w:rsid w:val="00637D14"/>
    <w:rsid w:val="0064007F"/>
    <w:rsid w:val="0064383F"/>
    <w:rsid w:val="00644D42"/>
    <w:rsid w:val="0064523D"/>
    <w:rsid w:val="0065119C"/>
    <w:rsid w:val="00651E2F"/>
    <w:rsid w:val="006530BB"/>
    <w:rsid w:val="00655321"/>
    <w:rsid w:val="006554C1"/>
    <w:rsid w:val="0065626C"/>
    <w:rsid w:val="006602CD"/>
    <w:rsid w:val="0066314B"/>
    <w:rsid w:val="00665C14"/>
    <w:rsid w:val="0068119F"/>
    <w:rsid w:val="0068630E"/>
    <w:rsid w:val="006A0A51"/>
    <w:rsid w:val="006A7992"/>
    <w:rsid w:val="006A7FDF"/>
    <w:rsid w:val="006B04AC"/>
    <w:rsid w:val="006B162D"/>
    <w:rsid w:val="006B34DD"/>
    <w:rsid w:val="006B4A5E"/>
    <w:rsid w:val="006B4ED4"/>
    <w:rsid w:val="006B62A0"/>
    <w:rsid w:val="006B7038"/>
    <w:rsid w:val="006C2A53"/>
    <w:rsid w:val="006C4605"/>
    <w:rsid w:val="006C7A57"/>
    <w:rsid w:val="006D11A8"/>
    <w:rsid w:val="006D3A05"/>
    <w:rsid w:val="006D6FC6"/>
    <w:rsid w:val="006D799C"/>
    <w:rsid w:val="006F7107"/>
    <w:rsid w:val="006F788D"/>
    <w:rsid w:val="0070650B"/>
    <w:rsid w:val="00707302"/>
    <w:rsid w:val="00707487"/>
    <w:rsid w:val="00710245"/>
    <w:rsid w:val="00711708"/>
    <w:rsid w:val="0072263C"/>
    <w:rsid w:val="00725622"/>
    <w:rsid w:val="00727B31"/>
    <w:rsid w:val="00730474"/>
    <w:rsid w:val="00730882"/>
    <w:rsid w:val="007339AC"/>
    <w:rsid w:val="00733B6A"/>
    <w:rsid w:val="00737379"/>
    <w:rsid w:val="00743BB0"/>
    <w:rsid w:val="0074425E"/>
    <w:rsid w:val="00750D9A"/>
    <w:rsid w:val="0075588C"/>
    <w:rsid w:val="00755A3D"/>
    <w:rsid w:val="007562EB"/>
    <w:rsid w:val="00764FEE"/>
    <w:rsid w:val="007656D0"/>
    <w:rsid w:val="007658A0"/>
    <w:rsid w:val="00766C41"/>
    <w:rsid w:val="00767D3D"/>
    <w:rsid w:val="0078108C"/>
    <w:rsid w:val="00782F62"/>
    <w:rsid w:val="00783A17"/>
    <w:rsid w:val="007872A3"/>
    <w:rsid w:val="0079380F"/>
    <w:rsid w:val="007A43EB"/>
    <w:rsid w:val="007B05EB"/>
    <w:rsid w:val="007B071E"/>
    <w:rsid w:val="007B4683"/>
    <w:rsid w:val="007B4C76"/>
    <w:rsid w:val="007B5FE3"/>
    <w:rsid w:val="007B7497"/>
    <w:rsid w:val="007C1549"/>
    <w:rsid w:val="007C5BF9"/>
    <w:rsid w:val="007D7D01"/>
    <w:rsid w:val="007E02C5"/>
    <w:rsid w:val="007E1A4F"/>
    <w:rsid w:val="007E2071"/>
    <w:rsid w:val="007E2FB6"/>
    <w:rsid w:val="007F0298"/>
    <w:rsid w:val="007F02FB"/>
    <w:rsid w:val="007F15DA"/>
    <w:rsid w:val="007F261B"/>
    <w:rsid w:val="008009E9"/>
    <w:rsid w:val="0080389F"/>
    <w:rsid w:val="0080630A"/>
    <w:rsid w:val="00810C1D"/>
    <w:rsid w:val="00813C66"/>
    <w:rsid w:val="008157CE"/>
    <w:rsid w:val="00821AB3"/>
    <w:rsid w:val="00825EB6"/>
    <w:rsid w:val="0083626C"/>
    <w:rsid w:val="00842E8B"/>
    <w:rsid w:val="008437E8"/>
    <w:rsid w:val="0084539E"/>
    <w:rsid w:val="00850048"/>
    <w:rsid w:val="00852F22"/>
    <w:rsid w:val="0085480C"/>
    <w:rsid w:val="00855EA0"/>
    <w:rsid w:val="00857F46"/>
    <w:rsid w:val="00863F30"/>
    <w:rsid w:val="00865214"/>
    <w:rsid w:val="0086710D"/>
    <w:rsid w:val="0086757C"/>
    <w:rsid w:val="0087663C"/>
    <w:rsid w:val="008773D2"/>
    <w:rsid w:val="0088027B"/>
    <w:rsid w:val="00880794"/>
    <w:rsid w:val="00880FE5"/>
    <w:rsid w:val="008810FB"/>
    <w:rsid w:val="008840C5"/>
    <w:rsid w:val="008925B6"/>
    <w:rsid w:val="008941BF"/>
    <w:rsid w:val="00895CAC"/>
    <w:rsid w:val="00897051"/>
    <w:rsid w:val="008A0702"/>
    <w:rsid w:val="008A1C56"/>
    <w:rsid w:val="008A2196"/>
    <w:rsid w:val="008A6675"/>
    <w:rsid w:val="008A7059"/>
    <w:rsid w:val="008B6297"/>
    <w:rsid w:val="008C670E"/>
    <w:rsid w:val="008C680B"/>
    <w:rsid w:val="008D70DF"/>
    <w:rsid w:val="008E4019"/>
    <w:rsid w:val="008E5D0C"/>
    <w:rsid w:val="008E6844"/>
    <w:rsid w:val="008F1559"/>
    <w:rsid w:val="008F4F34"/>
    <w:rsid w:val="008F7E2B"/>
    <w:rsid w:val="00902C7B"/>
    <w:rsid w:val="009056D0"/>
    <w:rsid w:val="009066AC"/>
    <w:rsid w:val="00911488"/>
    <w:rsid w:val="00911B1D"/>
    <w:rsid w:val="00920F06"/>
    <w:rsid w:val="009220AB"/>
    <w:rsid w:val="00924ED1"/>
    <w:rsid w:val="009253DC"/>
    <w:rsid w:val="009268B6"/>
    <w:rsid w:val="00930B2C"/>
    <w:rsid w:val="009330CB"/>
    <w:rsid w:val="009364C8"/>
    <w:rsid w:val="009437C6"/>
    <w:rsid w:val="00950899"/>
    <w:rsid w:val="00955471"/>
    <w:rsid w:val="00960247"/>
    <w:rsid w:val="00965392"/>
    <w:rsid w:val="0096656F"/>
    <w:rsid w:val="00966B9F"/>
    <w:rsid w:val="00966E5F"/>
    <w:rsid w:val="009734E8"/>
    <w:rsid w:val="00973C24"/>
    <w:rsid w:val="00974282"/>
    <w:rsid w:val="00975C1D"/>
    <w:rsid w:val="009811DA"/>
    <w:rsid w:val="00982773"/>
    <w:rsid w:val="0098424D"/>
    <w:rsid w:val="00986652"/>
    <w:rsid w:val="00991A08"/>
    <w:rsid w:val="00991B97"/>
    <w:rsid w:val="0099563E"/>
    <w:rsid w:val="009A5F19"/>
    <w:rsid w:val="009A6497"/>
    <w:rsid w:val="009A7EAE"/>
    <w:rsid w:val="009C1AD4"/>
    <w:rsid w:val="009C40F5"/>
    <w:rsid w:val="009C48D1"/>
    <w:rsid w:val="009C51E2"/>
    <w:rsid w:val="009C686F"/>
    <w:rsid w:val="009C75D2"/>
    <w:rsid w:val="009D204B"/>
    <w:rsid w:val="009D4CFC"/>
    <w:rsid w:val="009D52C2"/>
    <w:rsid w:val="009E5402"/>
    <w:rsid w:val="009F007D"/>
    <w:rsid w:val="009F0F67"/>
    <w:rsid w:val="009F3637"/>
    <w:rsid w:val="009F5CBA"/>
    <w:rsid w:val="00A03DA6"/>
    <w:rsid w:val="00A05723"/>
    <w:rsid w:val="00A10A30"/>
    <w:rsid w:val="00A12579"/>
    <w:rsid w:val="00A12A0E"/>
    <w:rsid w:val="00A12AA2"/>
    <w:rsid w:val="00A16AB5"/>
    <w:rsid w:val="00A23037"/>
    <w:rsid w:val="00A27431"/>
    <w:rsid w:val="00A32DC1"/>
    <w:rsid w:val="00A34D4D"/>
    <w:rsid w:val="00A4059A"/>
    <w:rsid w:val="00A46984"/>
    <w:rsid w:val="00A47410"/>
    <w:rsid w:val="00A5398D"/>
    <w:rsid w:val="00A54C15"/>
    <w:rsid w:val="00A556AE"/>
    <w:rsid w:val="00A73EDA"/>
    <w:rsid w:val="00A742AD"/>
    <w:rsid w:val="00A7474E"/>
    <w:rsid w:val="00A76557"/>
    <w:rsid w:val="00A7675F"/>
    <w:rsid w:val="00A767C4"/>
    <w:rsid w:val="00A802AD"/>
    <w:rsid w:val="00A80C86"/>
    <w:rsid w:val="00A82505"/>
    <w:rsid w:val="00A85B9A"/>
    <w:rsid w:val="00A8732C"/>
    <w:rsid w:val="00A873C3"/>
    <w:rsid w:val="00A92F65"/>
    <w:rsid w:val="00AA13E9"/>
    <w:rsid w:val="00AA47D0"/>
    <w:rsid w:val="00AA6155"/>
    <w:rsid w:val="00AA64FE"/>
    <w:rsid w:val="00AA7640"/>
    <w:rsid w:val="00AB4382"/>
    <w:rsid w:val="00AB7616"/>
    <w:rsid w:val="00AC0DF4"/>
    <w:rsid w:val="00AC44F7"/>
    <w:rsid w:val="00AC4531"/>
    <w:rsid w:val="00AC71E3"/>
    <w:rsid w:val="00AD24B4"/>
    <w:rsid w:val="00AD32E1"/>
    <w:rsid w:val="00AD470E"/>
    <w:rsid w:val="00AD4AB7"/>
    <w:rsid w:val="00AD5413"/>
    <w:rsid w:val="00AD62F4"/>
    <w:rsid w:val="00AE09F1"/>
    <w:rsid w:val="00AE34C0"/>
    <w:rsid w:val="00AE4AC5"/>
    <w:rsid w:val="00AE54FE"/>
    <w:rsid w:val="00AF0C07"/>
    <w:rsid w:val="00AF0CB7"/>
    <w:rsid w:val="00AF11EC"/>
    <w:rsid w:val="00AF1EEE"/>
    <w:rsid w:val="00AF612B"/>
    <w:rsid w:val="00AF7166"/>
    <w:rsid w:val="00B00802"/>
    <w:rsid w:val="00B01526"/>
    <w:rsid w:val="00B0274A"/>
    <w:rsid w:val="00B100F6"/>
    <w:rsid w:val="00B108B5"/>
    <w:rsid w:val="00B11307"/>
    <w:rsid w:val="00B12DC7"/>
    <w:rsid w:val="00B2128F"/>
    <w:rsid w:val="00B23869"/>
    <w:rsid w:val="00B246C4"/>
    <w:rsid w:val="00B27800"/>
    <w:rsid w:val="00B301DD"/>
    <w:rsid w:val="00B32652"/>
    <w:rsid w:val="00B3290D"/>
    <w:rsid w:val="00B34B07"/>
    <w:rsid w:val="00B362FF"/>
    <w:rsid w:val="00B37474"/>
    <w:rsid w:val="00B42BE7"/>
    <w:rsid w:val="00B4472B"/>
    <w:rsid w:val="00B44F4B"/>
    <w:rsid w:val="00B4541B"/>
    <w:rsid w:val="00B45CA2"/>
    <w:rsid w:val="00B46D88"/>
    <w:rsid w:val="00B5439D"/>
    <w:rsid w:val="00B55121"/>
    <w:rsid w:val="00B6206B"/>
    <w:rsid w:val="00B65F16"/>
    <w:rsid w:val="00B704A2"/>
    <w:rsid w:val="00B70D05"/>
    <w:rsid w:val="00B715DD"/>
    <w:rsid w:val="00B716E4"/>
    <w:rsid w:val="00B75793"/>
    <w:rsid w:val="00B8190D"/>
    <w:rsid w:val="00B83D01"/>
    <w:rsid w:val="00B92C2B"/>
    <w:rsid w:val="00B96493"/>
    <w:rsid w:val="00B96545"/>
    <w:rsid w:val="00B9752B"/>
    <w:rsid w:val="00BA0B33"/>
    <w:rsid w:val="00BA162A"/>
    <w:rsid w:val="00BA6084"/>
    <w:rsid w:val="00BB1BFD"/>
    <w:rsid w:val="00BB267D"/>
    <w:rsid w:val="00BC11D6"/>
    <w:rsid w:val="00BC1A73"/>
    <w:rsid w:val="00BC2A73"/>
    <w:rsid w:val="00BC3607"/>
    <w:rsid w:val="00BC4B13"/>
    <w:rsid w:val="00BC7DC7"/>
    <w:rsid w:val="00BD080C"/>
    <w:rsid w:val="00BD4055"/>
    <w:rsid w:val="00BD4B10"/>
    <w:rsid w:val="00BD4DA0"/>
    <w:rsid w:val="00BD7FDF"/>
    <w:rsid w:val="00BE2D8C"/>
    <w:rsid w:val="00BE4082"/>
    <w:rsid w:val="00BE48E6"/>
    <w:rsid w:val="00BE4980"/>
    <w:rsid w:val="00BF49ED"/>
    <w:rsid w:val="00C04D61"/>
    <w:rsid w:val="00C06B8B"/>
    <w:rsid w:val="00C13DA4"/>
    <w:rsid w:val="00C16659"/>
    <w:rsid w:val="00C20B25"/>
    <w:rsid w:val="00C25C8C"/>
    <w:rsid w:val="00C26765"/>
    <w:rsid w:val="00C31A56"/>
    <w:rsid w:val="00C402B5"/>
    <w:rsid w:val="00C4180D"/>
    <w:rsid w:val="00C44E48"/>
    <w:rsid w:val="00C52D01"/>
    <w:rsid w:val="00C60512"/>
    <w:rsid w:val="00C62F1F"/>
    <w:rsid w:val="00C659B0"/>
    <w:rsid w:val="00C70646"/>
    <w:rsid w:val="00C70E8C"/>
    <w:rsid w:val="00C728EB"/>
    <w:rsid w:val="00C738D5"/>
    <w:rsid w:val="00C73B1F"/>
    <w:rsid w:val="00C748E6"/>
    <w:rsid w:val="00C90C55"/>
    <w:rsid w:val="00C93A73"/>
    <w:rsid w:val="00C96476"/>
    <w:rsid w:val="00CA1F55"/>
    <w:rsid w:val="00CA21A8"/>
    <w:rsid w:val="00CA2319"/>
    <w:rsid w:val="00CA3B2F"/>
    <w:rsid w:val="00CB2CBB"/>
    <w:rsid w:val="00CB452B"/>
    <w:rsid w:val="00CB69F3"/>
    <w:rsid w:val="00CC3F53"/>
    <w:rsid w:val="00CC44FB"/>
    <w:rsid w:val="00CD0301"/>
    <w:rsid w:val="00CD0D8E"/>
    <w:rsid w:val="00CD12B7"/>
    <w:rsid w:val="00CD2EDF"/>
    <w:rsid w:val="00CD31AC"/>
    <w:rsid w:val="00CE52CB"/>
    <w:rsid w:val="00CE5E08"/>
    <w:rsid w:val="00CF2978"/>
    <w:rsid w:val="00CF4C19"/>
    <w:rsid w:val="00D02B4A"/>
    <w:rsid w:val="00D0302C"/>
    <w:rsid w:val="00D03C14"/>
    <w:rsid w:val="00D0438E"/>
    <w:rsid w:val="00D076FA"/>
    <w:rsid w:val="00D07823"/>
    <w:rsid w:val="00D11DF2"/>
    <w:rsid w:val="00D125C3"/>
    <w:rsid w:val="00D148AF"/>
    <w:rsid w:val="00D14CB3"/>
    <w:rsid w:val="00D30CD4"/>
    <w:rsid w:val="00D3362D"/>
    <w:rsid w:val="00D45397"/>
    <w:rsid w:val="00D45504"/>
    <w:rsid w:val="00D50141"/>
    <w:rsid w:val="00D515AE"/>
    <w:rsid w:val="00D52625"/>
    <w:rsid w:val="00D52D87"/>
    <w:rsid w:val="00D5619C"/>
    <w:rsid w:val="00D60157"/>
    <w:rsid w:val="00D65C31"/>
    <w:rsid w:val="00D7073A"/>
    <w:rsid w:val="00D70FEE"/>
    <w:rsid w:val="00D71A3A"/>
    <w:rsid w:val="00D743C6"/>
    <w:rsid w:val="00D74E2F"/>
    <w:rsid w:val="00D817A0"/>
    <w:rsid w:val="00D868D9"/>
    <w:rsid w:val="00D86EF7"/>
    <w:rsid w:val="00D872A5"/>
    <w:rsid w:val="00D875DC"/>
    <w:rsid w:val="00D902D8"/>
    <w:rsid w:val="00D938CF"/>
    <w:rsid w:val="00D94FDD"/>
    <w:rsid w:val="00D968D8"/>
    <w:rsid w:val="00DA0162"/>
    <w:rsid w:val="00DA03A8"/>
    <w:rsid w:val="00DA39D4"/>
    <w:rsid w:val="00DA3CCB"/>
    <w:rsid w:val="00DA4FEF"/>
    <w:rsid w:val="00DC260D"/>
    <w:rsid w:val="00DC5A73"/>
    <w:rsid w:val="00DD1644"/>
    <w:rsid w:val="00DD3352"/>
    <w:rsid w:val="00DD4321"/>
    <w:rsid w:val="00DD646F"/>
    <w:rsid w:val="00DE354D"/>
    <w:rsid w:val="00DE54EE"/>
    <w:rsid w:val="00DF029C"/>
    <w:rsid w:val="00DF5AB5"/>
    <w:rsid w:val="00DF786E"/>
    <w:rsid w:val="00E012D1"/>
    <w:rsid w:val="00E06EEE"/>
    <w:rsid w:val="00E1188A"/>
    <w:rsid w:val="00E118B8"/>
    <w:rsid w:val="00E122DB"/>
    <w:rsid w:val="00E12B8F"/>
    <w:rsid w:val="00E21305"/>
    <w:rsid w:val="00E24C5C"/>
    <w:rsid w:val="00E258E0"/>
    <w:rsid w:val="00E27461"/>
    <w:rsid w:val="00E27679"/>
    <w:rsid w:val="00E33C10"/>
    <w:rsid w:val="00E33D49"/>
    <w:rsid w:val="00E3556F"/>
    <w:rsid w:val="00E41D21"/>
    <w:rsid w:val="00E47BB3"/>
    <w:rsid w:val="00E47E5A"/>
    <w:rsid w:val="00E53C99"/>
    <w:rsid w:val="00E57BD4"/>
    <w:rsid w:val="00E62B7F"/>
    <w:rsid w:val="00E641C8"/>
    <w:rsid w:val="00E64F76"/>
    <w:rsid w:val="00E751CA"/>
    <w:rsid w:val="00E76D51"/>
    <w:rsid w:val="00E80CAE"/>
    <w:rsid w:val="00E83AEC"/>
    <w:rsid w:val="00E846A7"/>
    <w:rsid w:val="00E86BCB"/>
    <w:rsid w:val="00E91EE3"/>
    <w:rsid w:val="00E932E2"/>
    <w:rsid w:val="00EA1248"/>
    <w:rsid w:val="00EA2082"/>
    <w:rsid w:val="00EA29B3"/>
    <w:rsid w:val="00EA3615"/>
    <w:rsid w:val="00EA5E0E"/>
    <w:rsid w:val="00EB4C07"/>
    <w:rsid w:val="00EC0835"/>
    <w:rsid w:val="00EC463C"/>
    <w:rsid w:val="00EC6050"/>
    <w:rsid w:val="00ED6E7A"/>
    <w:rsid w:val="00EE04B5"/>
    <w:rsid w:val="00EF6C95"/>
    <w:rsid w:val="00F0035E"/>
    <w:rsid w:val="00F01868"/>
    <w:rsid w:val="00F02047"/>
    <w:rsid w:val="00F0295E"/>
    <w:rsid w:val="00F0614B"/>
    <w:rsid w:val="00F11660"/>
    <w:rsid w:val="00F12F61"/>
    <w:rsid w:val="00F14150"/>
    <w:rsid w:val="00F150CD"/>
    <w:rsid w:val="00F23642"/>
    <w:rsid w:val="00F23F05"/>
    <w:rsid w:val="00F269DC"/>
    <w:rsid w:val="00F3005F"/>
    <w:rsid w:val="00F33274"/>
    <w:rsid w:val="00F41C33"/>
    <w:rsid w:val="00F53FF3"/>
    <w:rsid w:val="00F613C6"/>
    <w:rsid w:val="00F61914"/>
    <w:rsid w:val="00F641AF"/>
    <w:rsid w:val="00F649FA"/>
    <w:rsid w:val="00F64A4B"/>
    <w:rsid w:val="00F666E4"/>
    <w:rsid w:val="00F74EC4"/>
    <w:rsid w:val="00F75C75"/>
    <w:rsid w:val="00F85EE1"/>
    <w:rsid w:val="00F86B36"/>
    <w:rsid w:val="00F90AE6"/>
    <w:rsid w:val="00F912CC"/>
    <w:rsid w:val="00F93A5B"/>
    <w:rsid w:val="00F943B2"/>
    <w:rsid w:val="00F945B8"/>
    <w:rsid w:val="00FA025F"/>
    <w:rsid w:val="00FA22A5"/>
    <w:rsid w:val="00FA4AF9"/>
    <w:rsid w:val="00FA6EC1"/>
    <w:rsid w:val="00FB0BA5"/>
    <w:rsid w:val="00FC0334"/>
    <w:rsid w:val="00FC466A"/>
    <w:rsid w:val="00FD26EB"/>
    <w:rsid w:val="00FD5418"/>
    <w:rsid w:val="00FE0637"/>
    <w:rsid w:val="00FE2A85"/>
    <w:rsid w:val="00FE7440"/>
    <w:rsid w:val="00FF23C2"/>
    <w:rsid w:val="00FF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B7A4AC"/>
  <w15:docId w15:val="{BA2C8438-16D3-4AEB-94A8-79C38FFB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Standardowy Verdana Środek"/>
    <w:qFormat/>
    <w:rsid w:val="00A47410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A4741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A47410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474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A47410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A47410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A474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47410"/>
    <w:rPr>
      <w:rFonts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A4741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A47410"/>
    <w:rPr>
      <w:rFonts w:cs="Times New Roman"/>
      <w:sz w:val="24"/>
      <w:szCs w:val="24"/>
    </w:rPr>
  </w:style>
  <w:style w:type="table" w:styleId="Tabela-Siatka">
    <w:name w:val="Table Grid"/>
    <w:basedOn w:val="Standardowy"/>
    <w:uiPriority w:val="99"/>
    <w:rsid w:val="0064383F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022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StandardowyStandardowy-1">
    <w:name w:val="Standardowy.Standardowy-1"/>
    <w:uiPriority w:val="99"/>
    <w:rsid w:val="00865214"/>
    <w:pPr>
      <w:spacing w:after="0" w:line="360" w:lineRule="auto"/>
      <w:jc w:val="both"/>
    </w:pPr>
    <w:rPr>
      <w:rFonts w:ascii="Arial" w:hAnsi="Arial" w:cs="Arial"/>
      <w:sz w:val="24"/>
      <w:szCs w:val="24"/>
    </w:rPr>
  </w:style>
  <w:style w:type="paragraph" w:customStyle="1" w:styleId="tekst">
    <w:name w:val="tekst"/>
    <w:basedOn w:val="Normalny"/>
    <w:uiPriority w:val="99"/>
    <w:rsid w:val="003F356A"/>
    <w:pPr>
      <w:suppressLineNumbers/>
      <w:spacing w:before="60" w:after="60"/>
      <w:jc w:val="both"/>
    </w:pPr>
  </w:style>
  <w:style w:type="paragraph" w:styleId="Tekstdymka">
    <w:name w:val="Balloon Text"/>
    <w:basedOn w:val="Normalny"/>
    <w:link w:val="TekstdymkaZnak"/>
    <w:uiPriority w:val="99"/>
    <w:semiHidden/>
    <w:rsid w:val="003D7A0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47410"/>
    <w:rPr>
      <w:rFonts w:ascii="Tahoma" w:hAnsi="Tahoma" w:cs="Tahoma"/>
      <w:sz w:val="16"/>
      <w:szCs w:val="16"/>
    </w:rPr>
  </w:style>
  <w:style w:type="paragraph" w:customStyle="1" w:styleId="normaltableau">
    <w:name w:val="normal_tableau"/>
    <w:basedOn w:val="Normalny"/>
    <w:uiPriority w:val="99"/>
    <w:rsid w:val="00F23642"/>
    <w:pPr>
      <w:spacing w:before="120" w:after="120"/>
      <w:jc w:val="both"/>
    </w:pPr>
    <w:rPr>
      <w:rFonts w:ascii="Optima" w:hAnsi="Optima" w:cs="Optima"/>
      <w:sz w:val="22"/>
      <w:szCs w:val="22"/>
      <w:lang w:val="en-GB"/>
    </w:rPr>
  </w:style>
  <w:style w:type="paragraph" w:styleId="Akapitzlist">
    <w:name w:val="List Paragraph"/>
    <w:aliases w:val="CW_Lista,Numerowanie,List Paragraph,A_wyliczenie,K-P_odwolanie,Akapit z listą5,maz_wyliczenie,opis dzialania,Table of contents numbered,Podsis rysunku,BulletC,Akapit z listą BS,lp1,Preambuła,Lista num,Wyliczanie,Obiekt,normalny tekst,lp11"/>
    <w:basedOn w:val="Normalny"/>
    <w:link w:val="AkapitzlistZnak"/>
    <w:uiPriority w:val="34"/>
    <w:qFormat/>
    <w:rsid w:val="009220AB"/>
    <w:pPr>
      <w:ind w:left="720"/>
      <w:contextualSpacing/>
    </w:pPr>
  </w:style>
  <w:style w:type="character" w:customStyle="1" w:styleId="AkapitzlistZnak">
    <w:name w:val="Akapit z listą Znak"/>
    <w:aliases w:val="CW_Lista Znak,Numerowanie Znak,List Paragraph Znak,A_wyliczenie Znak,K-P_odwolanie Znak,Akapit z listą5 Znak,maz_wyliczenie Znak,opis dzialania Znak,Table of contents numbered Znak,Podsis rysunku Znak,BulletC Znak,lp1 Znak,lp11 Znak"/>
    <w:link w:val="Akapitzlist"/>
    <w:uiPriority w:val="34"/>
    <w:qFormat/>
    <w:rsid w:val="00FC466A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2A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2A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2A8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2A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2A8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E2A85"/>
    <w:pPr>
      <w:spacing w:after="0" w:line="240" w:lineRule="auto"/>
    </w:pPr>
    <w:rPr>
      <w:sz w:val="24"/>
      <w:szCs w:val="24"/>
    </w:rPr>
  </w:style>
  <w:style w:type="table" w:customStyle="1" w:styleId="TableGrid">
    <w:name w:val="TableGrid"/>
    <w:rsid w:val="002C5DB4"/>
    <w:pPr>
      <w:spacing w:after="0" w:line="240" w:lineRule="auto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nhideWhenUsed/>
    <w:rsid w:val="009811D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811DA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9811DA"/>
    <w:rPr>
      <w:vertAlign w:val="superscript"/>
    </w:rPr>
  </w:style>
  <w:style w:type="paragraph" w:styleId="Zwykytekst">
    <w:name w:val="Plain Text"/>
    <w:basedOn w:val="Normalny"/>
    <w:link w:val="ZwykytekstZnak"/>
    <w:rsid w:val="000C3FFE"/>
    <w:pPr>
      <w:suppressAutoHyphens/>
    </w:pPr>
    <w:rPr>
      <w:rFonts w:ascii="Courier New" w:hAnsi="Courier New" w:cs="Bookman Old Style"/>
      <w:sz w:val="20"/>
      <w:szCs w:val="20"/>
      <w:lang w:eastAsia="ar-SA"/>
    </w:rPr>
  </w:style>
  <w:style w:type="character" w:customStyle="1" w:styleId="ZwykytekstZnak">
    <w:name w:val="Zwykły tekst Znak"/>
    <w:basedOn w:val="Domylnaczcionkaakapitu"/>
    <w:link w:val="Zwykytekst"/>
    <w:rsid w:val="000C3FFE"/>
    <w:rPr>
      <w:rFonts w:ascii="Courier New" w:hAnsi="Courier New" w:cs="Bookman Old Style"/>
      <w:sz w:val="20"/>
      <w:szCs w:val="20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377C3E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77C3E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szablon-oferty_azp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9AECC-1BDF-4C31-898A-002CB3BF8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siwz_z_szablon-oferty_azp</Template>
  <TotalTime>1</TotalTime>
  <Pages>17</Pages>
  <Words>2540</Words>
  <Characters>15245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>zamówienia Publiczne</Company>
  <LinksUpToDate>false</LinksUpToDate>
  <CharactersWithSpaces>17750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creator>Wboguta</dc:creator>
  <cp:lastModifiedBy>IBL</cp:lastModifiedBy>
  <cp:revision>3</cp:revision>
  <cp:lastPrinted>2021-05-18T06:27:00Z</cp:lastPrinted>
  <dcterms:created xsi:type="dcterms:W3CDTF">2022-06-21T17:10:00Z</dcterms:created>
  <dcterms:modified xsi:type="dcterms:W3CDTF">2022-06-23T08:03:00Z</dcterms:modified>
</cp:coreProperties>
</file>